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AA" w:rsidRDefault="00184DAA">
      <w:pPr>
        <w:jc w:val="center"/>
        <w:rPr>
          <w:rFonts w:eastAsia="Arial Unicode MS"/>
          <w:sz w:val="28"/>
          <w:szCs w:val="28"/>
        </w:rPr>
      </w:pPr>
    </w:p>
    <w:p w:rsidR="00184DAA" w:rsidRDefault="00184DAA">
      <w:pPr>
        <w:rPr>
          <w:rFonts w:eastAsia="Arial Unicode MS"/>
          <w:sz w:val="28"/>
          <w:szCs w:val="28"/>
        </w:rPr>
      </w:pPr>
    </w:p>
    <w:p w:rsidR="00184DAA" w:rsidRDefault="00184DAA">
      <w:pPr>
        <w:jc w:val="both"/>
        <w:rPr>
          <w:rFonts w:eastAsia="Arial Unicode MS"/>
          <w:sz w:val="28"/>
          <w:szCs w:val="28"/>
        </w:rPr>
      </w:pPr>
    </w:p>
    <w:p w:rsidR="00184DAA" w:rsidRDefault="00184DAA">
      <w:pPr>
        <w:jc w:val="both"/>
        <w:rPr>
          <w:rFonts w:eastAsia="Arial Unicode MS"/>
          <w:sz w:val="28"/>
          <w:szCs w:val="28"/>
        </w:rPr>
      </w:pPr>
    </w:p>
    <w:p w:rsidR="00184DAA" w:rsidRDefault="00184DAA">
      <w:pPr>
        <w:jc w:val="both"/>
        <w:rPr>
          <w:rFonts w:eastAsia="Arial Unicode MS"/>
          <w:sz w:val="28"/>
          <w:szCs w:val="28"/>
        </w:rPr>
      </w:pPr>
    </w:p>
    <w:p w:rsidR="00184DAA" w:rsidRDefault="00184DAA">
      <w:pPr>
        <w:jc w:val="both"/>
        <w:rPr>
          <w:rFonts w:eastAsia="Arial Unicode MS"/>
          <w:sz w:val="28"/>
          <w:szCs w:val="28"/>
        </w:rPr>
      </w:pPr>
    </w:p>
    <w:p w:rsidR="00184DAA" w:rsidRDefault="00184DAA">
      <w:pPr>
        <w:jc w:val="both"/>
        <w:rPr>
          <w:rFonts w:eastAsia="Arial Unicode MS"/>
          <w:sz w:val="36"/>
          <w:szCs w:val="36"/>
        </w:rPr>
      </w:pPr>
    </w:p>
    <w:p w:rsidR="00184DAA" w:rsidRDefault="00527824">
      <w:pPr>
        <w:spacing w:line="240" w:lineRule="exact"/>
        <w:jc w:val="both"/>
        <w:rPr>
          <w:sz w:val="28"/>
        </w:rPr>
      </w:pPr>
      <w:bookmarkStart w:id="0" w:name="Заголовок"/>
      <w:r>
        <w:rPr>
          <w:sz w:val="28"/>
        </w:rPr>
        <w:t>О подготовке городского хозяйства и социальной инфраструктуры города Ставрополя к работе в осенне-зимний период 2025 - 2026 годов</w:t>
      </w:r>
      <w:bookmarkEnd w:id="0"/>
    </w:p>
    <w:p w:rsidR="00184DAA" w:rsidRDefault="00184DAA">
      <w:pPr>
        <w:jc w:val="both"/>
        <w:rPr>
          <w:sz w:val="28"/>
        </w:rPr>
      </w:pPr>
    </w:p>
    <w:p w:rsidR="00184DAA" w:rsidRDefault="00184DAA">
      <w:pPr>
        <w:jc w:val="both"/>
        <w:rPr>
          <w:sz w:val="28"/>
        </w:rPr>
      </w:pPr>
    </w:p>
    <w:p w:rsidR="00184DAA" w:rsidRDefault="00527824">
      <w:pPr>
        <w:tabs>
          <w:tab w:val="left" w:pos="748"/>
          <w:tab w:val="left" w:pos="935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федеральными законами от 06 октября 2003 года                № 131-ФЗ «Об общих принципах организации местного самоуправления                в Российской Федерации», от 27 июля 2010 года № 190-ФЗ                                  «О теплосн</w:t>
      </w:r>
      <w:r>
        <w:rPr>
          <w:sz w:val="28"/>
        </w:rPr>
        <w:t>абжении», приказом Министерства энергетики 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целях обеспеч</w:t>
      </w:r>
      <w:r>
        <w:rPr>
          <w:sz w:val="28"/>
        </w:rPr>
        <w:t xml:space="preserve">ения устойчивого функционирования объектов </w:t>
      </w:r>
      <w:r>
        <w:rPr>
          <w:sz w:val="28"/>
        </w:rPr>
        <w:br/>
        <w:t>жилищно-коммунального хозяйства, транспорта и связи, инженерной и социальной инфраструктуры города Ставрополя в осенне-зимний период 2025 - 2026 годов</w:t>
      </w:r>
    </w:p>
    <w:p w:rsidR="00184DAA" w:rsidRDefault="00184DAA">
      <w:pPr>
        <w:tabs>
          <w:tab w:val="left" w:pos="748"/>
          <w:tab w:val="left" w:pos="935"/>
        </w:tabs>
        <w:ind w:firstLine="748"/>
        <w:jc w:val="both"/>
        <w:rPr>
          <w:sz w:val="28"/>
        </w:rPr>
      </w:pPr>
    </w:p>
    <w:p w:rsidR="00184DAA" w:rsidRDefault="00527824">
      <w:pPr>
        <w:tabs>
          <w:tab w:val="left" w:pos="748"/>
          <w:tab w:val="left" w:pos="935"/>
        </w:tabs>
        <w:jc w:val="both"/>
        <w:rPr>
          <w:sz w:val="28"/>
        </w:rPr>
      </w:pPr>
      <w:r>
        <w:rPr>
          <w:sz w:val="28"/>
        </w:rPr>
        <w:t>ПОСТАНОВЛЯЮ:</w:t>
      </w:r>
    </w:p>
    <w:p w:rsidR="00184DAA" w:rsidRDefault="00184DAA">
      <w:pPr>
        <w:tabs>
          <w:tab w:val="left" w:pos="748"/>
          <w:tab w:val="left" w:pos="935"/>
        </w:tabs>
        <w:jc w:val="both"/>
        <w:rPr>
          <w:sz w:val="28"/>
        </w:rPr>
      </w:pPr>
    </w:p>
    <w:p w:rsidR="00184DAA" w:rsidRDefault="00527824">
      <w:pPr>
        <w:ind w:firstLine="720"/>
        <w:jc w:val="both"/>
        <w:rPr>
          <w:sz w:val="28"/>
        </w:rPr>
      </w:pPr>
      <w:r>
        <w:rPr>
          <w:sz w:val="28"/>
        </w:rPr>
        <w:t>1. Утвердить прилагаемые:</w:t>
      </w:r>
    </w:p>
    <w:p w:rsidR="00184DAA" w:rsidRDefault="00527824">
      <w:pPr>
        <w:ind w:firstLine="720"/>
        <w:jc w:val="both"/>
        <w:rPr>
          <w:sz w:val="28"/>
        </w:rPr>
      </w:pPr>
      <w:r>
        <w:rPr>
          <w:sz w:val="28"/>
        </w:rPr>
        <w:t>1) перечень мероприя</w:t>
      </w:r>
      <w:r>
        <w:rPr>
          <w:sz w:val="28"/>
        </w:rPr>
        <w:t>тий по подготовке городского хозяйства к работе  в осенне-зимний период 2025 - 2026 годов;</w:t>
      </w:r>
    </w:p>
    <w:p w:rsidR="00184DAA" w:rsidRDefault="00527824">
      <w:pPr>
        <w:ind w:firstLine="720"/>
        <w:jc w:val="both"/>
        <w:rPr>
          <w:sz w:val="28"/>
        </w:rPr>
      </w:pPr>
      <w:r>
        <w:rPr>
          <w:sz w:val="28"/>
        </w:rPr>
        <w:t>2) состав рабочей группы по подготовке городского хозяйства и социальной инфраструктуры города Ставрополя к работе в осенне-зимний период 2025 - 2026 годов;</w:t>
      </w:r>
    </w:p>
    <w:p w:rsidR="00184DAA" w:rsidRDefault="00527824">
      <w:pPr>
        <w:ind w:firstLine="720"/>
        <w:jc w:val="both"/>
        <w:rPr>
          <w:sz w:val="28"/>
        </w:rPr>
      </w:pPr>
      <w:r>
        <w:rPr>
          <w:sz w:val="28"/>
        </w:rPr>
        <w:t>3) форму</w:t>
      </w:r>
      <w:r>
        <w:rPr>
          <w:sz w:val="28"/>
        </w:rPr>
        <w:t xml:space="preserve"> информации о ходе выполнения мероприятий                              по подготовке жилищного фонда к эксплуатации в осенне-зимний период                           2025 - 2026 годов.</w:t>
      </w:r>
    </w:p>
    <w:p w:rsidR="00184DAA" w:rsidRDefault="00527824">
      <w:pPr>
        <w:ind w:firstLine="720"/>
        <w:jc w:val="both"/>
        <w:rPr>
          <w:sz w:val="28"/>
        </w:rPr>
      </w:pPr>
      <w:r>
        <w:rPr>
          <w:sz w:val="28"/>
        </w:rPr>
        <w:t>2. Рекомендовать:</w:t>
      </w:r>
    </w:p>
    <w:p w:rsidR="00184DAA" w:rsidRDefault="00527824">
      <w:pPr>
        <w:ind w:firstLine="720"/>
        <w:jc w:val="both"/>
        <w:rPr>
          <w:sz w:val="28"/>
        </w:rPr>
      </w:pPr>
      <w:r>
        <w:rPr>
          <w:sz w:val="28"/>
        </w:rPr>
        <w:t>1) организациям независимо от их форм собственности, р</w:t>
      </w:r>
      <w:r>
        <w:rPr>
          <w:sz w:val="28"/>
        </w:rPr>
        <w:t>асположенным на территории города Ставрополя, обеспечить своевременную и качественную подготовку жилищного фонда, общественных и производственных зданий и сооружений, инженерных коммуникаций объектов социального назначения и пассажирского общественного тра</w:t>
      </w:r>
      <w:r>
        <w:rPr>
          <w:sz w:val="28"/>
        </w:rPr>
        <w:t>нспорта к работе в осенне-зимний период                                   2025 - 2026 годов в срок до 15 сентября 2025 года;</w:t>
      </w:r>
    </w:p>
    <w:p w:rsidR="00184DAA" w:rsidRDefault="00527824">
      <w:pPr>
        <w:widowControl w:val="0"/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  <w:lang w:val="en-US"/>
        </w:rPr>
        <w:t> А</w:t>
      </w:r>
      <w:r>
        <w:rPr>
          <w:sz w:val="28"/>
        </w:rPr>
        <w:t xml:space="preserve">кционерному обществу «Теплосеть», муниципальному унитарному предприятию «ВОДОКАНАЛ» города Ставрополя, Акционерному обществу </w:t>
      </w:r>
      <w:r>
        <w:rPr>
          <w:sz w:val="28"/>
        </w:rPr>
        <w:lastRenderedPageBreak/>
        <w:t>«Ставропольгоргаз», Акционерному обществу «Ставропольские городские электрические сети» завершить в срок до 01 октября 2025 года испытание и наладку инженерных сетей, оборудования теплового, электрического, водопроводно-канализационного, газового хозяйства</w:t>
      </w:r>
      <w:r>
        <w:rPr>
          <w:sz w:val="28"/>
        </w:rPr>
        <w:t>.</w:t>
      </w:r>
    </w:p>
    <w:p w:rsidR="00184DAA" w:rsidRDefault="00527824">
      <w:pPr>
        <w:widowControl w:val="0"/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3. Комитету городского хозяйства администрации города Ставрополя:</w:t>
      </w:r>
    </w:p>
    <w:p w:rsidR="00184DAA" w:rsidRDefault="00527824">
      <w:pPr>
        <w:widowControl w:val="0"/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1) создать комиссию по проверке готовности к отопительному  периоду 2025 - 2026 годов теплоснабжающих организаций, теплосетевых организаций и обеспечить проверку их готовности с выдачей па</w:t>
      </w:r>
      <w:r>
        <w:rPr>
          <w:sz w:val="28"/>
        </w:rPr>
        <w:t xml:space="preserve">спортов готовности                        к отопительному периоду 2025 - 2026 годов в срок до 01 октября 2025 года; </w:t>
      </w:r>
    </w:p>
    <w:p w:rsidR="00184DAA" w:rsidRDefault="00527824">
      <w:pPr>
        <w:widowControl w:val="0"/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 xml:space="preserve">2) установить постоянный контроль за ходом подготовки объектов городского хозяйства города Ставрополя к работе в осенне-зимний период 2025 </w:t>
      </w:r>
      <w:r>
        <w:rPr>
          <w:sz w:val="28"/>
        </w:rPr>
        <w:t>- 2026 годов.</w:t>
      </w:r>
    </w:p>
    <w:p w:rsidR="00184DAA" w:rsidRDefault="00527824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4. Администрациям районов города Ставрополя:</w:t>
      </w:r>
    </w:p>
    <w:p w:rsidR="00184DAA" w:rsidRDefault="00527824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 xml:space="preserve">1) утвердить планы по подготовке объектов жилищно-коммунального хозяйства к работе в осенне-зимний период 2025 - 2026 годов в срок                     до 23 июня 2025 года;  </w:t>
      </w:r>
    </w:p>
    <w:p w:rsidR="00184DAA" w:rsidRDefault="00527824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2) создать комиссии по</w:t>
      </w:r>
      <w:r>
        <w:rPr>
          <w:sz w:val="28"/>
        </w:rPr>
        <w:t xml:space="preserve"> проверке готовности к отопительному  периоду 2025 - 2026 годов потребителей тепловой энергии и обеспечить проверку                     их готовности с выдачей паспортов готовности к отопительному периоду 2025 - 2026 годов в срок до 15 сентября 2025 года; </w:t>
      </w:r>
    </w:p>
    <w:p w:rsidR="00184DAA" w:rsidRDefault="00527824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 xml:space="preserve">3) организовать работу по своевременной подготовке к эксплуатации многоквартирных домов, расположенных на территории города Ставрополя, к работе в осенне-зимний период 2025 - 2026 годов в срок </w:t>
      </w:r>
      <w:r>
        <w:rPr>
          <w:sz w:val="28"/>
        </w:rPr>
        <w:br/>
        <w:t>до 15 сентября 2025 года;</w:t>
      </w:r>
    </w:p>
    <w:p w:rsidR="00184DAA" w:rsidRDefault="00527824">
      <w:pPr>
        <w:widowControl w:val="0"/>
        <w:jc w:val="both"/>
        <w:rPr>
          <w:sz w:val="28"/>
        </w:rPr>
      </w:pPr>
      <w:r>
        <w:rPr>
          <w:sz w:val="28"/>
        </w:rPr>
        <w:tab/>
        <w:t>4) обеспечить контроль за ходом со</w:t>
      </w:r>
      <w:r>
        <w:rPr>
          <w:sz w:val="28"/>
        </w:rPr>
        <w:t>блюдения управляющими организациями, товариществами собственников жилья,</w:t>
      </w:r>
      <w:r>
        <w:rPr>
          <w:color w:val="000000"/>
          <w:sz w:val="28"/>
          <w:szCs w:val="28"/>
        </w:rPr>
        <w:t xml:space="preserve"> жилищно-строительными кооперативами или иными специализированными потребительскими кооперативами, осуществляющими управление многоквартирным домом, </w:t>
      </w:r>
      <w:r>
        <w:rPr>
          <w:sz w:val="28"/>
        </w:rPr>
        <w:t>собственниками, выбравшими непосред</w:t>
      </w:r>
      <w:r>
        <w:rPr>
          <w:sz w:val="28"/>
        </w:rPr>
        <w:t xml:space="preserve">ственный способ управления, и иными собственниками жилищного фонда графиков подготовки внутридомовых систем центрального отопления к работе                       в отопительный период 2025 - 2026 годов; </w:t>
      </w:r>
    </w:p>
    <w:p w:rsidR="00184DAA" w:rsidRDefault="00527824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5) обеспечить заготовку противогололедных материалов</w:t>
      </w:r>
      <w:r>
        <w:rPr>
          <w:sz w:val="28"/>
        </w:rPr>
        <w:t xml:space="preserve"> и организовать работу по привлечению в установленном порядке специализированной техники подведомственных организаций и техники сторонних организаций для работы по ликвидации снежных заносов в срок до 01 октября 2025 года;</w:t>
      </w:r>
    </w:p>
    <w:p w:rsidR="00184DAA" w:rsidRDefault="00527824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6) осуществлять постоянный контро</w:t>
      </w:r>
      <w:r>
        <w:rPr>
          <w:sz w:val="28"/>
        </w:rPr>
        <w:t>ль за ходом подготовки объектов жилищно-коммунального хозяйства города Ставрополя к работе в осенне-зимний период 2025 - 2026 годов, еженедельно представлять в комитет городского хозяйства администрации города Ставрополя информацию согласно форме.</w:t>
      </w:r>
    </w:p>
    <w:p w:rsidR="00184DAA" w:rsidRDefault="00527824">
      <w:pPr>
        <w:tabs>
          <w:tab w:val="left" w:pos="0"/>
          <w:tab w:val="left" w:pos="748"/>
        </w:tabs>
        <w:ind w:firstLine="720"/>
        <w:jc w:val="both"/>
        <w:rPr>
          <w:sz w:val="28"/>
        </w:rPr>
      </w:pPr>
      <w:r>
        <w:rPr>
          <w:sz w:val="28"/>
        </w:rPr>
        <w:lastRenderedPageBreak/>
        <w:t>5. Комит</w:t>
      </w:r>
      <w:r>
        <w:rPr>
          <w:sz w:val="28"/>
        </w:rPr>
        <w:t>ету образования администрации города Ставрополя, комитету  физической культуры и спорта администрации города Ставрополя, комитету культуры и молодежной политики администрации города Ставрополя:</w:t>
      </w:r>
    </w:p>
    <w:p w:rsidR="00184DAA" w:rsidRDefault="00527824">
      <w:pPr>
        <w:tabs>
          <w:tab w:val="left" w:pos="0"/>
          <w:tab w:val="left" w:pos="748"/>
        </w:tabs>
        <w:ind w:firstLine="720"/>
        <w:jc w:val="both"/>
        <w:rPr>
          <w:sz w:val="28"/>
        </w:rPr>
      </w:pPr>
      <w:r>
        <w:rPr>
          <w:sz w:val="28"/>
        </w:rPr>
        <w:t>1) обеспечить своевременную подготовку муниципальных учреждени</w:t>
      </w:r>
      <w:r>
        <w:rPr>
          <w:sz w:val="28"/>
        </w:rPr>
        <w:t>й образования, культуры, физической культуры и спорта к работе в осенне-зимний период 2025 - 2026 годов в срок до 15 сентября 2025 года;</w:t>
      </w:r>
    </w:p>
    <w:p w:rsidR="00184DAA" w:rsidRDefault="00527824">
      <w:pPr>
        <w:tabs>
          <w:tab w:val="left" w:pos="0"/>
          <w:tab w:val="left" w:pos="748"/>
        </w:tabs>
        <w:ind w:firstLine="720"/>
        <w:jc w:val="both"/>
        <w:rPr>
          <w:sz w:val="28"/>
        </w:rPr>
      </w:pPr>
      <w:r>
        <w:rPr>
          <w:sz w:val="28"/>
        </w:rPr>
        <w:t>2) обеспечить оформление паспортов готовности к отопительному периоду 2025 - 2026 годов муниципальным учреждениям образ</w:t>
      </w:r>
      <w:r>
        <w:rPr>
          <w:sz w:val="28"/>
        </w:rPr>
        <w:t>ования, культуры, физической культуры и спорта в срок до 15 сентября 2025 года.</w:t>
      </w:r>
    </w:p>
    <w:p w:rsidR="00184DAA" w:rsidRDefault="00527824">
      <w:pPr>
        <w:tabs>
          <w:tab w:val="left" w:pos="0"/>
          <w:tab w:val="left" w:pos="748"/>
        </w:tabs>
        <w:ind w:firstLine="720"/>
        <w:jc w:val="both"/>
        <w:rPr>
          <w:sz w:val="28"/>
        </w:rPr>
      </w:pPr>
      <w:r>
        <w:rPr>
          <w:sz w:val="28"/>
        </w:rPr>
        <w:t>6. Комитету экономического развития и торговли администрации города Ставрополя обеспечить своевременную подготовку организаций торговли и бытового обслуживания населения к рабо</w:t>
      </w:r>
      <w:r>
        <w:rPr>
          <w:sz w:val="28"/>
        </w:rPr>
        <w:t>те в осенне-зимний период 2025 - 2026 годов в срок до 15 сентября 2025 года.</w:t>
      </w:r>
    </w:p>
    <w:p w:rsidR="00184DAA" w:rsidRDefault="00527824">
      <w:pPr>
        <w:tabs>
          <w:tab w:val="left" w:pos="0"/>
          <w:tab w:val="left" w:pos="748"/>
        </w:tabs>
        <w:ind w:firstLine="720"/>
        <w:jc w:val="both"/>
        <w:rPr>
          <w:sz w:val="28"/>
        </w:rPr>
      </w:pPr>
      <w:r>
        <w:rPr>
          <w:sz w:val="28"/>
        </w:rPr>
        <w:t>7. Рекомендовать министерству здравоохранения Ставропольского края обеспечить своевременную подготовку учреждений здравоохранения, расположенных на территории города Ставрополя, к</w:t>
      </w:r>
      <w:r>
        <w:rPr>
          <w:sz w:val="28"/>
        </w:rPr>
        <w:t xml:space="preserve"> работе в осенне-зимний период 2025 - 2026 годов в срок до 15 сентября 2025 года.</w:t>
      </w:r>
    </w:p>
    <w:p w:rsidR="00184DAA" w:rsidRDefault="00527824">
      <w:pPr>
        <w:tabs>
          <w:tab w:val="left" w:pos="0"/>
          <w:tab w:val="left" w:pos="748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8. </w:t>
      </w: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184DAA" w:rsidRDefault="00527824">
      <w:pPr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  <w:t>9. </w:t>
      </w:r>
      <w:r>
        <w:rPr>
          <w:sz w:val="28"/>
          <w:szCs w:val="28"/>
        </w:rPr>
        <w:t>Разместить настоящее постановление н</w:t>
      </w:r>
      <w:r>
        <w:rPr>
          <w:sz w:val="28"/>
          <w:szCs w:val="28"/>
        </w:rPr>
        <w:t>а официальном сайте администрации города Ставрополя в информационно-телекоммуникационной сети «Интернет».</w:t>
      </w:r>
    </w:p>
    <w:p w:rsidR="00184DAA" w:rsidRDefault="00527824">
      <w:pPr>
        <w:pStyle w:val="af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 Контроль исполнения настоящего постановления возложить                          на первого заместителя главы администрации города Ставрополя      </w:t>
      </w:r>
      <w:r>
        <w:rPr>
          <w:rFonts w:eastAsia="Calibri"/>
          <w:sz w:val="28"/>
          <w:szCs w:val="28"/>
        </w:rPr>
        <w:t xml:space="preserve">                Семёнова Д.Ю.</w:t>
      </w:r>
    </w:p>
    <w:p w:rsidR="00184DAA" w:rsidRDefault="00184DAA">
      <w:pPr>
        <w:tabs>
          <w:tab w:val="left" w:pos="0"/>
          <w:tab w:val="left" w:pos="748"/>
        </w:tabs>
        <w:jc w:val="both"/>
        <w:rPr>
          <w:rFonts w:eastAsia="Calibri"/>
          <w:sz w:val="28"/>
          <w:szCs w:val="28"/>
        </w:rPr>
      </w:pPr>
    </w:p>
    <w:p w:rsidR="00184DAA" w:rsidRDefault="00184DAA">
      <w:pPr>
        <w:tabs>
          <w:tab w:val="left" w:pos="0"/>
          <w:tab w:val="left" w:pos="748"/>
        </w:tabs>
        <w:jc w:val="both"/>
        <w:rPr>
          <w:rFonts w:eastAsia="Calibri"/>
          <w:sz w:val="28"/>
          <w:szCs w:val="28"/>
        </w:rPr>
      </w:pPr>
    </w:p>
    <w:p w:rsidR="00184DAA" w:rsidRDefault="00184DAA">
      <w:pPr>
        <w:tabs>
          <w:tab w:val="left" w:pos="0"/>
          <w:tab w:val="left" w:pos="748"/>
        </w:tabs>
        <w:jc w:val="both"/>
        <w:rPr>
          <w:sz w:val="28"/>
        </w:rPr>
      </w:pPr>
    </w:p>
    <w:p w:rsidR="00184DAA" w:rsidRDefault="00527824">
      <w:pPr>
        <w:tabs>
          <w:tab w:val="left" w:pos="0"/>
          <w:tab w:val="left" w:pos="748"/>
        </w:tabs>
        <w:spacing w:line="240" w:lineRule="exact"/>
        <w:jc w:val="both"/>
        <w:rPr>
          <w:sz w:val="28"/>
        </w:rPr>
        <w:sectPr w:rsidR="00184DAA">
          <w:headerReference w:type="even" r:id="rId7"/>
          <w:headerReference w:type="default" r:id="rId8"/>
          <w:headerReference w:type="first" r:id="rId9"/>
          <w:pgSz w:w="11906" w:h="16838"/>
          <w:pgMar w:top="1418" w:right="567" w:bottom="1134" w:left="1985" w:header="709" w:footer="0" w:gutter="0"/>
          <w:cols w:space="720"/>
          <w:formProt w:val="0"/>
          <w:titlePg/>
          <w:docGrid w:linePitch="360"/>
        </w:sectPr>
      </w:pPr>
      <w:r>
        <w:rPr>
          <w:sz w:val="28"/>
        </w:rPr>
        <w:t>Глава города Ставрополя                                                             И.И. Ульянченко</w:t>
      </w:r>
    </w:p>
    <w:p w:rsidR="00184DAA" w:rsidRDefault="00527824">
      <w:pPr>
        <w:widowControl w:val="0"/>
        <w:tabs>
          <w:tab w:val="left" w:pos="4962"/>
        </w:tabs>
        <w:spacing w:line="240" w:lineRule="exact"/>
        <w:ind w:left="5334" w:right="-2"/>
        <w:rPr>
          <w:color w:val="000000"/>
          <w:sz w:val="28"/>
        </w:rPr>
      </w:pPr>
      <w:r>
        <w:rPr>
          <w:color w:val="000000"/>
          <w:sz w:val="28"/>
        </w:rPr>
        <w:lastRenderedPageBreak/>
        <w:t>УТВЕРЖДЕН</w:t>
      </w:r>
    </w:p>
    <w:p w:rsidR="00184DAA" w:rsidRDefault="00184DAA">
      <w:pPr>
        <w:widowControl w:val="0"/>
        <w:tabs>
          <w:tab w:val="left" w:pos="4962"/>
        </w:tabs>
        <w:spacing w:line="240" w:lineRule="exact"/>
        <w:ind w:left="5334" w:right="-2"/>
        <w:rPr>
          <w:color w:val="000000"/>
          <w:sz w:val="28"/>
        </w:rPr>
      </w:pPr>
    </w:p>
    <w:p w:rsidR="00184DAA" w:rsidRDefault="00527824">
      <w:pPr>
        <w:widowControl w:val="0"/>
        <w:tabs>
          <w:tab w:val="left" w:pos="4962"/>
        </w:tabs>
        <w:spacing w:line="240" w:lineRule="exact"/>
        <w:ind w:left="5334" w:right="-2"/>
        <w:rPr>
          <w:color w:val="000000"/>
          <w:sz w:val="28"/>
        </w:rPr>
      </w:pPr>
      <w:r>
        <w:rPr>
          <w:color w:val="000000"/>
          <w:sz w:val="28"/>
        </w:rPr>
        <w:t>постановлением администрации</w:t>
      </w:r>
    </w:p>
    <w:p w:rsidR="00184DAA" w:rsidRDefault="00527824">
      <w:pPr>
        <w:widowControl w:val="0"/>
        <w:tabs>
          <w:tab w:val="left" w:pos="4962"/>
        </w:tabs>
        <w:spacing w:line="240" w:lineRule="exact"/>
        <w:ind w:left="5334" w:right="-2"/>
        <w:rPr>
          <w:color w:val="000000"/>
          <w:sz w:val="28"/>
        </w:rPr>
      </w:pPr>
      <w:r>
        <w:rPr>
          <w:color w:val="000000"/>
          <w:sz w:val="28"/>
        </w:rPr>
        <w:t>города Ставрополя</w:t>
      </w:r>
    </w:p>
    <w:p w:rsidR="00184DAA" w:rsidRDefault="00527824">
      <w:pPr>
        <w:widowControl w:val="0"/>
        <w:tabs>
          <w:tab w:val="left" w:pos="4962"/>
        </w:tabs>
        <w:spacing w:before="16" w:line="240" w:lineRule="exact"/>
        <w:ind w:left="5334" w:right="-2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от                </w:t>
      </w:r>
      <w:r>
        <w:rPr>
          <w:color w:val="FFFFFF"/>
          <w:sz w:val="28"/>
        </w:rPr>
        <w:t xml:space="preserve">г.      </w:t>
      </w:r>
      <w:r>
        <w:rPr>
          <w:color w:val="000000"/>
          <w:sz w:val="28"/>
        </w:rPr>
        <w:t xml:space="preserve">№ </w:t>
      </w:r>
    </w:p>
    <w:p w:rsidR="00184DAA" w:rsidRDefault="00184DAA">
      <w:pPr>
        <w:jc w:val="both"/>
        <w:rPr>
          <w:color w:val="000000"/>
          <w:sz w:val="28"/>
          <w:szCs w:val="28"/>
        </w:rPr>
      </w:pPr>
    </w:p>
    <w:p w:rsidR="00184DAA" w:rsidRDefault="00184DAA">
      <w:pPr>
        <w:jc w:val="both"/>
        <w:rPr>
          <w:color w:val="000000"/>
          <w:sz w:val="28"/>
          <w:szCs w:val="28"/>
        </w:rPr>
      </w:pPr>
    </w:p>
    <w:p w:rsidR="00184DAA" w:rsidRDefault="00527824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ПЕРЕЧЕНЬ </w:t>
      </w:r>
    </w:p>
    <w:p w:rsidR="00184DAA" w:rsidRDefault="00527824">
      <w:pPr>
        <w:spacing w:line="240" w:lineRule="exact"/>
        <w:jc w:val="center"/>
        <w:rPr>
          <w:sz w:val="28"/>
        </w:rPr>
      </w:pPr>
      <w:r>
        <w:rPr>
          <w:sz w:val="28"/>
        </w:rPr>
        <w:t>мероприятий по подготовке городского хозяйства к работе</w:t>
      </w:r>
    </w:p>
    <w:p w:rsidR="00184DAA" w:rsidRDefault="00527824">
      <w:pPr>
        <w:spacing w:line="240" w:lineRule="exact"/>
        <w:jc w:val="center"/>
        <w:rPr>
          <w:sz w:val="28"/>
        </w:rPr>
      </w:pPr>
      <w:r>
        <w:rPr>
          <w:sz w:val="28"/>
        </w:rPr>
        <w:t>в осенне-зимний период 2025 - 2026 годов</w:t>
      </w:r>
    </w:p>
    <w:p w:rsidR="00184DAA" w:rsidRDefault="00184DAA">
      <w:pPr>
        <w:spacing w:line="240" w:lineRule="exact"/>
        <w:jc w:val="center"/>
        <w:rPr>
          <w:sz w:val="28"/>
        </w:rPr>
      </w:pPr>
    </w:p>
    <w:p w:rsidR="00184DAA" w:rsidRDefault="00184DAA">
      <w:pPr>
        <w:spacing w:line="240" w:lineRule="exact"/>
        <w:jc w:val="center"/>
        <w:rPr>
          <w:sz w:val="28"/>
        </w:rPr>
      </w:pPr>
    </w:p>
    <w:tbl>
      <w:tblPr>
        <w:tblW w:w="9356" w:type="dxa"/>
        <w:tblInd w:w="221" w:type="dxa"/>
        <w:tblLayout w:type="fixed"/>
        <w:tblLook w:val="0000"/>
      </w:tblPr>
      <w:tblGrid>
        <w:gridCol w:w="567"/>
        <w:gridCol w:w="2127"/>
        <w:gridCol w:w="1275"/>
        <w:gridCol w:w="1276"/>
        <w:gridCol w:w="1279"/>
        <w:gridCol w:w="2832"/>
      </w:tblGrid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75" w:right="-129"/>
              <w:jc w:val="center"/>
            </w:pPr>
            <w: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87"/>
              <w:jc w:val="center"/>
            </w:pPr>
            <w:r>
              <w:t>Мероприятие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43" w:right="-22" w:firstLine="143"/>
              <w:jc w:val="center"/>
            </w:pPr>
            <w:r>
              <w:t>Единица</w:t>
            </w:r>
          </w:p>
          <w:p w:rsidR="00184DAA" w:rsidRDefault="00527824">
            <w:pPr>
              <w:ind w:left="-143" w:right="-41" w:hanging="47"/>
              <w:jc w:val="center"/>
            </w:pPr>
            <w:r>
              <w:t>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63"/>
              <w:jc w:val="center"/>
            </w:pPr>
            <w:r>
              <w:t>Количество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Срок</w:t>
            </w:r>
          </w:p>
          <w:p w:rsidR="00184DAA" w:rsidRDefault="00527824">
            <w:pPr>
              <w:ind w:left="-108" w:right="-108"/>
              <w:jc w:val="center"/>
            </w:pPr>
            <w:r>
              <w:t>исполнения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Исполнитель</w:t>
            </w:r>
          </w:p>
        </w:tc>
      </w:tr>
    </w:tbl>
    <w:p w:rsidR="00184DAA" w:rsidRDefault="00184DAA">
      <w:pPr>
        <w:rPr>
          <w:sz w:val="2"/>
          <w:szCs w:val="16"/>
        </w:rPr>
      </w:pPr>
    </w:p>
    <w:tbl>
      <w:tblPr>
        <w:tblW w:w="9356" w:type="dxa"/>
        <w:tblInd w:w="221" w:type="dxa"/>
        <w:tblLayout w:type="fixed"/>
        <w:tblLook w:val="0000"/>
      </w:tblPr>
      <w:tblGrid>
        <w:gridCol w:w="567"/>
        <w:gridCol w:w="2127"/>
        <w:gridCol w:w="67"/>
        <w:gridCol w:w="1208"/>
        <w:gridCol w:w="1276"/>
        <w:gridCol w:w="1279"/>
        <w:gridCol w:w="2832"/>
      </w:tblGrid>
      <w:tr w:rsidR="00184DAA">
        <w:trPr>
          <w:trHeight w:val="229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57" w:right="-22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6</w:t>
            </w:r>
          </w:p>
        </w:tc>
      </w:tr>
      <w:tr w:rsidR="00184DAA">
        <w:trPr>
          <w:trHeight w:val="45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DAA" w:rsidRDefault="00527824">
            <w:pPr>
              <w:spacing w:line="200" w:lineRule="exact"/>
              <w:jc w:val="center"/>
            </w:pPr>
            <w:r>
              <w:t>Жилищное хозяйство</w:t>
            </w:r>
          </w:p>
        </w:tc>
      </w:tr>
      <w:tr w:rsidR="00184DAA">
        <w:trPr>
          <w:trHeight w:val="9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Подготовка многоквартирных домов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дом</w:t>
            </w:r>
          </w:p>
          <w:p w:rsidR="00184DAA" w:rsidRDefault="00527824">
            <w:pPr>
              <w:ind w:left="-57" w:right="-220"/>
              <w:jc w:val="center"/>
            </w:pPr>
            <w:r>
              <w:t>тыс. 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DC4ABF">
            <w:pPr>
              <w:jc w:val="center"/>
            </w:pPr>
            <w:r>
              <w:t>2437</w:t>
            </w:r>
          </w:p>
          <w:p w:rsidR="00184DAA" w:rsidRDefault="00DC4ABF">
            <w:pPr>
              <w:jc w:val="center"/>
            </w:pPr>
            <w:r>
              <w:t>22792,3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15.09.2025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администрации районов города Ставрополя</w:t>
            </w:r>
          </w:p>
        </w:tc>
      </w:tr>
      <w:tr w:rsidR="00184DAA">
        <w:trPr>
          <w:trHeight w:val="9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Ремонт системы центрального отопления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дом</w:t>
            </w:r>
          </w:p>
          <w:p w:rsidR="00184DAA" w:rsidRDefault="00184DAA">
            <w:pPr>
              <w:jc w:val="center"/>
            </w:pPr>
          </w:p>
          <w:p w:rsidR="00184DAA" w:rsidRDefault="00184DA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628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15.09.2025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 xml:space="preserve">администрации районов города </w:t>
            </w:r>
            <w:r>
              <w:t>Ставрополя</w:t>
            </w:r>
          </w:p>
        </w:tc>
      </w:tr>
      <w:tr w:rsidR="00184DAA">
        <w:trPr>
          <w:trHeight w:val="7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Текущий ремонт тепловых узлов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дом</w:t>
            </w:r>
          </w:p>
          <w:p w:rsidR="00184DAA" w:rsidRDefault="00184DA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720</w:t>
            </w:r>
          </w:p>
          <w:p w:rsidR="00184DAA" w:rsidRDefault="00184DAA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15.09.2025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администрации районов города Ставрополя</w:t>
            </w:r>
          </w:p>
        </w:tc>
      </w:tr>
      <w:tr w:rsidR="00184DAA">
        <w:trPr>
          <w:trHeight w:val="6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Ремонт кровель</w:t>
            </w:r>
          </w:p>
          <w:p w:rsidR="00184DAA" w:rsidRDefault="00184DAA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дом</w:t>
            </w:r>
          </w:p>
          <w:p w:rsidR="00184DAA" w:rsidRDefault="00184DA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553</w:t>
            </w:r>
          </w:p>
          <w:p w:rsidR="00184DAA" w:rsidRDefault="00184DAA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15.09.2025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администрации районов города Ставрополя</w:t>
            </w:r>
          </w:p>
        </w:tc>
      </w:tr>
      <w:tr w:rsidR="00184DAA">
        <w:trPr>
          <w:trHeight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Ремонт оголовков дымовых и вентиляционных каналов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216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15.09.2025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администрации районов города Ставрополя</w:t>
            </w:r>
          </w:p>
          <w:p w:rsidR="00184DAA" w:rsidRDefault="00184DAA"/>
        </w:tc>
      </w:tr>
      <w:tr w:rsidR="00184DAA">
        <w:trPr>
          <w:trHeight w:val="14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Проверка и прочистка дымовых и вентиляционных каналов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59967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15.09.2025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администрации районов города Ставрополя</w:t>
            </w:r>
          </w:p>
          <w:p w:rsidR="00184DAA" w:rsidRDefault="00184DAA"/>
        </w:tc>
      </w:tr>
      <w:tr w:rsidR="00184DAA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right="-225"/>
            </w:pPr>
            <w: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Герметизация швов стеновых панелей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дом</w:t>
            </w:r>
          </w:p>
          <w:p w:rsidR="00184DAA" w:rsidRDefault="00184DA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490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15.09.2025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администрации районов</w:t>
            </w:r>
            <w:r>
              <w:t xml:space="preserve"> города Ставрополя</w:t>
            </w:r>
          </w:p>
        </w:tc>
      </w:tr>
      <w:tr w:rsidR="00184DAA">
        <w:trPr>
          <w:trHeight w:val="12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74" w:right="-45"/>
              <w:jc w:val="center"/>
            </w:pPr>
            <w: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Утепление:</w:t>
            </w:r>
          </w:p>
          <w:p w:rsidR="00184DAA" w:rsidRDefault="00527824">
            <w:r>
              <w:t>лестничных клеток;</w:t>
            </w:r>
          </w:p>
          <w:p w:rsidR="00184DAA" w:rsidRDefault="00527824">
            <w:r>
              <w:t>подвалов;</w:t>
            </w:r>
          </w:p>
          <w:p w:rsidR="00184DAA" w:rsidRDefault="00527824">
            <w:r>
              <w:t>чердаков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</w:pPr>
          </w:p>
          <w:p w:rsidR="00184DAA" w:rsidRDefault="00184DAA">
            <w:pPr>
              <w:jc w:val="center"/>
            </w:pPr>
          </w:p>
          <w:p w:rsidR="00184DAA" w:rsidRDefault="00527824">
            <w:pPr>
              <w:jc w:val="center"/>
            </w:pPr>
            <w:r>
              <w:t>129</w:t>
            </w:r>
          </w:p>
          <w:p w:rsidR="00184DAA" w:rsidRDefault="00527824">
            <w:pPr>
              <w:jc w:val="center"/>
            </w:pPr>
            <w:r>
              <w:t>114</w:t>
            </w:r>
          </w:p>
          <w:p w:rsidR="00184DAA" w:rsidRDefault="00527824">
            <w:pPr>
              <w:jc w:val="center"/>
            </w:pPr>
            <w:r>
              <w:t>40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15.09.2025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администрации районов города Ставрополя</w:t>
            </w:r>
          </w:p>
          <w:p w:rsidR="00184DAA" w:rsidRDefault="00184DAA"/>
        </w:tc>
      </w:tr>
      <w:tr w:rsidR="00184DAA">
        <w:trPr>
          <w:trHeight w:val="5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74"/>
              <w:jc w:val="center"/>
            </w:pPr>
            <w: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Изоляция трубопроводов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550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15.09.2025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администрации районов города Ставрополя</w:t>
            </w:r>
          </w:p>
        </w:tc>
      </w:tr>
      <w:tr w:rsidR="00184DAA">
        <w:trPr>
          <w:trHeight w:val="10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74"/>
              <w:jc w:val="center"/>
            </w:pPr>
            <w: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 xml:space="preserve">Промывка системы </w:t>
            </w:r>
            <w:r>
              <w:t>центрального отопления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1403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15.09.2025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администрации районов города Ставрополя</w:t>
            </w:r>
          </w:p>
        </w:tc>
      </w:tr>
      <w:tr w:rsidR="00184DAA">
        <w:trPr>
          <w:trHeight w:val="14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74"/>
              <w:jc w:val="center"/>
            </w:pPr>
            <w:r>
              <w:lastRenderedPageBreak/>
              <w:t>11.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Проверка и подготовка  внутридомовых электрических сетей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2065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15.09.2025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администрации районов города Ставрополя</w:t>
            </w:r>
          </w:p>
          <w:p w:rsidR="00184DAA" w:rsidRDefault="00184DAA"/>
        </w:tc>
      </w:tr>
      <w:tr w:rsidR="00184DAA">
        <w:trPr>
          <w:trHeight w:val="22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DAA" w:rsidRDefault="00527824">
            <w:pPr>
              <w:jc w:val="center"/>
            </w:pPr>
            <w:r>
              <w:t>Дорожно-мостовое хозяйство</w:t>
            </w:r>
          </w:p>
        </w:tc>
      </w:tr>
      <w:tr w:rsidR="00184DAA">
        <w:trPr>
          <w:trHeight w:val="2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 xml:space="preserve">Ремонт </w:t>
            </w:r>
            <w:r>
              <w:t>дорожно-мостового покрытия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both"/>
            </w:pPr>
            <w:r>
              <w:t>тыс. 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160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 xml:space="preserve">комитет городского хозяйства администрации </w:t>
            </w:r>
            <w:r>
              <w:br/>
              <w:t>города Ставрополя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Подготовка уборочной техники к работе в зимних условиях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114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администрации районов города Ставрополя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 xml:space="preserve">Заготовка </w:t>
            </w:r>
            <w:r>
              <w:t>противогололед</w:t>
            </w:r>
          </w:p>
          <w:p w:rsidR="00184DAA" w:rsidRDefault="00527824">
            <w:r>
              <w:t>ных материалов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тонна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40000</w:t>
            </w:r>
          </w:p>
          <w:p w:rsidR="00184DAA" w:rsidRDefault="00184DAA">
            <w:pPr>
              <w:jc w:val="center"/>
            </w:pPr>
          </w:p>
          <w:p w:rsidR="00184DAA" w:rsidRDefault="00184DAA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right="-81"/>
            </w:pPr>
            <w:r>
              <w:t>администрации районов города Ставрополя</w:t>
            </w:r>
          </w:p>
          <w:p w:rsidR="00184DAA" w:rsidRDefault="00184DAA">
            <w:pPr>
              <w:ind w:right="-81"/>
            </w:pPr>
          </w:p>
        </w:tc>
      </w:tr>
      <w:tr w:rsidR="00184DAA">
        <w:trPr>
          <w:trHeight w:val="223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DAA" w:rsidRDefault="00527824">
            <w:pPr>
              <w:jc w:val="center"/>
            </w:pPr>
            <w:r>
              <w:t>Городской пассажирский транспорт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1.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Подготовка подвижного состава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62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15.09.2025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 xml:space="preserve">государственное унитарное предприятие Ставропольского края </w:t>
            </w:r>
            <w:r>
              <w:t>«Ставропольское троллейбусное предприятие»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rPr>
          <w:trHeight w:val="11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2.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Подготовка специализирован  ного автомобильного транспорта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22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15.09.2025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государственное унитарное предприятие Ставропольского края «Ставропольское троллейбусное предприятие»</w:t>
            </w:r>
          </w:p>
          <w:p w:rsidR="00184DAA" w:rsidRDefault="00527824">
            <w:r>
              <w:t xml:space="preserve">(по </w:t>
            </w:r>
            <w:r>
              <w:t>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3.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Сезонная регулировка троллейбусной контактной сети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103,2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01.11.2025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государственное унитарное предприятие Ставропольского края «Ставропольское троллейбусное предприятие»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rPr>
          <w:trHeight w:val="7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DAA" w:rsidRDefault="00527824">
            <w:pPr>
              <w:jc w:val="center"/>
            </w:pPr>
            <w:r>
              <w:t>Теплоэнергетическое хозяйство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 xml:space="preserve">Подготовка </w:t>
            </w:r>
            <w:r>
              <w:t>котельных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74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Акционерное общество «Теплосеть»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Подготовка тепловых сетей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221,73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Акционерное общество «Теплосеть»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Замена котлов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Акционерное общество «Теплосеть»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Замена ветхих тепловых сетей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2,0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Акционерное общество «Теплосеть»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Ремонт котельных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Акционерное общество «Теплосеть»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DAA" w:rsidRDefault="00527824">
            <w:pPr>
              <w:jc w:val="center"/>
            </w:pPr>
            <w:r>
              <w:t>Водопроводно-канализационное хозяйство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Подготовка насосных станций водопровода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78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муниципальное унитарное предприятие «ВОДОКАНАЛ»</w:t>
            </w:r>
          </w:p>
          <w:p w:rsidR="00184DAA" w:rsidRDefault="00527824">
            <w:r>
              <w:t>города Ставрополя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Подготовка насосных станций канализации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36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 xml:space="preserve">муниципальное унитарное предприятие </w:t>
            </w:r>
            <w:r>
              <w:t>«ВОДОКАНАЛ»</w:t>
            </w:r>
          </w:p>
          <w:p w:rsidR="00184DAA" w:rsidRDefault="00527824">
            <w:r>
              <w:t>города Ставрополя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Подготовка очистных сооружений водопровода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  <w:rPr>
                <w:spacing w:val="-20"/>
              </w:rPr>
            </w:pPr>
            <w:r>
              <w:t>единица</w:t>
            </w:r>
          </w:p>
          <w:p w:rsidR="00184DAA" w:rsidRDefault="00527824">
            <w:pPr>
              <w:jc w:val="center"/>
            </w:pPr>
            <w:r>
              <w:rPr>
                <w:spacing w:val="-20"/>
              </w:rPr>
              <w:t>тыс.</w:t>
            </w:r>
            <w:r>
              <w:t xml:space="preserve"> куб. м в сутки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1</w:t>
            </w:r>
          </w:p>
          <w:p w:rsidR="00184DAA" w:rsidRDefault="00527824">
            <w:pPr>
              <w:jc w:val="center"/>
            </w:pPr>
            <w:r>
              <w:t>150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муниципальное унитарное предприятие «ВОДОКАНАЛ»</w:t>
            </w:r>
          </w:p>
          <w:p w:rsidR="00184DAA" w:rsidRDefault="00527824">
            <w:r>
              <w:t>города Ставрополя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 xml:space="preserve">Подготовка очистных </w:t>
            </w:r>
            <w:r>
              <w:t>сооружений канализации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  <w:rPr>
                <w:spacing w:val="-20"/>
              </w:rPr>
            </w:pPr>
            <w:r>
              <w:t>единица</w:t>
            </w:r>
          </w:p>
          <w:p w:rsidR="00184DAA" w:rsidRDefault="00527824">
            <w:pPr>
              <w:jc w:val="center"/>
            </w:pPr>
            <w:r>
              <w:rPr>
                <w:spacing w:val="-20"/>
              </w:rPr>
              <w:t>тыс.</w:t>
            </w:r>
            <w:r>
              <w:t xml:space="preserve"> куб. м в сутки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2</w:t>
            </w:r>
          </w:p>
          <w:p w:rsidR="00184DAA" w:rsidRDefault="00527824">
            <w:pPr>
              <w:jc w:val="center"/>
            </w:pPr>
            <w:r>
              <w:t>136,5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муниципальное унитарное предприятие «ВОДОКАНАЛ»</w:t>
            </w:r>
          </w:p>
          <w:p w:rsidR="00184DAA" w:rsidRDefault="00527824">
            <w:r>
              <w:t>города Ставрополя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Капитальный ремонт сетей водопровода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3,1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 xml:space="preserve">муниципальное унитарное предприятие </w:t>
            </w:r>
            <w:r>
              <w:t>«ВОДОКАНАЛ»</w:t>
            </w:r>
          </w:p>
          <w:p w:rsidR="00184DAA" w:rsidRDefault="00527824">
            <w:r>
              <w:t>города Ставрополя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Капитальный ремонт ветхих сетей</w:t>
            </w:r>
          </w:p>
          <w:p w:rsidR="00184DAA" w:rsidRDefault="00527824">
            <w:r>
              <w:t>водопровода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0,77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муниципальное унитарное предприятие «ВОДОКАНАЛ»</w:t>
            </w:r>
          </w:p>
          <w:p w:rsidR="00184DAA" w:rsidRDefault="00527824">
            <w:r>
              <w:t>города Ставрополя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Капитальный ремонт сетей канализации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0,11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муниципальное унитарное предприятие «ВОДОКАНАЛ»</w:t>
            </w:r>
          </w:p>
          <w:p w:rsidR="00184DAA" w:rsidRDefault="00527824">
            <w:r>
              <w:t>города Ставрополя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rPr>
          <w:trHeight w:val="16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Промывка сети водопровода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16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муниципальное унитарное предприятие «ВОДОКАНАЛ»</w:t>
            </w:r>
          </w:p>
          <w:p w:rsidR="00184DAA" w:rsidRDefault="00527824">
            <w:r>
              <w:t>города Ставрополя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Промывка сети канализации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 xml:space="preserve">муниципальное унитарное предприятие </w:t>
            </w:r>
            <w:r>
              <w:lastRenderedPageBreak/>
              <w:t>«ВОДОКАНАЛ»</w:t>
            </w:r>
          </w:p>
          <w:p w:rsidR="00184DAA" w:rsidRDefault="00527824">
            <w:r>
              <w:t>города Ставрополя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74"/>
              <w:jc w:val="center"/>
            </w:pPr>
            <w:r>
              <w:lastRenderedPageBreak/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Ремонт и ревизия пожарных гидрантов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60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муниципальное унитарное предприятие «ВОДОКАНАЛ»</w:t>
            </w:r>
          </w:p>
          <w:p w:rsidR="00184DAA" w:rsidRDefault="00527824">
            <w:r>
              <w:t>города Ставрополя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74"/>
              <w:jc w:val="center"/>
            </w:pPr>
            <w:r>
              <w:t>11.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Ремонт водоразборных колонок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107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муниципальное унитарное предприятие «ВОДОКАНАЛ»</w:t>
            </w:r>
          </w:p>
          <w:p w:rsidR="00184DAA" w:rsidRDefault="00527824">
            <w:r>
              <w:t>города Ставрополя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74"/>
              <w:jc w:val="center"/>
            </w:pPr>
            <w:r>
              <w:t>12.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Ремонт водопроводных колодцев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48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муниципальное унитарное предприятие «ВОДОКАНАЛ»</w:t>
            </w:r>
          </w:p>
          <w:p w:rsidR="00184DAA" w:rsidRDefault="00527824">
            <w:r>
              <w:t xml:space="preserve">города </w:t>
            </w:r>
            <w:r>
              <w:t>Ставрополя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74"/>
              <w:jc w:val="center"/>
            </w:pPr>
            <w:r>
              <w:t>13.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Ремонт канализационных колодцев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59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муниципальное унитарное предприятие «ВОДОКАНАЛ»</w:t>
            </w:r>
          </w:p>
          <w:p w:rsidR="00184DAA" w:rsidRDefault="00527824">
            <w:r>
              <w:t>города Ставрополя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74"/>
              <w:jc w:val="center"/>
            </w:pPr>
            <w:r>
              <w:t>14.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Капитальный ремонт, ревизия и ремонт запорной арматуры (задвижек)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250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муниципальное унитарное предприятие «ВОДОКАНАЛ»</w:t>
            </w:r>
          </w:p>
          <w:p w:rsidR="00184DAA" w:rsidRDefault="00527824">
            <w:r>
              <w:t>города Ставрополя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rPr>
          <w:trHeight w:val="22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DAA" w:rsidRDefault="00527824">
            <w:pPr>
              <w:ind w:left="-108" w:right="-108"/>
              <w:jc w:val="center"/>
            </w:pPr>
            <w:r>
              <w:t>Электросетевое хозяйство</w:t>
            </w:r>
          </w:p>
        </w:tc>
      </w:tr>
      <w:tr w:rsidR="00184DAA">
        <w:trPr>
          <w:trHeight w:val="16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Подготовка электрических сетей,</w:t>
            </w:r>
          </w:p>
          <w:p w:rsidR="00184DAA" w:rsidRDefault="00527824">
            <w:r>
              <w:t>в том числе:</w:t>
            </w:r>
          </w:p>
          <w:p w:rsidR="00184DAA" w:rsidRDefault="00527824">
            <w:r>
              <w:t>воздушных;</w:t>
            </w:r>
          </w:p>
          <w:p w:rsidR="00184DAA" w:rsidRDefault="00527824">
            <w:r>
              <w:t>кабельных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км</w:t>
            </w:r>
          </w:p>
          <w:p w:rsidR="00184DAA" w:rsidRDefault="00184DAA">
            <w:pPr>
              <w:jc w:val="center"/>
            </w:pPr>
          </w:p>
          <w:p w:rsidR="00184DAA" w:rsidRDefault="00184DAA"/>
          <w:p w:rsidR="00184DAA" w:rsidRDefault="00184DA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2865,71</w:t>
            </w:r>
          </w:p>
          <w:p w:rsidR="00184DAA" w:rsidRDefault="00184DAA">
            <w:pPr>
              <w:jc w:val="center"/>
            </w:pPr>
          </w:p>
          <w:p w:rsidR="00184DAA" w:rsidRDefault="00184DAA">
            <w:pPr>
              <w:jc w:val="center"/>
            </w:pPr>
          </w:p>
          <w:p w:rsidR="00184DAA" w:rsidRDefault="00184DAA">
            <w:pPr>
              <w:jc w:val="center"/>
            </w:pPr>
          </w:p>
          <w:p w:rsidR="00184DAA" w:rsidRDefault="00527824">
            <w:pPr>
              <w:jc w:val="center"/>
            </w:pPr>
            <w:r>
              <w:t>743,97</w:t>
            </w:r>
          </w:p>
          <w:p w:rsidR="00184DAA" w:rsidRDefault="00527824">
            <w:pPr>
              <w:jc w:val="center"/>
            </w:pPr>
            <w:r>
              <w:t>2121,74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  <w:p w:rsidR="00184DAA" w:rsidRDefault="00184DAA">
            <w:pPr>
              <w:ind w:left="-108" w:right="-108"/>
              <w:jc w:val="center"/>
            </w:pPr>
          </w:p>
          <w:p w:rsidR="00184DAA" w:rsidRDefault="00184DAA">
            <w:pPr>
              <w:ind w:left="-108" w:right="-108"/>
              <w:jc w:val="center"/>
            </w:pPr>
          </w:p>
          <w:p w:rsidR="00184DAA" w:rsidRDefault="00184DAA">
            <w:pPr>
              <w:ind w:left="-108" w:right="-108"/>
              <w:jc w:val="center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 xml:space="preserve">Акционерное </w:t>
            </w:r>
            <w:r>
              <w:t>общество «Ставропольские городские электрические сети» 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Подготовка трансформатор</w:t>
            </w:r>
            <w:r>
              <w:br/>
              <w:t>ных подстанций и распределитель</w:t>
            </w:r>
            <w:r>
              <w:br/>
              <w:t>ных пунктов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732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Акционерное общество «Ставропольские городские электрические сети» 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Замена изношенных электрических сетей</w:t>
            </w:r>
          </w:p>
          <w:p w:rsidR="00184DAA" w:rsidRDefault="00184DAA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Акционерное общество «Ставропольские городские электрические сети» (по согласованию)</w:t>
            </w:r>
          </w:p>
        </w:tc>
      </w:tr>
      <w:tr w:rsidR="00184DAA">
        <w:trPr>
          <w:trHeight w:val="15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Реконструкция</w:t>
            </w:r>
          </w:p>
          <w:p w:rsidR="00184DAA" w:rsidRDefault="00527824">
            <w:r>
              <w:t>трансформатор</w:t>
            </w:r>
            <w:r>
              <w:br/>
              <w:t>ных подстанций и распределитель</w:t>
            </w:r>
          </w:p>
          <w:p w:rsidR="00184DAA" w:rsidRDefault="00527824">
            <w:r>
              <w:t>ных пунктов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 xml:space="preserve">Акционерное </w:t>
            </w:r>
            <w:r>
              <w:t>общество «Ставропольские городские электрические сети» (по согласованию)</w:t>
            </w:r>
          </w:p>
        </w:tc>
      </w:tr>
      <w:tr w:rsidR="00184DAA">
        <w:trPr>
          <w:trHeight w:val="22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DAA" w:rsidRDefault="00527824">
            <w:pPr>
              <w:jc w:val="center"/>
            </w:pPr>
            <w:r>
              <w:lastRenderedPageBreak/>
              <w:t>Газовое хозяйство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Обеспечение</w:t>
            </w:r>
          </w:p>
          <w:p w:rsidR="00184DAA" w:rsidRDefault="00527824">
            <w:r>
              <w:t>технической готовности газопроводов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1114,11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Акционерное общество «Ставропольгоргаз»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 xml:space="preserve">Обследование приборным </w:t>
            </w:r>
            <w:r>
              <w:t>методом контроля плотности и качества изоляции подземных газопроводов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295,28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Акционерное общество «Ставропольгоргаз»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Текущий ремонт  газовых колодцев и арматуры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539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 xml:space="preserve">Акционерное общество </w:t>
            </w:r>
            <w:r>
              <w:t>«Ставропольгоргаз»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rPr>
                <w:color w:val="000000"/>
              </w:rPr>
            </w:pPr>
            <w:r>
              <w:rPr>
                <w:color w:val="000000"/>
              </w:rPr>
              <w:t>Замена задвижек на газовых стояках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Акционерное общество «Ставропольгоргаз»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Замена кранов на газовых стояках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Акционерное общество «Ставропольгоргаз»</w:t>
            </w:r>
          </w:p>
          <w:p w:rsidR="00184DAA" w:rsidRDefault="00527824">
            <w:r>
              <w:t>(по</w:t>
            </w:r>
            <w:r>
              <w:t xml:space="preserve">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Покраска</w:t>
            </w:r>
          </w:p>
          <w:p w:rsidR="00184DAA" w:rsidRDefault="00527824">
            <w:r>
              <w:t>надземных газопроводов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19,79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Акционерное общество «Ставропольгоргаз»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Покраска</w:t>
            </w:r>
          </w:p>
          <w:p w:rsidR="00184DAA" w:rsidRDefault="00527824">
            <w:r>
              <w:t>корпусов станции катодной защиты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Акционерное общество «Ставропольгоргаз»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Покраска</w:t>
            </w:r>
          </w:p>
          <w:p w:rsidR="00184DAA" w:rsidRDefault="00527824">
            <w:r>
              <w:t>шкафных распределитель</w:t>
            </w:r>
          </w:p>
          <w:p w:rsidR="00184DAA" w:rsidRDefault="00527824">
            <w:r>
              <w:t>ных пунктов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60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Акционерное общество «Ставропольгоргаз»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Ремонт газовых колодцев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539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Акционерное общество «Ставропольгоргаз»</w:t>
            </w:r>
          </w:p>
          <w:p w:rsidR="00184DAA" w:rsidRDefault="00527824">
            <w:r>
              <w:t>(по согласованию)</w:t>
            </w:r>
          </w:p>
        </w:tc>
      </w:tr>
      <w:tr w:rsidR="00184DA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74"/>
              <w:jc w:val="center"/>
            </w:pPr>
            <w: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Диагностирование подземных газопроводов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t>27,791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08" w:right="-108"/>
              <w:jc w:val="center"/>
            </w:pPr>
            <w:r>
              <w:t>01.10.2025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t>Акционерное общество «Ставропольгоргаз»</w:t>
            </w:r>
          </w:p>
          <w:p w:rsidR="00184DAA" w:rsidRDefault="00527824">
            <w:r>
              <w:t>(по согласованию)</w:t>
            </w:r>
          </w:p>
        </w:tc>
      </w:tr>
    </w:tbl>
    <w:p w:rsidR="00184DAA" w:rsidRDefault="00184DAA">
      <w:pPr>
        <w:tabs>
          <w:tab w:val="left" w:pos="360"/>
        </w:tabs>
        <w:jc w:val="both"/>
        <w:rPr>
          <w:sz w:val="28"/>
        </w:rPr>
      </w:pPr>
    </w:p>
    <w:p w:rsidR="00184DAA" w:rsidRDefault="00184DAA">
      <w:pPr>
        <w:rPr>
          <w:sz w:val="28"/>
        </w:rPr>
      </w:pPr>
    </w:p>
    <w:p w:rsidR="00184DAA" w:rsidRDefault="00527824">
      <w:pPr>
        <w:jc w:val="center"/>
      </w:pPr>
      <w:r>
        <w:rPr>
          <w:sz w:val="28"/>
          <w:szCs w:val="28"/>
        </w:rPr>
        <w:t>____________________</w:t>
      </w:r>
    </w:p>
    <w:p w:rsidR="00184DAA" w:rsidRDefault="00184DAA">
      <w:pPr>
        <w:spacing w:line="240" w:lineRule="exact"/>
      </w:pPr>
    </w:p>
    <w:p w:rsidR="00184DAA" w:rsidRDefault="00184DAA">
      <w:pPr>
        <w:widowControl w:val="0"/>
        <w:tabs>
          <w:tab w:val="left" w:pos="6300"/>
        </w:tabs>
        <w:spacing w:line="240" w:lineRule="exact"/>
        <w:ind w:left="5220"/>
        <w:rPr>
          <w:color w:val="000000"/>
          <w:sz w:val="28"/>
        </w:rPr>
      </w:pPr>
    </w:p>
    <w:p w:rsidR="00184DAA" w:rsidRDefault="00184DAA">
      <w:pPr>
        <w:widowControl w:val="0"/>
        <w:tabs>
          <w:tab w:val="left" w:pos="6300"/>
        </w:tabs>
        <w:spacing w:line="240" w:lineRule="exact"/>
        <w:ind w:left="5220"/>
        <w:rPr>
          <w:color w:val="000000"/>
          <w:sz w:val="28"/>
        </w:rPr>
      </w:pPr>
    </w:p>
    <w:p w:rsidR="00184DAA" w:rsidRDefault="00184DAA">
      <w:pPr>
        <w:widowControl w:val="0"/>
        <w:tabs>
          <w:tab w:val="left" w:pos="6300"/>
        </w:tabs>
        <w:spacing w:line="240" w:lineRule="exact"/>
        <w:ind w:left="5220"/>
        <w:rPr>
          <w:color w:val="000000"/>
          <w:sz w:val="28"/>
        </w:rPr>
      </w:pPr>
    </w:p>
    <w:p w:rsidR="00184DAA" w:rsidRDefault="00184DAA">
      <w:pPr>
        <w:widowControl w:val="0"/>
        <w:tabs>
          <w:tab w:val="left" w:pos="6300"/>
        </w:tabs>
        <w:spacing w:line="240" w:lineRule="exact"/>
        <w:ind w:left="5220"/>
        <w:rPr>
          <w:color w:val="000000"/>
          <w:sz w:val="28"/>
        </w:rPr>
        <w:sectPr w:rsidR="00184DAA">
          <w:headerReference w:type="default" r:id="rId10"/>
          <w:headerReference w:type="first" r:id="rId11"/>
          <w:pgSz w:w="11906" w:h="16838"/>
          <w:pgMar w:top="1418" w:right="567" w:bottom="1077" w:left="1985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184DAA" w:rsidRDefault="00527824">
      <w:pPr>
        <w:widowControl w:val="0"/>
        <w:tabs>
          <w:tab w:val="left" w:pos="6300"/>
        </w:tabs>
        <w:spacing w:line="240" w:lineRule="exact"/>
        <w:ind w:left="5334"/>
        <w:rPr>
          <w:color w:val="000000"/>
          <w:sz w:val="28"/>
        </w:rPr>
      </w:pPr>
      <w:r>
        <w:rPr>
          <w:color w:val="000000"/>
          <w:sz w:val="28"/>
        </w:rPr>
        <w:lastRenderedPageBreak/>
        <w:t>УТВЕРЖДЕН</w:t>
      </w:r>
    </w:p>
    <w:p w:rsidR="00184DAA" w:rsidRDefault="00184DAA">
      <w:pPr>
        <w:widowControl w:val="0"/>
        <w:spacing w:line="240" w:lineRule="exact"/>
        <w:ind w:left="5334"/>
        <w:rPr>
          <w:color w:val="000000"/>
          <w:sz w:val="28"/>
        </w:rPr>
      </w:pPr>
    </w:p>
    <w:p w:rsidR="00184DAA" w:rsidRDefault="00527824">
      <w:pPr>
        <w:widowControl w:val="0"/>
        <w:spacing w:line="240" w:lineRule="exact"/>
        <w:ind w:left="5334"/>
        <w:rPr>
          <w:color w:val="000000"/>
          <w:sz w:val="28"/>
        </w:rPr>
      </w:pPr>
      <w:r>
        <w:rPr>
          <w:color w:val="000000"/>
          <w:sz w:val="28"/>
        </w:rPr>
        <w:t>постановлением администрации города Ставрополя</w:t>
      </w:r>
    </w:p>
    <w:p w:rsidR="00184DAA" w:rsidRDefault="00527824">
      <w:pPr>
        <w:widowControl w:val="0"/>
        <w:spacing w:before="16" w:line="240" w:lineRule="exact"/>
        <w:ind w:left="5334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от                </w:t>
      </w:r>
      <w:r>
        <w:rPr>
          <w:color w:val="FFFFFF"/>
          <w:sz w:val="28"/>
        </w:rPr>
        <w:t xml:space="preserve">.      </w:t>
      </w:r>
      <w:r>
        <w:rPr>
          <w:color w:val="000000"/>
          <w:sz w:val="28"/>
        </w:rPr>
        <w:t xml:space="preserve">№ </w:t>
      </w:r>
    </w:p>
    <w:p w:rsidR="00184DAA" w:rsidRDefault="00184DAA">
      <w:pPr>
        <w:widowControl w:val="0"/>
        <w:tabs>
          <w:tab w:val="left" w:pos="3402"/>
        </w:tabs>
        <w:rPr>
          <w:color w:val="000000"/>
          <w:sz w:val="28"/>
          <w:szCs w:val="28"/>
        </w:rPr>
      </w:pPr>
    </w:p>
    <w:p w:rsidR="00184DAA" w:rsidRDefault="00184DAA">
      <w:pPr>
        <w:jc w:val="both"/>
        <w:rPr>
          <w:color w:val="000000"/>
          <w:sz w:val="36"/>
          <w:szCs w:val="36"/>
        </w:rPr>
      </w:pPr>
    </w:p>
    <w:p w:rsidR="00184DAA" w:rsidRDefault="00527824">
      <w:pPr>
        <w:spacing w:line="240" w:lineRule="exact"/>
        <w:jc w:val="center"/>
        <w:rPr>
          <w:sz w:val="28"/>
        </w:rPr>
      </w:pPr>
      <w:r>
        <w:rPr>
          <w:sz w:val="28"/>
        </w:rPr>
        <w:t>СОСТАВ</w:t>
      </w:r>
    </w:p>
    <w:p w:rsidR="00184DAA" w:rsidRDefault="00527824">
      <w:pPr>
        <w:spacing w:line="240" w:lineRule="exact"/>
        <w:jc w:val="center"/>
        <w:rPr>
          <w:sz w:val="28"/>
        </w:rPr>
      </w:pPr>
      <w:r>
        <w:rPr>
          <w:sz w:val="28"/>
        </w:rPr>
        <w:t>рабочей группы по подготовке городского хозяйства и социальной инфраструктуры города Ставрополя к работе в осенне-зимний период</w:t>
      </w:r>
    </w:p>
    <w:p w:rsidR="00184DAA" w:rsidRDefault="00527824">
      <w:pPr>
        <w:spacing w:line="240" w:lineRule="exact"/>
        <w:jc w:val="center"/>
        <w:rPr>
          <w:sz w:val="32"/>
          <w:szCs w:val="32"/>
        </w:rPr>
      </w:pPr>
      <w:r>
        <w:rPr>
          <w:sz w:val="28"/>
        </w:rPr>
        <w:t>2025 - 2026 годов</w:t>
      </w:r>
    </w:p>
    <w:p w:rsidR="00184DAA" w:rsidRDefault="00184DAA">
      <w:pPr>
        <w:jc w:val="center"/>
        <w:rPr>
          <w:sz w:val="32"/>
          <w:szCs w:val="32"/>
        </w:rPr>
      </w:pPr>
    </w:p>
    <w:tbl>
      <w:tblPr>
        <w:tblW w:w="9640" w:type="dxa"/>
        <w:tblInd w:w="74" w:type="dxa"/>
        <w:tblLayout w:type="fixed"/>
        <w:tblLook w:val="0000"/>
      </w:tblPr>
      <w:tblGrid>
        <w:gridCol w:w="2973"/>
        <w:gridCol w:w="6667"/>
      </w:tblGrid>
      <w:tr w:rsidR="00184DAA">
        <w:trPr>
          <w:trHeight w:val="1665"/>
        </w:trPr>
        <w:tc>
          <w:tcPr>
            <w:tcW w:w="2973" w:type="dxa"/>
            <w:shd w:val="clear" w:color="auto" w:fill="auto"/>
          </w:tcPr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 Максим</w:t>
            </w:r>
          </w:p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</w:t>
            </w:r>
          </w:p>
        </w:tc>
        <w:tc>
          <w:tcPr>
            <w:tcW w:w="6666" w:type="dxa"/>
            <w:shd w:val="clear" w:color="auto" w:fill="auto"/>
          </w:tcPr>
          <w:p w:rsidR="00184DAA" w:rsidRDefault="00184DA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84DAA" w:rsidRDefault="00527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заместитель главы администрации города </w:t>
            </w:r>
            <w:r>
              <w:rPr>
                <w:sz w:val="28"/>
                <w:szCs w:val="28"/>
              </w:rPr>
              <w:t>Ставрополя, руководитель комитета городского хозяйства администрации города Ставрополя, руководитель рабочей группы</w:t>
            </w:r>
          </w:p>
          <w:p w:rsidR="00184DAA" w:rsidRDefault="00184DAA">
            <w:pPr>
              <w:jc w:val="both"/>
              <w:rPr>
                <w:sz w:val="28"/>
                <w:szCs w:val="28"/>
              </w:rPr>
            </w:pPr>
          </w:p>
        </w:tc>
      </w:tr>
      <w:tr w:rsidR="00184DAA">
        <w:trPr>
          <w:trHeight w:val="64"/>
        </w:trPr>
        <w:tc>
          <w:tcPr>
            <w:tcW w:w="2973" w:type="dxa"/>
            <w:shd w:val="clear" w:color="auto" w:fill="auto"/>
          </w:tcPr>
          <w:p w:rsidR="00184DAA" w:rsidRDefault="005278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 Сергей</w:t>
            </w:r>
          </w:p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6666" w:type="dxa"/>
            <w:shd w:val="clear" w:color="auto" w:fill="auto"/>
          </w:tcPr>
          <w:p w:rsidR="00184DAA" w:rsidRDefault="00184DAA">
            <w:pPr>
              <w:jc w:val="both"/>
              <w:rPr>
                <w:sz w:val="28"/>
                <w:szCs w:val="28"/>
              </w:rPr>
            </w:pPr>
          </w:p>
          <w:p w:rsidR="00184DAA" w:rsidRDefault="00527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первый заместитель руководителя комитета городского хозяйства администрации города Ставрополя, заместитель </w:t>
            </w:r>
            <w:r>
              <w:rPr>
                <w:sz w:val="28"/>
                <w:szCs w:val="28"/>
              </w:rPr>
              <w:t>руководителя рабочей группы</w:t>
            </w:r>
          </w:p>
          <w:p w:rsidR="00184DAA" w:rsidRDefault="00184DA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84DAA">
        <w:trPr>
          <w:trHeight w:val="64"/>
        </w:trPr>
        <w:tc>
          <w:tcPr>
            <w:tcW w:w="2973" w:type="dxa"/>
            <w:shd w:val="clear" w:color="auto" w:fill="auto"/>
          </w:tcPr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Алейников Андрей</w:t>
            </w:r>
          </w:p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666" w:type="dxa"/>
            <w:shd w:val="clear" w:color="auto" w:fill="auto"/>
          </w:tcPr>
          <w:p w:rsidR="00184DAA" w:rsidRDefault="00184DA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84DAA" w:rsidRDefault="00527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руководитель отдела организации энергоресурсообеспечения и энергосбережения комитета городского хозяйства администрации города Ставрополя, секретарь рабочей группы</w:t>
            </w:r>
          </w:p>
          <w:p w:rsidR="00184DAA" w:rsidRDefault="00184DAA">
            <w:pPr>
              <w:jc w:val="both"/>
              <w:rPr>
                <w:sz w:val="28"/>
                <w:szCs w:val="28"/>
              </w:rPr>
            </w:pPr>
          </w:p>
        </w:tc>
      </w:tr>
      <w:tr w:rsidR="00184DAA">
        <w:trPr>
          <w:trHeight w:val="64"/>
        </w:trPr>
        <w:tc>
          <w:tcPr>
            <w:tcW w:w="9639" w:type="dxa"/>
            <w:gridSpan w:val="2"/>
            <w:shd w:val="clear" w:color="auto" w:fill="auto"/>
          </w:tcPr>
          <w:p w:rsidR="00184DAA" w:rsidRDefault="00527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184DAA" w:rsidRDefault="00184DAA">
            <w:pPr>
              <w:jc w:val="both"/>
              <w:rPr>
                <w:sz w:val="28"/>
                <w:szCs w:val="28"/>
              </w:rPr>
            </w:pPr>
          </w:p>
        </w:tc>
      </w:tr>
      <w:tr w:rsidR="00184DAA">
        <w:trPr>
          <w:trHeight w:val="64"/>
        </w:trPr>
        <w:tc>
          <w:tcPr>
            <w:tcW w:w="2973" w:type="dxa"/>
            <w:shd w:val="clear" w:color="auto" w:fill="auto"/>
          </w:tcPr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rStyle w:val="spellemrcssattr"/>
                <w:bCs/>
                <w:sz w:val="28"/>
                <w:szCs w:val="28"/>
                <w:shd w:val="clear" w:color="auto" w:fill="FFFFFF"/>
              </w:rPr>
              <w:t>Балахтин</w:t>
            </w:r>
            <w:r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Роман Витальевич</w:t>
            </w:r>
          </w:p>
        </w:tc>
        <w:tc>
          <w:tcPr>
            <w:tcW w:w="6666" w:type="dxa"/>
            <w:shd w:val="clear" w:color="auto" w:fill="auto"/>
          </w:tcPr>
          <w:p w:rsidR="00184DAA" w:rsidRDefault="00184DA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84DAA" w:rsidRDefault="00527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исполнительный директор Акционерного общества «Ставропольгоргаз» (по согласованию)</w:t>
            </w:r>
          </w:p>
          <w:p w:rsidR="00184DAA" w:rsidRDefault="00184DAA">
            <w:pPr>
              <w:jc w:val="both"/>
              <w:rPr>
                <w:sz w:val="28"/>
                <w:szCs w:val="28"/>
              </w:rPr>
            </w:pPr>
          </w:p>
        </w:tc>
      </w:tr>
      <w:tr w:rsidR="00184DAA">
        <w:trPr>
          <w:trHeight w:val="64"/>
        </w:trPr>
        <w:tc>
          <w:tcPr>
            <w:tcW w:w="2973" w:type="dxa"/>
            <w:shd w:val="clear" w:color="auto" w:fill="auto"/>
          </w:tcPr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Белокопыт Алексей</w:t>
            </w:r>
          </w:p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666" w:type="dxa"/>
            <w:shd w:val="clear" w:color="auto" w:fill="auto"/>
          </w:tcPr>
          <w:p w:rsidR="00184DAA" w:rsidRDefault="00184DA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84DAA" w:rsidRDefault="00527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исполняющий обязанности директора муниципального унитарного предприятия «ВОДОКАНАЛ» города Ставрополя (по </w:t>
            </w:r>
            <w:r>
              <w:rPr>
                <w:sz w:val="28"/>
                <w:szCs w:val="28"/>
              </w:rPr>
              <w:t>согласованию)</w:t>
            </w:r>
          </w:p>
          <w:p w:rsidR="00184DAA" w:rsidRDefault="00184DAA">
            <w:pPr>
              <w:jc w:val="both"/>
              <w:rPr>
                <w:sz w:val="28"/>
                <w:szCs w:val="28"/>
              </w:rPr>
            </w:pPr>
          </w:p>
        </w:tc>
      </w:tr>
      <w:tr w:rsidR="00184DAA">
        <w:trPr>
          <w:trHeight w:val="64"/>
        </w:trPr>
        <w:tc>
          <w:tcPr>
            <w:tcW w:w="2973" w:type="dxa"/>
            <w:shd w:val="clear" w:color="auto" w:fill="auto"/>
          </w:tcPr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Вдовин Владимир</w:t>
            </w:r>
          </w:p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</w:t>
            </w:r>
          </w:p>
        </w:tc>
        <w:tc>
          <w:tcPr>
            <w:tcW w:w="6666" w:type="dxa"/>
            <w:shd w:val="clear" w:color="auto" w:fill="auto"/>
          </w:tcPr>
          <w:p w:rsidR="00184DAA" w:rsidRDefault="00184DAA">
            <w:pPr>
              <w:jc w:val="both"/>
              <w:rPr>
                <w:sz w:val="28"/>
                <w:szCs w:val="28"/>
              </w:rPr>
            </w:pPr>
          </w:p>
          <w:p w:rsidR="00184DAA" w:rsidRDefault="00527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генеральный директор Акционерного общества «Теплосеть» (по согласованию)</w:t>
            </w:r>
          </w:p>
          <w:p w:rsidR="00184DAA" w:rsidRDefault="00184DAA">
            <w:pPr>
              <w:jc w:val="both"/>
              <w:rPr>
                <w:sz w:val="28"/>
                <w:szCs w:val="28"/>
              </w:rPr>
            </w:pPr>
          </w:p>
        </w:tc>
      </w:tr>
      <w:tr w:rsidR="00184DAA">
        <w:trPr>
          <w:trHeight w:val="64"/>
        </w:trPr>
        <w:tc>
          <w:tcPr>
            <w:tcW w:w="2973" w:type="dxa"/>
            <w:shd w:val="clear" w:color="auto" w:fill="auto"/>
          </w:tcPr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Волосовцова Евгения</w:t>
            </w:r>
          </w:p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Валентиновна</w:t>
            </w:r>
          </w:p>
        </w:tc>
        <w:tc>
          <w:tcPr>
            <w:tcW w:w="6666" w:type="dxa"/>
            <w:shd w:val="clear" w:color="auto" w:fill="auto"/>
          </w:tcPr>
          <w:p w:rsidR="00184DAA" w:rsidRDefault="00184DAA">
            <w:pPr>
              <w:jc w:val="both"/>
              <w:rPr>
                <w:sz w:val="28"/>
                <w:szCs w:val="28"/>
              </w:rPr>
            </w:pPr>
          </w:p>
          <w:p w:rsidR="00184DAA" w:rsidRDefault="00527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руководитель комитета образования администрации города Ставрополя</w:t>
            </w:r>
          </w:p>
          <w:p w:rsidR="00184DAA" w:rsidRDefault="00184DAA">
            <w:pPr>
              <w:jc w:val="both"/>
              <w:rPr>
                <w:sz w:val="28"/>
                <w:szCs w:val="28"/>
              </w:rPr>
            </w:pPr>
          </w:p>
        </w:tc>
      </w:tr>
      <w:tr w:rsidR="00184DAA">
        <w:trPr>
          <w:trHeight w:val="64"/>
        </w:trPr>
        <w:tc>
          <w:tcPr>
            <w:tcW w:w="2973" w:type="dxa"/>
            <w:shd w:val="clear" w:color="auto" w:fill="auto"/>
          </w:tcPr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 Николай</w:t>
            </w:r>
          </w:p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</w:t>
            </w:r>
          </w:p>
        </w:tc>
        <w:tc>
          <w:tcPr>
            <w:tcW w:w="6666" w:type="dxa"/>
            <w:shd w:val="clear" w:color="auto" w:fill="auto"/>
          </w:tcPr>
          <w:p w:rsidR="00184DAA" w:rsidRDefault="00184DA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84DAA" w:rsidRDefault="00527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руководитель комитета культуры и молодежной политики администрации города Ставрополя</w:t>
            </w:r>
          </w:p>
          <w:p w:rsidR="00184DAA" w:rsidRDefault="00184DAA">
            <w:pPr>
              <w:jc w:val="both"/>
              <w:rPr>
                <w:sz w:val="28"/>
                <w:szCs w:val="28"/>
              </w:rPr>
            </w:pPr>
          </w:p>
        </w:tc>
      </w:tr>
      <w:tr w:rsidR="00184DAA">
        <w:trPr>
          <w:trHeight w:val="64"/>
        </w:trPr>
        <w:tc>
          <w:tcPr>
            <w:tcW w:w="2973" w:type="dxa"/>
            <w:shd w:val="clear" w:color="auto" w:fill="auto"/>
          </w:tcPr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Зорин Алексей</w:t>
            </w:r>
          </w:p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666" w:type="dxa"/>
            <w:shd w:val="clear" w:color="auto" w:fill="auto"/>
          </w:tcPr>
          <w:p w:rsidR="00184DAA" w:rsidRDefault="00184DA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84DAA" w:rsidRDefault="00527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глава администрации Ленинского района города Ставрополя</w:t>
            </w:r>
          </w:p>
          <w:p w:rsidR="00184DAA" w:rsidRDefault="00184DAA">
            <w:pPr>
              <w:jc w:val="both"/>
              <w:rPr>
                <w:sz w:val="28"/>
                <w:szCs w:val="28"/>
              </w:rPr>
            </w:pPr>
          </w:p>
        </w:tc>
      </w:tr>
      <w:tr w:rsidR="00184DAA">
        <w:trPr>
          <w:trHeight w:val="64"/>
        </w:trPr>
        <w:tc>
          <w:tcPr>
            <w:tcW w:w="2973" w:type="dxa"/>
            <w:shd w:val="clear" w:color="auto" w:fill="auto"/>
          </w:tcPr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Ломанов Алексей</w:t>
            </w:r>
          </w:p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6666" w:type="dxa"/>
            <w:shd w:val="clear" w:color="auto" w:fill="auto"/>
          </w:tcPr>
          <w:p w:rsidR="00184DAA" w:rsidRDefault="00184DA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84DAA" w:rsidRDefault="00527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глава администрации Октябрьского района города </w:t>
            </w:r>
            <w:r>
              <w:rPr>
                <w:sz w:val="28"/>
                <w:szCs w:val="28"/>
              </w:rPr>
              <w:t>Ставрополя</w:t>
            </w:r>
          </w:p>
          <w:p w:rsidR="00184DAA" w:rsidRDefault="00184DAA">
            <w:pPr>
              <w:jc w:val="both"/>
              <w:rPr>
                <w:sz w:val="28"/>
                <w:szCs w:val="28"/>
              </w:rPr>
            </w:pPr>
          </w:p>
        </w:tc>
      </w:tr>
      <w:tr w:rsidR="00184DAA">
        <w:trPr>
          <w:trHeight w:val="64"/>
        </w:trPr>
        <w:tc>
          <w:tcPr>
            <w:tcW w:w="2973" w:type="dxa"/>
            <w:shd w:val="clear" w:color="auto" w:fill="auto"/>
          </w:tcPr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Меценатова Наталья</w:t>
            </w:r>
          </w:p>
          <w:p w:rsidR="00184DAA" w:rsidRDefault="0052782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Ильинична</w:t>
            </w:r>
          </w:p>
        </w:tc>
        <w:tc>
          <w:tcPr>
            <w:tcW w:w="6666" w:type="dxa"/>
            <w:shd w:val="clear" w:color="auto" w:fill="auto"/>
          </w:tcPr>
          <w:p w:rsidR="00184DAA" w:rsidRDefault="00184DAA">
            <w:pPr>
              <w:jc w:val="both"/>
              <w:rPr>
                <w:sz w:val="28"/>
                <w:szCs w:val="28"/>
              </w:rPr>
            </w:pPr>
          </w:p>
          <w:p w:rsidR="00184DAA" w:rsidRDefault="00527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главы администрации города Ставрополя, руководитель комитета экономического развития и торговли администрации города Ставрополя</w:t>
            </w:r>
          </w:p>
          <w:p w:rsidR="00184DAA" w:rsidRDefault="00184DAA">
            <w:pPr>
              <w:jc w:val="both"/>
              <w:rPr>
                <w:sz w:val="28"/>
                <w:szCs w:val="28"/>
              </w:rPr>
            </w:pPr>
          </w:p>
        </w:tc>
      </w:tr>
      <w:tr w:rsidR="00184DAA">
        <w:trPr>
          <w:trHeight w:val="64"/>
        </w:trPr>
        <w:tc>
          <w:tcPr>
            <w:tcW w:w="2973" w:type="dxa"/>
            <w:shd w:val="clear" w:color="auto" w:fill="auto"/>
          </w:tcPr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Оксана</w:t>
            </w:r>
          </w:p>
          <w:p w:rsidR="00184DAA" w:rsidRDefault="0052782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Петровна</w:t>
            </w:r>
          </w:p>
        </w:tc>
        <w:tc>
          <w:tcPr>
            <w:tcW w:w="6666" w:type="dxa"/>
            <w:shd w:val="clear" w:color="auto" w:fill="auto"/>
          </w:tcPr>
          <w:p w:rsidR="00184DAA" w:rsidRDefault="00184DAA">
            <w:pPr>
              <w:jc w:val="both"/>
              <w:rPr>
                <w:sz w:val="28"/>
                <w:szCs w:val="28"/>
              </w:rPr>
            </w:pPr>
          </w:p>
          <w:p w:rsidR="00184DAA" w:rsidRDefault="00527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исполняющий обязанности руководителя комите</w:t>
            </w:r>
            <w:r>
              <w:rPr>
                <w:sz w:val="28"/>
                <w:szCs w:val="28"/>
              </w:rPr>
              <w:t>та физической культуры и спорта администрации города Ставрополя, заместитель руководителя комитета физической культуры и спорта администрации города Ставрополя</w:t>
            </w:r>
          </w:p>
          <w:p w:rsidR="00184DAA" w:rsidRDefault="00184DAA">
            <w:pPr>
              <w:jc w:val="both"/>
              <w:rPr>
                <w:sz w:val="28"/>
                <w:szCs w:val="28"/>
              </w:rPr>
            </w:pPr>
          </w:p>
        </w:tc>
      </w:tr>
      <w:tr w:rsidR="00184DAA">
        <w:trPr>
          <w:trHeight w:val="64"/>
        </w:trPr>
        <w:tc>
          <w:tcPr>
            <w:tcW w:w="2973" w:type="dxa"/>
            <w:shd w:val="clear" w:color="auto" w:fill="auto"/>
          </w:tcPr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Рябухин Максим</w:t>
            </w:r>
          </w:p>
          <w:p w:rsidR="00184DAA" w:rsidRDefault="0052782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666" w:type="dxa"/>
            <w:shd w:val="clear" w:color="auto" w:fill="auto"/>
          </w:tcPr>
          <w:p w:rsidR="00184DAA" w:rsidRDefault="00184DAA">
            <w:pPr>
              <w:jc w:val="both"/>
              <w:rPr>
                <w:sz w:val="28"/>
                <w:szCs w:val="28"/>
              </w:rPr>
            </w:pPr>
          </w:p>
          <w:p w:rsidR="00184DAA" w:rsidRDefault="00527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глава администрации Промышленного района города Ставрополя</w:t>
            </w:r>
          </w:p>
          <w:p w:rsidR="00184DAA" w:rsidRDefault="00184DAA">
            <w:pPr>
              <w:jc w:val="both"/>
              <w:rPr>
                <w:sz w:val="28"/>
                <w:szCs w:val="28"/>
              </w:rPr>
            </w:pPr>
          </w:p>
        </w:tc>
      </w:tr>
      <w:tr w:rsidR="00184DAA">
        <w:trPr>
          <w:trHeight w:val="64"/>
        </w:trPr>
        <w:tc>
          <w:tcPr>
            <w:tcW w:w="2973" w:type="dxa"/>
            <w:shd w:val="clear" w:color="auto" w:fill="auto"/>
          </w:tcPr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Узденов Джигит</w:t>
            </w:r>
          </w:p>
          <w:p w:rsidR="00184DAA" w:rsidRDefault="00527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Баразбиевич</w:t>
            </w:r>
          </w:p>
        </w:tc>
        <w:tc>
          <w:tcPr>
            <w:tcW w:w="6666" w:type="dxa"/>
            <w:shd w:val="clear" w:color="auto" w:fill="auto"/>
          </w:tcPr>
          <w:p w:rsidR="00184DAA" w:rsidRDefault="00527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генеральный директор Акционерного общества «Ставропольские городские электрические сети»            (по согласованию)</w:t>
            </w:r>
          </w:p>
        </w:tc>
      </w:tr>
    </w:tbl>
    <w:p w:rsidR="00184DAA" w:rsidRDefault="00184DAA">
      <w:pPr>
        <w:tabs>
          <w:tab w:val="left" w:pos="5385"/>
        </w:tabs>
        <w:rPr>
          <w:sz w:val="2"/>
          <w:szCs w:val="2"/>
        </w:rPr>
      </w:pPr>
    </w:p>
    <w:p w:rsidR="00184DAA" w:rsidRDefault="00527824">
      <w:pPr>
        <w:jc w:val="center"/>
        <w:sectPr w:rsidR="00184DAA">
          <w:headerReference w:type="default" r:id="rId12"/>
          <w:headerReference w:type="first" r:id="rId13"/>
          <w:pgSz w:w="11906" w:h="16838"/>
          <w:pgMar w:top="1276" w:right="567" w:bottom="1134" w:left="1985" w:header="709" w:footer="0" w:gutter="0"/>
          <w:pgNumType w:start="1"/>
          <w:cols w:space="720"/>
          <w:formProt w:val="0"/>
          <w:titlePg/>
          <w:docGrid w:linePitch="360"/>
        </w:sectPr>
      </w:pPr>
      <w:r>
        <w:rPr>
          <w:sz w:val="28"/>
          <w:szCs w:val="28"/>
        </w:rPr>
        <w:t>____________________</w:t>
      </w:r>
    </w:p>
    <w:p w:rsidR="00184DAA" w:rsidRDefault="00527824">
      <w:pPr>
        <w:widowControl w:val="0"/>
        <w:tabs>
          <w:tab w:val="left" w:pos="6300"/>
        </w:tabs>
        <w:spacing w:line="240" w:lineRule="exact"/>
        <w:ind w:left="5334"/>
        <w:rPr>
          <w:color w:val="000000"/>
          <w:sz w:val="28"/>
        </w:rPr>
      </w:pPr>
      <w:r>
        <w:rPr>
          <w:color w:val="000000"/>
          <w:sz w:val="28"/>
        </w:rPr>
        <w:lastRenderedPageBreak/>
        <w:t>УТВЕРЖДЕНА</w:t>
      </w:r>
    </w:p>
    <w:p w:rsidR="00184DAA" w:rsidRDefault="00184DAA">
      <w:pPr>
        <w:widowControl w:val="0"/>
        <w:spacing w:line="240" w:lineRule="exact"/>
        <w:ind w:left="5334"/>
        <w:rPr>
          <w:color w:val="000000"/>
          <w:sz w:val="28"/>
        </w:rPr>
      </w:pPr>
    </w:p>
    <w:p w:rsidR="00184DAA" w:rsidRDefault="00527824">
      <w:pPr>
        <w:widowControl w:val="0"/>
        <w:spacing w:line="240" w:lineRule="exact"/>
        <w:ind w:left="5334"/>
        <w:rPr>
          <w:color w:val="000000"/>
          <w:sz w:val="28"/>
        </w:rPr>
      </w:pPr>
      <w:r>
        <w:rPr>
          <w:color w:val="000000"/>
          <w:sz w:val="28"/>
        </w:rPr>
        <w:t xml:space="preserve">постановлением администрации </w:t>
      </w:r>
      <w:r>
        <w:rPr>
          <w:color w:val="000000"/>
          <w:sz w:val="28"/>
        </w:rPr>
        <w:t>города Ставрополя</w:t>
      </w:r>
    </w:p>
    <w:p w:rsidR="00184DAA" w:rsidRDefault="00527824">
      <w:pPr>
        <w:widowControl w:val="0"/>
        <w:spacing w:before="16" w:line="240" w:lineRule="exact"/>
        <w:ind w:left="5334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</w:rPr>
        <w:t xml:space="preserve">от               </w:t>
      </w:r>
      <w:r>
        <w:rPr>
          <w:color w:val="FFFFFF"/>
          <w:sz w:val="28"/>
        </w:rPr>
        <w:t xml:space="preserve">г.      </w:t>
      </w:r>
      <w:r>
        <w:rPr>
          <w:color w:val="000000"/>
          <w:sz w:val="28"/>
        </w:rPr>
        <w:t xml:space="preserve">№ </w:t>
      </w:r>
    </w:p>
    <w:p w:rsidR="00184DAA" w:rsidRDefault="00184DAA">
      <w:pPr>
        <w:widowControl w:val="0"/>
        <w:tabs>
          <w:tab w:val="left" w:pos="3402"/>
        </w:tabs>
        <w:rPr>
          <w:color w:val="000000"/>
          <w:sz w:val="28"/>
          <w:szCs w:val="28"/>
          <w:u w:val="single"/>
        </w:rPr>
      </w:pPr>
      <w:bookmarkStart w:id="1" w:name="_GoBack"/>
      <w:bookmarkEnd w:id="1"/>
    </w:p>
    <w:p w:rsidR="00184DAA" w:rsidRDefault="00184DAA">
      <w:pPr>
        <w:jc w:val="both"/>
        <w:rPr>
          <w:color w:val="000000"/>
          <w:sz w:val="28"/>
          <w:szCs w:val="28"/>
          <w:u w:val="single"/>
        </w:rPr>
      </w:pPr>
    </w:p>
    <w:p w:rsidR="00184DAA" w:rsidRDefault="00527824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ФОРМА </w:t>
      </w:r>
    </w:p>
    <w:p w:rsidR="00184DAA" w:rsidRDefault="00527824">
      <w:pPr>
        <w:spacing w:line="240" w:lineRule="exact"/>
        <w:jc w:val="center"/>
        <w:rPr>
          <w:sz w:val="28"/>
          <w:szCs w:val="28"/>
        </w:rPr>
      </w:pPr>
      <w:r>
        <w:rPr>
          <w:sz w:val="28"/>
        </w:rPr>
        <w:t>информации о ходе выполнения мероприятий по подготовке жилищного фонда к эксплуатации в осенне-зимний период  2025 - 2026 годов</w:t>
      </w:r>
    </w:p>
    <w:p w:rsidR="00184DAA" w:rsidRDefault="00184DAA">
      <w:pPr>
        <w:jc w:val="both"/>
        <w:rPr>
          <w:sz w:val="28"/>
          <w:szCs w:val="28"/>
        </w:rPr>
      </w:pPr>
    </w:p>
    <w:p w:rsidR="00184DAA" w:rsidRDefault="00184DAA">
      <w:pPr>
        <w:jc w:val="both"/>
        <w:rPr>
          <w:sz w:val="28"/>
          <w:szCs w:val="28"/>
        </w:rPr>
      </w:pPr>
    </w:p>
    <w:tbl>
      <w:tblPr>
        <w:tblW w:w="9360" w:type="dxa"/>
        <w:tblInd w:w="221" w:type="dxa"/>
        <w:tblLayout w:type="fixed"/>
        <w:tblLook w:val="0000"/>
      </w:tblPr>
      <w:tblGrid>
        <w:gridCol w:w="670"/>
        <w:gridCol w:w="2618"/>
        <w:gridCol w:w="1572"/>
        <w:gridCol w:w="1800"/>
        <w:gridCol w:w="1311"/>
        <w:gridCol w:w="1389"/>
      </w:tblGrid>
      <w:tr w:rsidR="00184DAA">
        <w:trPr>
          <w:cantSplit/>
          <w:trHeight w:val="535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№ 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ind w:left="-155" w:right="-108"/>
              <w:jc w:val="center"/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Задание</w:t>
            </w:r>
          </w:p>
          <w:p w:rsidR="00184DAA" w:rsidRDefault="00527824">
            <w:pPr>
              <w:jc w:val="center"/>
            </w:pPr>
            <w:r>
              <w:rPr>
                <w:sz w:val="28"/>
              </w:rPr>
              <w:t>на весь период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0"/>
              </w:rPr>
              <w:t>По состоянию на</w:t>
            </w:r>
          </w:p>
          <w:p w:rsidR="00184DAA" w:rsidRDefault="00527824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6"/>
              </w:rPr>
              <w:t>_____  2025 года</w:t>
            </w:r>
          </w:p>
          <w:p w:rsidR="00184DAA" w:rsidRDefault="00184DAA">
            <w:pPr>
              <w:jc w:val="center"/>
              <w:rPr>
                <w:sz w:val="16"/>
                <w:szCs w:val="16"/>
              </w:rPr>
            </w:pPr>
          </w:p>
        </w:tc>
      </w:tr>
      <w:tr w:rsidR="00184DAA">
        <w:trPr>
          <w:cantSplit/>
          <w:trHeight w:val="419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  <w:szCs w:val="16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  <w:szCs w:val="16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план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факт</w:t>
            </w:r>
          </w:p>
        </w:tc>
      </w:tr>
    </w:tbl>
    <w:p w:rsidR="00184DAA" w:rsidRDefault="00184DAA">
      <w:pPr>
        <w:jc w:val="both"/>
        <w:rPr>
          <w:sz w:val="2"/>
          <w:szCs w:val="16"/>
        </w:rPr>
      </w:pPr>
    </w:p>
    <w:tbl>
      <w:tblPr>
        <w:tblW w:w="9360" w:type="dxa"/>
        <w:tblInd w:w="221" w:type="dxa"/>
        <w:tblLayout w:type="fixed"/>
        <w:tblLook w:val="0000"/>
      </w:tblPr>
      <w:tblGrid>
        <w:gridCol w:w="670"/>
        <w:gridCol w:w="2618"/>
        <w:gridCol w:w="1572"/>
        <w:gridCol w:w="1800"/>
        <w:gridCol w:w="1311"/>
        <w:gridCol w:w="1389"/>
      </w:tblGrid>
      <w:tr w:rsidR="00184DAA">
        <w:trPr>
          <w:trHeight w:val="91"/>
          <w:tblHeader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6</w:t>
            </w:r>
          </w:p>
        </w:tc>
      </w:tr>
      <w:tr w:rsidR="00184DAA">
        <w:trPr>
          <w:trHeight w:val="101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rPr>
                <w:sz w:val="28"/>
              </w:rPr>
              <w:t>Подготовка многоквартирных домов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дом</w:t>
            </w:r>
          </w:p>
          <w:p w:rsidR="00184DAA" w:rsidRDefault="00527824">
            <w:pPr>
              <w:jc w:val="center"/>
            </w:pPr>
            <w:r>
              <w:rPr>
                <w:sz w:val="28"/>
              </w:rPr>
              <w:t>тыс. кв. 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rPr>
                <w:sz w:val="28"/>
              </w:rPr>
            </w:pPr>
          </w:p>
        </w:tc>
      </w:tr>
      <w:tr w:rsidR="00184DAA">
        <w:trPr>
          <w:trHeight w:val="98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rPr>
                <w:sz w:val="28"/>
              </w:rPr>
              <w:t>Ремонт системы центрального отопления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дом</w:t>
            </w:r>
          </w:p>
          <w:p w:rsidR="00184DAA" w:rsidRDefault="00184DAA">
            <w:pPr>
              <w:jc w:val="center"/>
              <w:rPr>
                <w:sz w:val="28"/>
              </w:rPr>
            </w:pPr>
          </w:p>
          <w:p w:rsidR="00184DAA" w:rsidRDefault="00184DAA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rPr>
                <w:sz w:val="28"/>
              </w:rPr>
            </w:pPr>
          </w:p>
        </w:tc>
      </w:tr>
      <w:tr w:rsidR="00184DAA">
        <w:trPr>
          <w:trHeight w:val="7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rPr>
                <w:sz w:val="28"/>
              </w:rPr>
              <w:t>Текущий ремонт тепловых узлов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дом</w:t>
            </w:r>
          </w:p>
          <w:p w:rsidR="00184DAA" w:rsidRDefault="00184DAA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пос-379</w:t>
            </w:r>
          </w:p>
        </w:tc>
      </w:tr>
      <w:tr w:rsidR="00184DAA">
        <w:trPr>
          <w:trHeight w:val="41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rPr>
                <w:sz w:val="28"/>
              </w:rPr>
              <w:t>Ремонт кровель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дом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rPr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rPr>
                <w:sz w:val="28"/>
              </w:rPr>
            </w:pPr>
          </w:p>
        </w:tc>
      </w:tr>
      <w:tr w:rsidR="00184DAA">
        <w:trPr>
          <w:trHeight w:val="133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rPr>
                <w:sz w:val="28"/>
              </w:rPr>
              <w:t xml:space="preserve">Ремонт </w:t>
            </w:r>
            <w:r>
              <w:rPr>
                <w:sz w:val="28"/>
              </w:rPr>
              <w:t>оголовков дымовых и вентиляционных каналов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единица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пос-379</w:t>
            </w:r>
          </w:p>
        </w:tc>
      </w:tr>
      <w:tr w:rsidR="00184DAA">
        <w:trPr>
          <w:trHeight w:val="16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rPr>
                <w:sz w:val="28"/>
              </w:rPr>
              <w:t>Проверка и прочистка дымовых и вентиляционных каналов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единица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rPr>
                <w:sz w:val="28"/>
              </w:rPr>
            </w:pPr>
          </w:p>
        </w:tc>
      </w:tr>
      <w:tr w:rsidR="00184DAA">
        <w:trPr>
          <w:trHeight w:val="69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rPr>
                <w:sz w:val="28"/>
              </w:rPr>
              <w:t>Герметизация швов стеновых панелей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дом</w:t>
            </w:r>
          </w:p>
          <w:p w:rsidR="00184DAA" w:rsidRDefault="00184DAA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rPr>
                <w:sz w:val="28"/>
              </w:rPr>
            </w:pPr>
          </w:p>
        </w:tc>
      </w:tr>
      <w:tr w:rsidR="00184DAA">
        <w:trPr>
          <w:trHeight w:val="134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  <w:p w:rsidR="00184DAA" w:rsidRDefault="00184DAA">
            <w:pPr>
              <w:jc w:val="center"/>
              <w:rPr>
                <w:sz w:val="28"/>
              </w:rPr>
            </w:pPr>
          </w:p>
          <w:p w:rsidR="00184DAA" w:rsidRDefault="00184DAA">
            <w:pPr>
              <w:jc w:val="center"/>
              <w:rPr>
                <w:sz w:val="28"/>
              </w:rPr>
            </w:pPr>
          </w:p>
          <w:p w:rsidR="00184DAA" w:rsidRDefault="00184DAA">
            <w:pPr>
              <w:jc w:val="center"/>
              <w:rPr>
                <w:sz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rPr>
                <w:sz w:val="28"/>
              </w:rPr>
            </w:pPr>
            <w:r>
              <w:rPr>
                <w:sz w:val="28"/>
              </w:rPr>
              <w:t>Утепление:</w:t>
            </w:r>
          </w:p>
          <w:p w:rsidR="00184DAA" w:rsidRDefault="00527824">
            <w:pPr>
              <w:rPr>
                <w:sz w:val="28"/>
              </w:rPr>
            </w:pPr>
            <w:r>
              <w:rPr>
                <w:sz w:val="28"/>
              </w:rPr>
              <w:t>лестничных клеток;</w:t>
            </w:r>
          </w:p>
          <w:p w:rsidR="00184DAA" w:rsidRDefault="00527824">
            <w:pPr>
              <w:rPr>
                <w:sz w:val="28"/>
              </w:rPr>
            </w:pPr>
            <w:r>
              <w:rPr>
                <w:sz w:val="28"/>
              </w:rPr>
              <w:t>подвалов;</w:t>
            </w:r>
          </w:p>
          <w:p w:rsidR="00184DAA" w:rsidRDefault="00527824">
            <w:r>
              <w:rPr>
                <w:sz w:val="28"/>
              </w:rPr>
              <w:t>чердаков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единица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rPr>
                <w:sz w:val="28"/>
              </w:rPr>
            </w:pPr>
          </w:p>
        </w:tc>
      </w:tr>
      <w:tr w:rsidR="00184DAA">
        <w:trPr>
          <w:trHeight w:val="105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rPr>
                <w:sz w:val="28"/>
              </w:rPr>
              <w:t>Изоляция</w:t>
            </w:r>
            <w:r>
              <w:rPr>
                <w:sz w:val="28"/>
              </w:rPr>
              <w:t xml:space="preserve"> трубопроводов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дом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пос-379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пос-379</w:t>
            </w:r>
          </w:p>
        </w:tc>
      </w:tr>
      <w:tr w:rsidR="00184DAA">
        <w:trPr>
          <w:trHeight w:val="5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rPr>
                <w:sz w:val="28"/>
              </w:rPr>
              <w:t>Промывка системы центрального отопления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дом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rPr>
                <w:sz w:val="28"/>
              </w:rPr>
            </w:pPr>
          </w:p>
        </w:tc>
      </w:tr>
      <w:tr w:rsidR="00184DAA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rPr>
                <w:sz w:val="28"/>
              </w:rPr>
              <w:t>Проверка и подготовка  внутридомовых электрических сетей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дом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rPr>
                <w:sz w:val="28"/>
              </w:rPr>
            </w:pPr>
          </w:p>
        </w:tc>
      </w:tr>
      <w:tr w:rsidR="00184DAA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r>
              <w:rPr>
                <w:sz w:val="28"/>
              </w:rPr>
              <w:t>Оформление паспортов готовности многоквартирных домов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дом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rPr>
                <w:sz w:val="28"/>
              </w:rPr>
            </w:pPr>
          </w:p>
        </w:tc>
      </w:tr>
      <w:tr w:rsidR="00184DAA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rPr>
                <w:sz w:val="28"/>
              </w:rPr>
            </w:pPr>
            <w:r>
              <w:rPr>
                <w:sz w:val="28"/>
              </w:rPr>
              <w:t xml:space="preserve">Заготовка </w:t>
            </w:r>
            <w:r>
              <w:rPr>
                <w:sz w:val="28"/>
                <w:szCs w:val="28"/>
              </w:rPr>
              <w:t xml:space="preserve">противогололедных </w:t>
            </w:r>
            <w:r>
              <w:rPr>
                <w:sz w:val="28"/>
                <w:szCs w:val="28"/>
              </w:rPr>
              <w:t>материалов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527824">
            <w:pPr>
              <w:jc w:val="center"/>
            </w:pPr>
            <w:r>
              <w:rPr>
                <w:sz w:val="28"/>
              </w:rPr>
              <w:t>тонна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AA" w:rsidRDefault="00184DAA">
            <w:pPr>
              <w:snapToGrid w:val="0"/>
              <w:rPr>
                <w:sz w:val="28"/>
              </w:rPr>
            </w:pPr>
          </w:p>
        </w:tc>
      </w:tr>
    </w:tbl>
    <w:p w:rsidR="00184DAA" w:rsidRDefault="00184DAA">
      <w:pPr>
        <w:ind w:hanging="4140"/>
        <w:rPr>
          <w:sz w:val="28"/>
        </w:rPr>
      </w:pPr>
    </w:p>
    <w:p w:rsidR="00184DAA" w:rsidRDefault="00184DAA">
      <w:pPr>
        <w:tabs>
          <w:tab w:val="left" w:pos="0"/>
          <w:tab w:val="left" w:pos="748"/>
        </w:tabs>
        <w:jc w:val="both"/>
        <w:rPr>
          <w:sz w:val="28"/>
        </w:rPr>
      </w:pPr>
    </w:p>
    <w:p w:rsidR="00184DAA" w:rsidRDefault="00184DAA">
      <w:pPr>
        <w:tabs>
          <w:tab w:val="left" w:pos="0"/>
          <w:tab w:val="left" w:pos="748"/>
        </w:tabs>
        <w:jc w:val="both"/>
        <w:rPr>
          <w:sz w:val="28"/>
        </w:rPr>
      </w:pPr>
    </w:p>
    <w:p w:rsidR="00184DAA" w:rsidRDefault="00527824">
      <w:pPr>
        <w:jc w:val="center"/>
      </w:pPr>
      <w:r>
        <w:rPr>
          <w:sz w:val="28"/>
          <w:szCs w:val="28"/>
        </w:rPr>
        <w:t>____________________</w:t>
      </w:r>
    </w:p>
    <w:p w:rsidR="00184DAA" w:rsidRDefault="00184DAA">
      <w:pPr>
        <w:spacing w:line="240" w:lineRule="exact"/>
      </w:pPr>
    </w:p>
    <w:p w:rsidR="00184DAA" w:rsidRDefault="00184DAA">
      <w:pPr>
        <w:widowControl w:val="0"/>
        <w:tabs>
          <w:tab w:val="left" w:pos="1700"/>
          <w:tab w:val="left" w:pos="6946"/>
          <w:tab w:val="left" w:pos="7371"/>
        </w:tabs>
        <w:spacing w:line="240" w:lineRule="exact"/>
      </w:pPr>
    </w:p>
    <w:sectPr w:rsidR="00184DAA" w:rsidSect="00184DAA">
      <w:headerReference w:type="default" r:id="rId14"/>
      <w:headerReference w:type="first" r:id="rId15"/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824" w:rsidRDefault="00527824" w:rsidP="00184DAA">
      <w:r>
        <w:separator/>
      </w:r>
    </w:p>
  </w:endnote>
  <w:endnote w:type="continuationSeparator" w:id="1">
    <w:p w:rsidR="00527824" w:rsidRDefault="00527824" w:rsidP="00184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panose1 w:val="020B0502040504020204"/>
    <w:charset w:val="CC"/>
    <w:family w:val="swiss"/>
    <w:pitch w:val="variable"/>
    <w:sig w:usb0="E00002FF" w:usb1="4000201F" w:usb2="08000029" w:usb3="00000000" w:csb0="0000019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824" w:rsidRDefault="00527824" w:rsidP="00184DAA">
      <w:r>
        <w:separator/>
      </w:r>
    </w:p>
  </w:footnote>
  <w:footnote w:type="continuationSeparator" w:id="1">
    <w:p w:rsidR="00527824" w:rsidRDefault="00527824" w:rsidP="00184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AA" w:rsidRDefault="00184DA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AA" w:rsidRDefault="00184DAA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52782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43DCE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184DAA" w:rsidRDefault="00184DAA">
    <w:pPr>
      <w:pStyle w:val="ad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AA" w:rsidRDefault="00184DAA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AA" w:rsidRDefault="00184DAA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52782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C4ABF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184DAA" w:rsidRDefault="00184DAA">
    <w:pPr>
      <w:pStyle w:val="ad"/>
      <w:rPr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AA" w:rsidRDefault="00184DAA">
    <w:pPr>
      <w:pStyle w:val="a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AA" w:rsidRDefault="00184DAA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52782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C4AB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184DAA" w:rsidRDefault="00184DAA">
    <w:pPr>
      <w:pStyle w:val="ad"/>
      <w:rPr>
        <w:sz w:val="28"/>
        <w:szCs w:val="28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AA" w:rsidRDefault="00184DAA">
    <w:pPr>
      <w:pStyle w:val="ad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AA" w:rsidRDefault="00184DAA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52782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C4AB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184DAA" w:rsidRDefault="00184DAA">
    <w:pPr>
      <w:pStyle w:val="ad"/>
      <w:rPr>
        <w:sz w:val="28"/>
        <w:szCs w:val="28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AA" w:rsidRDefault="00184DAA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DAA"/>
    <w:rsid w:val="00184DAA"/>
    <w:rsid w:val="00527824"/>
    <w:rsid w:val="00911D67"/>
    <w:rsid w:val="00DC4ABF"/>
    <w:rsid w:val="00E4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78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1D2B78"/>
  </w:style>
  <w:style w:type="character" w:styleId="a3">
    <w:name w:val="page number"/>
    <w:basedOn w:val="1"/>
    <w:rsid w:val="001D2B78"/>
  </w:style>
  <w:style w:type="character" w:customStyle="1" w:styleId="a4">
    <w:name w:val="Нижний колонтитул Знак"/>
    <w:qFormat/>
    <w:rsid w:val="001D2B78"/>
    <w:rPr>
      <w:sz w:val="24"/>
      <w:szCs w:val="24"/>
    </w:rPr>
  </w:style>
  <w:style w:type="character" w:customStyle="1" w:styleId="a5">
    <w:name w:val="Верхний колонтитул Знак"/>
    <w:qFormat/>
    <w:rsid w:val="001D2B78"/>
    <w:rPr>
      <w:sz w:val="24"/>
      <w:szCs w:val="24"/>
    </w:rPr>
  </w:style>
  <w:style w:type="character" w:customStyle="1" w:styleId="spellemrcssattr">
    <w:name w:val="spelle_mr_css_attr"/>
    <w:basedOn w:val="a0"/>
    <w:qFormat/>
    <w:rsid w:val="00A532FD"/>
  </w:style>
  <w:style w:type="character" w:styleId="a6">
    <w:name w:val="Strong"/>
    <w:basedOn w:val="a0"/>
    <w:uiPriority w:val="22"/>
    <w:qFormat/>
    <w:rsid w:val="00A532FD"/>
    <w:rPr>
      <w:b/>
      <w:bCs/>
    </w:rPr>
  </w:style>
  <w:style w:type="paragraph" w:customStyle="1" w:styleId="a7">
    <w:name w:val="Заголовок"/>
    <w:basedOn w:val="a"/>
    <w:next w:val="a8"/>
    <w:qFormat/>
    <w:rsid w:val="001D2B78"/>
    <w:pPr>
      <w:jc w:val="center"/>
    </w:pPr>
    <w:rPr>
      <w:rFonts w:eastAsia="Arial Unicode MS"/>
      <w:spacing w:val="-20"/>
      <w:sz w:val="36"/>
      <w:szCs w:val="20"/>
    </w:rPr>
  </w:style>
  <w:style w:type="paragraph" w:styleId="a8">
    <w:name w:val="Body Text"/>
    <w:basedOn w:val="a"/>
    <w:rsid w:val="001D2B78"/>
    <w:pPr>
      <w:spacing w:after="140" w:line="276" w:lineRule="auto"/>
    </w:pPr>
  </w:style>
  <w:style w:type="paragraph" w:styleId="a9">
    <w:name w:val="List"/>
    <w:basedOn w:val="a8"/>
    <w:rsid w:val="001D2B78"/>
    <w:rPr>
      <w:rFonts w:cs="Noto Sans"/>
    </w:rPr>
  </w:style>
  <w:style w:type="paragraph" w:styleId="aa">
    <w:name w:val="caption"/>
    <w:basedOn w:val="a"/>
    <w:qFormat/>
    <w:rsid w:val="001D2B78"/>
    <w:pPr>
      <w:suppressLineNumbers/>
      <w:spacing w:before="120" w:after="120"/>
    </w:pPr>
    <w:rPr>
      <w:rFonts w:cs="Noto Sans"/>
      <w:i/>
      <w:iCs/>
    </w:rPr>
  </w:style>
  <w:style w:type="paragraph" w:styleId="ab">
    <w:name w:val="index heading"/>
    <w:basedOn w:val="a"/>
    <w:qFormat/>
    <w:rsid w:val="00184DAA"/>
    <w:pPr>
      <w:suppressLineNumbers/>
    </w:pPr>
    <w:rPr>
      <w:rFonts w:cs="Noto Sans"/>
    </w:rPr>
  </w:style>
  <w:style w:type="paragraph" w:customStyle="1" w:styleId="user">
    <w:name w:val="Заголовок (user)"/>
    <w:basedOn w:val="a"/>
    <w:next w:val="a8"/>
    <w:qFormat/>
    <w:rsid w:val="00184DAA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customStyle="1" w:styleId="user0">
    <w:name w:val="Указатель (user)"/>
    <w:basedOn w:val="a"/>
    <w:qFormat/>
    <w:rsid w:val="00184DAA"/>
    <w:pPr>
      <w:suppressLineNumbers/>
    </w:pPr>
    <w:rPr>
      <w:rFonts w:cs="Noto Sans"/>
    </w:rPr>
  </w:style>
  <w:style w:type="paragraph" w:customStyle="1" w:styleId="10">
    <w:name w:val="Указатель1"/>
    <w:basedOn w:val="a"/>
    <w:qFormat/>
    <w:rsid w:val="001D2B78"/>
    <w:pPr>
      <w:suppressLineNumbers/>
    </w:pPr>
    <w:rPr>
      <w:rFonts w:cs="Noto Sans"/>
    </w:rPr>
  </w:style>
  <w:style w:type="paragraph" w:customStyle="1" w:styleId="caption1">
    <w:name w:val="caption1"/>
    <w:basedOn w:val="a"/>
    <w:qFormat/>
    <w:rsid w:val="001D2B78"/>
    <w:pPr>
      <w:suppressLineNumbers/>
      <w:spacing w:before="120" w:after="120"/>
    </w:pPr>
    <w:rPr>
      <w:rFonts w:cs="Noto Sans"/>
      <w:i/>
      <w:iCs/>
    </w:rPr>
  </w:style>
  <w:style w:type="paragraph" w:styleId="ac">
    <w:name w:val="Balloon Text"/>
    <w:basedOn w:val="a"/>
    <w:qFormat/>
    <w:rsid w:val="001D2B78"/>
    <w:rPr>
      <w:rFonts w:ascii="Tahoma" w:hAnsi="Tahoma" w:cs="Tahoma"/>
      <w:sz w:val="16"/>
      <w:szCs w:val="16"/>
    </w:rPr>
  </w:style>
  <w:style w:type="paragraph" w:customStyle="1" w:styleId="Char">
    <w:name w:val="Char Знак"/>
    <w:basedOn w:val="a"/>
    <w:qFormat/>
    <w:rsid w:val="001D2B7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rsid w:val="001D2B78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1D2B7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1D2B78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1D2B78"/>
    <w:pPr>
      <w:ind w:left="708"/>
    </w:pPr>
  </w:style>
  <w:style w:type="paragraph" w:customStyle="1" w:styleId="af0">
    <w:name w:val="Содержимое таблицы"/>
    <w:basedOn w:val="a"/>
    <w:uiPriority w:val="67"/>
    <w:qFormat/>
    <w:rsid w:val="001D2B78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1D2B78"/>
    <w:pPr>
      <w:jc w:val="center"/>
    </w:pPr>
    <w:rPr>
      <w:b/>
      <w:bCs/>
    </w:rPr>
  </w:style>
  <w:style w:type="numbering" w:customStyle="1" w:styleId="af2">
    <w:name w:val="Без списка"/>
    <w:uiPriority w:val="99"/>
    <w:semiHidden/>
    <w:unhideWhenUsed/>
    <w:qFormat/>
    <w:rsid w:val="00184D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DFBD-EAF8-452D-9820-D839CCA6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2495</Words>
  <Characters>14228</Characters>
  <Application>Microsoft Office Word</Application>
  <DocSecurity>0</DocSecurity>
  <Lines>118</Lines>
  <Paragraphs>33</Paragraphs>
  <ScaleCrop>false</ScaleCrop>
  <Company/>
  <LinksUpToDate>false</LinksUpToDate>
  <CharactersWithSpaces>16690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407403568</dc:creator>
  <dc:description/>
  <cp:lastModifiedBy>407403568</cp:lastModifiedBy>
  <cp:revision>2</cp:revision>
  <cp:lastPrinted>2025-06-20T08:56:00Z</cp:lastPrinted>
  <dcterms:created xsi:type="dcterms:W3CDTF">2025-06-20T06:30:00Z</dcterms:created>
  <dcterms:modified xsi:type="dcterms:W3CDTF">2025-06-20T06:30:00Z</dcterms:modified>
  <dc:language>ru-RU</dc:language>
</cp:coreProperties>
</file>