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36"/>
        </w:rPr>
      </w:pPr>
      <w:r>
        <w:rPr>
          <w:rFonts w:ascii="Times New Roman" w:hAnsi="Times New Roman"/>
          <w:b w:val="0"/>
          <w:sz w:val="36"/>
        </w:rPr>
        <w:t>П О С Т А Н О В Л Е Н И Е</w:t>
      </w:r>
    </w:p>
    <w:p w14:paraId="06000000">
      <w:pPr>
        <w:pStyle w:val="Style_3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pacing w:val="30"/>
          <w:sz w:val="32"/>
        </w:rPr>
      </w:pPr>
      <w:r>
        <w:rPr>
          <w:rFonts w:ascii="Times New Roman" w:hAnsi="Times New Roman"/>
          <w:color w:val="000000"/>
          <w:spacing w:val="30"/>
          <w:sz w:val="32"/>
        </w:rPr>
        <w:t>АДМИНИСТРАЦИИ ГОРОДА СТАВРОПОЛЯ</w:t>
      </w:r>
    </w:p>
    <w:p w14:paraId="07000000">
      <w:pPr>
        <w:pStyle w:val="Style_3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pacing w:val="30"/>
          <w:sz w:val="32"/>
        </w:rPr>
      </w:pPr>
      <w:r>
        <w:rPr>
          <w:rFonts w:ascii="Times New Roman" w:hAnsi="Times New Roman"/>
          <w:color w:val="000000"/>
          <w:spacing w:val="30"/>
          <w:sz w:val="32"/>
        </w:rPr>
        <w:t>СТАВРОПОЛЬСКОГО КРАЯ</w:t>
      </w:r>
    </w:p>
    <w:p w14:paraId="08000000">
      <w:pPr>
        <w:pStyle w:val="Style_3"/>
        <w:widowControl w:val="0"/>
        <w:tabs>
          <w:tab w:leader="none" w:pos="708" w:val="clear"/>
          <w:tab w:leader="none" w:pos="5793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pacing w:val="30"/>
          <w:sz w:val="16"/>
        </w:rPr>
      </w:pPr>
      <w:r>
        <w:rPr>
          <w:rFonts w:ascii="Times New Roman" w:hAnsi="Times New Roman"/>
          <w:color w:val="000000"/>
          <w:spacing w:val="30"/>
          <w:sz w:val="32"/>
        </w:rPr>
        <w:tab/>
      </w:r>
    </w:p>
    <w:p w14:paraId="09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color w:val="000000"/>
          <w:spacing w:val="30"/>
          <w:sz w:val="32"/>
        </w:rPr>
      </w:pPr>
      <w:r>
        <w:rPr>
          <w:rFonts w:ascii="Times New Roman" w:hAnsi="Times New Roman"/>
          <w:color w:val="000000"/>
          <w:spacing w:val="30"/>
          <w:sz w:val="32"/>
        </w:rPr>
        <w:t xml:space="preserve">__.__.2025                   г. Ставрополь                  № ___ </w:t>
      </w:r>
    </w:p>
    <w:p w14:paraId="0A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FFFFFF"/>
          <w:sz w:val="26"/>
        </w:rPr>
      </w:pPr>
    </w:p>
    <w:p w14:paraId="0B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FFFFFF"/>
          <w:sz w:val="26"/>
        </w:rPr>
      </w:pPr>
    </w:p>
    <w:p w14:paraId="0C000000">
      <w:pPr>
        <w:pStyle w:val="Style_3"/>
        <w:widowControl w:val="0"/>
        <w:spacing w:after="0" w:before="0" w:line="240" w:lineRule="exact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>Порядок предоставления дополнительных мер социальной поддержки гражданам, оказавшимся в трудной жизненной ситуации, в виде фактического предоставления помещения для временного проживания граждан Российской Федерации, единственные жилые помещения которых пострадали в результате пожара, террористического акта и (или) при пресечении террористического акта правомерными действиями, произошедших на территории города Ставрополя, постоянно проживающих                               в пострадавшем жилом помещении на момент названных обстоятельств, утвержденный постановлением администрации города Ставрополя                          от 18.05.2023 № 1047</w:t>
      </w:r>
    </w:p>
    <w:p w14:paraId="0D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0E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0F000000">
      <w:pPr>
        <w:pStyle w:val="Style_3"/>
        <w:widowControl w:val="0"/>
        <w:spacing w:after="0" w:before="0" w:line="240" w:lineRule="auto"/>
        <w:ind w:firstLine="73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решением Ставропольской городской Думы</w:t>
      </w:r>
      <w:r>
        <w:rPr>
          <w:rFonts w:ascii="Times New Roman" w:hAnsi="Times New Roman"/>
          <w:sz w:val="28"/>
        </w:rPr>
        <w:t xml:space="preserve">                         от 27 марта 2019 г. № 329 «О дополнительных мерах социальной поддержки граждан, оказавшихся в трудной жизненной ситуации»,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</w:t>
      </w:r>
      <w:r>
        <w:rPr>
          <w:rFonts w:ascii="Times New Roman" w:hAnsi="Times New Roman"/>
          <w:sz w:val="28"/>
        </w:rPr>
        <w:t>м администрации города</w:t>
      </w:r>
      <w:r>
        <w:rPr>
          <w:rFonts w:ascii="Times New Roman" w:hAnsi="Times New Roman"/>
          <w:sz w:val="28"/>
        </w:rPr>
        <w:t xml:space="preserve"> Ставр</w:t>
      </w:r>
      <w:r>
        <w:rPr>
          <w:rFonts w:ascii="Times New Roman" w:hAnsi="Times New Roman"/>
          <w:sz w:val="28"/>
        </w:rPr>
        <w:t xml:space="preserve">ополя от </w:t>
      </w:r>
      <w:r>
        <w:rPr>
          <w:rFonts w:ascii="Times New Roman" w:hAnsi="Times New Roman"/>
          <w:sz w:val="28"/>
        </w:rPr>
        <w:t xml:space="preserve">10.09.2024 № 2020 </w:t>
      </w:r>
      <w:r>
        <w:rPr>
          <w:rFonts w:ascii="Times New Roman" w:hAnsi="Times New Roman"/>
          <w:sz w:val="28"/>
        </w:rPr>
        <w:t xml:space="preserve">«О реорганизации муниципального унитарного предприятия города </w:t>
      </w:r>
      <w:r>
        <w:rPr>
          <w:rFonts w:ascii="Times New Roman" w:hAnsi="Times New Roman"/>
          <w:sz w:val="28"/>
        </w:rPr>
        <w:t xml:space="preserve">Ставрополя «Бытсервис» путем преобразования в муниципальное бюджетное </w:t>
      </w:r>
      <w:r>
        <w:rPr>
          <w:rFonts w:ascii="Times New Roman" w:hAnsi="Times New Roman"/>
          <w:sz w:val="28"/>
        </w:rPr>
        <w:t>учреждение «Ставбытсервис»</w:t>
      </w:r>
    </w:p>
    <w:p w14:paraId="10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6"/>
        </w:rPr>
      </w:pPr>
    </w:p>
    <w:p w14:paraId="11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3000000">
      <w:pPr>
        <w:widowControl w:val="1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>Порядок предоставления дополнительных мер социальной поддержки гражданам, оказавшимся в трудной жизненной ситуации, в виде фактического предоставления помещения для временного проживания граждан Российской Федерации, единственные жилые помещения которых пострадали в результате пожара, террористического акта и (или) при пресечении террористического акта правомерными действиями, произошедших на территории города Ставрополя, постоянно проживающих            в пострадавшем жилом помещении на момент названных обстоятельств, утвержденный постановлением администрации города Ставрополя                           от 18.05.2023 № 1047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утверждении Порядка предоставления дополнительных мер социальной поддержки гражданам, оказавшимся                      в трудной жизненной ситуации, в виде фактического предоставления помещения для временного проживания граждан Российской Федерации, единственные жилые помещения которых пострадали в результате пожара, террористического акта и (или) при пресечении террористического акта правомерными действиями, произошедших на территории города Ставрополя, постоянно проживающих в пострадавшем жилом помещении             на момент названных обстоятельств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следующие </w:t>
      </w:r>
      <w:r>
        <w:rPr>
          <w:rFonts w:ascii="Times New Roman" w:hAnsi="Times New Roman"/>
          <w:sz w:val="28"/>
        </w:rPr>
        <w:t>изменения:</w:t>
      </w:r>
    </w:p>
    <w:p w14:paraId="14000000">
      <w:pPr>
        <w:widowControl w:val="1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пункте 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слова «МУП «Бытсервис» заменить словами                      «МБУ «Ставбытсервис</w:t>
      </w:r>
      <w:r>
        <w:rPr>
          <w:rFonts w:ascii="Times New Roman" w:hAnsi="Times New Roman"/>
          <w:sz w:val="28"/>
        </w:rPr>
        <w:t>»;</w:t>
      </w:r>
    </w:p>
    <w:p w14:paraId="15000000">
      <w:pPr>
        <w:widowControl w:val="1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пункте 14 слова «</w:t>
      </w:r>
      <w:r>
        <w:rPr>
          <w:rFonts w:ascii="Times New Roman" w:hAnsi="Times New Roman"/>
          <w:sz w:val="28"/>
        </w:rPr>
        <w:t>труда и социальной защиты населения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экономического развития и торговли</w:t>
      </w:r>
      <w:r>
        <w:rPr>
          <w:rFonts w:ascii="Times New Roman" w:hAnsi="Times New Roman"/>
          <w:sz w:val="28"/>
        </w:rPr>
        <w:t>».</w:t>
      </w:r>
    </w:p>
    <w:p w14:paraId="16000000">
      <w:pPr>
        <w:widowControl w:val="1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Настоящее постановление вступает в силу на следующий день   после дня его официального опубликования в сетевом издании «Правовой портал администрации города Ставрополя» (право-ставрополь.рф). </w:t>
      </w:r>
    </w:p>
    <w:p w14:paraId="17000000">
      <w:pPr>
        <w:widowControl w:val="1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Разместить настоящее постановление на официальном сайте администрации города Ставрополя в информационно-телекоммуникационной  сети  «Интернет». </w:t>
      </w:r>
    </w:p>
    <w:p w14:paraId="18000000">
      <w:pPr>
        <w:widowControl w:val="1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 на первого заместителя главы администрации города Ставрополя  Белицу С.И.</w:t>
      </w:r>
    </w:p>
    <w:p w14:paraId="19000000">
      <w:pPr>
        <w:widowControl w:val="1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</w:p>
    <w:p w14:paraId="1A000000">
      <w:pPr>
        <w:widowControl w:val="1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widowControl w:val="0"/>
        <w:spacing w:after="0" w:before="0" w:line="240" w:lineRule="auto"/>
        <w:ind w:firstLine="737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widowControl w:val="0"/>
        <w:spacing w:after="0" w:before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Ставрополя                                                           И.И. Ульянченко</w:t>
      </w:r>
    </w:p>
    <w:sectPr>
      <w:headerReference r:id="rId3" w:type="default"/>
      <w:headerReference r:id="rId1" w:type="first"/>
      <w:footerReference r:id="rId2" w:type="first"/>
      <w:type w:val="nextPage"/>
      <w:pgSz w:h="16848" w:orient="portrait" w:w="11908"/>
      <w:pgMar w:bottom="1134" w:footer="709" w:gutter="0" w:header="709" w:left="1984" w:right="567" w:top="141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1"/>
      <w:spacing w:after="160" w:before="0" w:line="240" w:lineRule="auto"/>
      <w:ind w:firstLine="0" w:left="0" w:right="0"/>
      <w:jc w:val="both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spacing w:after="160" w:before="0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0"/>
      <w:spacing w:after="160" w:before="0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0" cy="295910"/>
              <wp:wrapSquare distB="0" distL="114935" distR="114935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959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widowControl w:val="0"/>
                            <w:spacing w:after="160" w:before="0"/>
                            <w:ind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4" w:type="paragraph">
    <w:name w:val="toc 2"/>
    <w:next w:val="Style_3"/>
    <w:link w:val="Style_4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heading 4"/>
    <w:next w:val="Style_3"/>
    <w:link w:val="Style_5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_ch" w:type="character">
    <w:name w:val="heading 4"/>
    <w:link w:val="Style_5"/>
    <w:rPr>
      <w:rFonts w:ascii="XO Thames" w:hAnsi="XO Thames"/>
      <w:b w:val="1"/>
      <w:color w:val="000000"/>
      <w:spacing w:val="0"/>
      <w:sz w:val="24"/>
    </w:rPr>
  </w:style>
  <w:style w:styleId="Style_6" w:type="paragraph">
    <w:name w:val="toc 4"/>
    <w:next w:val="Style_3"/>
    <w:link w:val="Style_6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6"/>
    <w:next w:val="Style_3"/>
    <w:link w:val="Style_7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3"/>
    <w:link w:val="Style_8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3"/>
    <w:link w:val="Style_9_ch"/>
    <w:rPr>
      <w:rFonts w:ascii="XO Thames" w:hAnsi="XO Thames"/>
      <w:sz w:val="28"/>
    </w:rPr>
  </w:style>
  <w:style w:styleId="Style_9_ch" w:type="character">
    <w:name w:val="Contents 3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_ch" w:type="character">
    <w:name w:val="Endnote"/>
    <w:link w:val="Style_10"/>
    <w:rPr>
      <w:rFonts w:ascii="XO Thames" w:hAnsi="XO Thames"/>
      <w:color w:val="000000"/>
      <w:spacing w:val="0"/>
      <w:sz w:val="22"/>
    </w:rPr>
  </w:style>
  <w:style w:styleId="Style_11" w:type="paragraph">
    <w:name w:val="heading 3"/>
    <w:next w:val="Style_3"/>
    <w:link w:val="Style_1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1_ch" w:type="character">
    <w:name w:val="heading 3"/>
    <w:link w:val="Style_11"/>
    <w:rPr>
      <w:rFonts w:ascii="XO Thames" w:hAnsi="XO Thames"/>
      <w:b w:val="1"/>
      <w:color w:val="000000"/>
      <w:spacing w:val="0"/>
      <w:sz w:val="26"/>
    </w:rPr>
  </w:style>
  <w:style w:styleId="Style_1" w:type="paragraph">
    <w:name w:val="Колонтитул"/>
    <w:link w:val="Style_1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_ch" w:type="character">
    <w:name w:val="Колонтитул"/>
    <w:link w:val="Style_1"/>
    <w:rPr>
      <w:rFonts w:ascii="XO Thames" w:hAnsi="XO Thames"/>
      <w:color w:val="000000"/>
      <w:spacing w:val="0"/>
      <w:sz w:val="28"/>
    </w:rPr>
  </w:style>
  <w:style w:styleId="Style_12" w:type="paragraph">
    <w:name w:val="Contents 5"/>
    <w:link w:val="Style_12_ch"/>
    <w:rPr>
      <w:rFonts w:ascii="XO Thames" w:hAnsi="XO Thames"/>
      <w:sz w:val="28"/>
    </w:rPr>
  </w:style>
  <w:style w:styleId="Style_12_ch" w:type="character">
    <w:name w:val="Contents 5"/>
    <w:link w:val="Style_12"/>
    <w:rPr>
      <w:rFonts w:ascii="XO Thames" w:hAnsi="XO Thames"/>
      <w:sz w:val="28"/>
    </w:rPr>
  </w:style>
  <w:style w:styleId="Style_13" w:type="paragraph">
    <w:name w:val="Caption"/>
    <w:basedOn w:val="Style_3"/>
    <w:link w:val="Style_13_ch"/>
    <w:pPr>
      <w:widowControl w:val="0"/>
      <w:spacing w:after="120" w:before="120"/>
      <w:ind/>
    </w:pPr>
    <w:rPr>
      <w:i w:val="1"/>
      <w:sz w:val="24"/>
    </w:rPr>
  </w:style>
  <w:style w:styleId="Style_13_ch" w:type="character">
    <w:name w:val="Caption"/>
    <w:basedOn w:val="Style_3_ch"/>
    <w:link w:val="Style_13"/>
    <w:rPr>
      <w:i w:val="1"/>
      <w:sz w:val="24"/>
    </w:rPr>
  </w:style>
  <w:style w:styleId="Style_14" w:type="paragraph">
    <w:name w:val="Footer"/>
    <w:basedOn w:val="Style_1"/>
    <w:link w:val="Style_14_ch"/>
  </w:style>
  <w:style w:styleId="Style_14_ch" w:type="character">
    <w:name w:val="Footer"/>
    <w:basedOn w:val="Style_1_ch"/>
    <w:link w:val="Style_14"/>
  </w:style>
  <w:style w:styleId="Style_15" w:type="paragraph">
    <w:name w:val="Contents 8"/>
    <w:link w:val="Style_15_ch"/>
    <w:rPr>
      <w:rFonts w:ascii="XO Thames" w:hAnsi="XO Thames"/>
      <w:sz w:val="28"/>
    </w:rPr>
  </w:style>
  <w:style w:styleId="Style_15_ch" w:type="character">
    <w:name w:val="Contents 8"/>
    <w:link w:val="Style_15"/>
    <w:rPr>
      <w:rFonts w:ascii="XO Thames" w:hAnsi="XO Thames"/>
      <w:sz w:val="28"/>
    </w:rPr>
  </w:style>
  <w:style w:styleId="Style_16" w:type="paragraph">
    <w:name w:val="Contents 9"/>
    <w:link w:val="Style_16_ch"/>
    <w:rPr>
      <w:rFonts w:ascii="XO Thames" w:hAnsi="XO Thames"/>
      <w:sz w:val="28"/>
    </w:rPr>
  </w:style>
  <w:style w:styleId="Style_16_ch" w:type="character">
    <w:name w:val="Contents 9"/>
    <w:link w:val="Style_16"/>
    <w:rPr>
      <w:rFonts w:ascii="XO Thames" w:hAnsi="XO Thames"/>
      <w:sz w:val="28"/>
    </w:rPr>
  </w:style>
  <w:style w:styleId="Style_17" w:type="paragraph">
    <w:name w:val="Contents 4"/>
    <w:link w:val="Style_17_ch"/>
    <w:rPr>
      <w:rFonts w:ascii="XO Thames" w:hAnsi="XO Thames"/>
      <w:sz w:val="28"/>
    </w:rPr>
  </w:style>
  <w:style w:styleId="Style_17_ch" w:type="character">
    <w:name w:val="Contents 4"/>
    <w:link w:val="Style_17"/>
    <w:rPr>
      <w:rFonts w:ascii="XO Thames" w:hAnsi="XO Thames"/>
      <w:sz w:val="28"/>
    </w:rPr>
  </w:style>
  <w:style w:styleId="Style_18" w:type="paragraph">
    <w:name w:val="Contents 6"/>
    <w:link w:val="Style_18_ch"/>
    <w:rPr>
      <w:rFonts w:ascii="XO Thames" w:hAnsi="XO Thames"/>
      <w:sz w:val="28"/>
    </w:rPr>
  </w:style>
  <w:style w:styleId="Style_18_ch" w:type="character">
    <w:name w:val="Contents 6"/>
    <w:link w:val="Style_18"/>
    <w:rPr>
      <w:rFonts w:ascii="XO Thames" w:hAnsi="XO Thames"/>
      <w:sz w:val="28"/>
    </w:rPr>
  </w:style>
  <w:style w:styleId="Style_19" w:type="paragraph">
    <w:name w:val="toc 3"/>
    <w:next w:val="Style_3"/>
    <w:link w:val="Style_19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Header"/>
    <w:basedOn w:val="Style_1"/>
    <w:link w:val="Style_20_ch"/>
  </w:style>
  <w:style w:styleId="Style_20_ch" w:type="character">
    <w:name w:val="Header"/>
    <w:basedOn w:val="Style_1_ch"/>
    <w:link w:val="Style_20"/>
  </w:style>
  <w:style w:styleId="Style_21" w:type="paragraph">
    <w:name w:val="Title"/>
    <w:link w:val="Style_21_ch"/>
    <w:rPr>
      <w:rFonts w:ascii="Times New Roman" w:hAnsi="Times New Roman"/>
      <w:spacing w:val="-20"/>
      <w:sz w:val="36"/>
    </w:rPr>
  </w:style>
  <w:style w:styleId="Style_21_ch" w:type="character">
    <w:name w:val="Title"/>
    <w:link w:val="Style_21"/>
    <w:rPr>
      <w:rFonts w:ascii="Times New Roman" w:hAnsi="Times New Roman"/>
      <w:spacing w:val="-20"/>
      <w:sz w:val="36"/>
    </w:rPr>
  </w:style>
  <w:style w:styleId="Style_22" w:type="paragraph">
    <w:name w:val="heading 5"/>
    <w:link w:val="Style_22_ch"/>
    <w:uiPriority w:val="9"/>
    <w:qFormat/>
    <w:pPr>
      <w:widowControl w:val="0"/>
      <w:ind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link w:val="Style_23_ch"/>
    <w:uiPriority w:val="9"/>
    <w:qFormat/>
    <w:pPr>
      <w:widowControl w:val="0"/>
      <w:ind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5_ch" w:type="character">
    <w:name w:val="Footnote"/>
    <w:link w:val="Style_25"/>
    <w:rPr>
      <w:rFonts w:ascii="XO Thames" w:hAnsi="XO Thames"/>
      <w:color w:val="000000"/>
      <w:spacing w:val="0"/>
      <w:sz w:val="22"/>
    </w:rPr>
  </w:style>
  <w:style w:styleId="Style_26" w:type="paragraph">
    <w:name w:val="Заголовок"/>
    <w:basedOn w:val="Style_3"/>
    <w:next w:val="Style_27"/>
    <w:link w:val="Style_26_ch"/>
    <w:pPr>
      <w:keepNext w:val="1"/>
      <w:widowControl w:val="0"/>
      <w:spacing w:after="120" w:before="240"/>
      <w:ind/>
    </w:pPr>
    <w:rPr>
      <w:rFonts w:ascii="Liberation Sans" w:hAnsi="Liberation Sans"/>
      <w:sz w:val="28"/>
    </w:rPr>
  </w:style>
  <w:style w:styleId="Style_26_ch" w:type="character">
    <w:name w:val="Заголовок"/>
    <w:basedOn w:val="Style_3_ch"/>
    <w:link w:val="Style_26"/>
    <w:rPr>
      <w:rFonts w:ascii="Liberation Sans" w:hAnsi="Liberation Sans"/>
      <w:sz w:val="28"/>
    </w:rPr>
  </w:style>
  <w:style w:styleId="Style_28" w:type="paragraph">
    <w:name w:val="toc 1"/>
    <w:next w:val="Style_3"/>
    <w:link w:val="Style_28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_ch" w:type="character">
    <w:name w:val="toc 1"/>
    <w:link w:val="Style_28"/>
    <w:rPr>
      <w:rFonts w:ascii="XO Thames" w:hAnsi="XO Thames"/>
      <w:b w:val="1"/>
      <w:color w:val="000000"/>
      <w:spacing w:val="0"/>
      <w:sz w:val="28"/>
    </w:rPr>
  </w:style>
  <w:style w:styleId="Style_29" w:type="paragraph">
    <w:name w:val="Subtitle"/>
    <w:link w:val="Style_29_ch"/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Contents 7"/>
    <w:link w:val="Style_30_ch"/>
    <w:rPr>
      <w:rFonts w:ascii="XO Thames" w:hAnsi="XO Thames"/>
      <w:sz w:val="28"/>
    </w:rPr>
  </w:style>
  <w:style w:styleId="Style_30_ch" w:type="character">
    <w:name w:val="Contents 7"/>
    <w:link w:val="Style_30"/>
    <w:rPr>
      <w:rFonts w:ascii="XO Thames" w:hAnsi="XO Thames"/>
      <w:sz w:val="28"/>
    </w:rPr>
  </w:style>
  <w:style w:styleId="Style_31" w:type="paragraph">
    <w:name w:val="Header and Footer"/>
    <w:link w:val="Style_31_ch"/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oc 9"/>
    <w:next w:val="Style_3"/>
    <w:link w:val="Style_32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9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Указатель"/>
    <w:basedOn w:val="Style_3"/>
    <w:link w:val="Style_33_ch"/>
  </w:style>
  <w:style w:styleId="Style_33_ch" w:type="character">
    <w:name w:val="Указатель"/>
    <w:basedOn w:val="Style_3_ch"/>
    <w:link w:val="Style_33"/>
  </w:style>
  <w:style w:styleId="Style_34" w:type="paragraph">
    <w:name w:val="heading 1"/>
    <w:next w:val="Style_3"/>
    <w:link w:val="Style_34_ch"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4_ch" w:type="character">
    <w:name w:val="heading 1"/>
    <w:link w:val="Style_34"/>
    <w:rPr>
      <w:rFonts w:ascii="XO Thames" w:hAnsi="XO Thames"/>
      <w:b w:val="1"/>
      <w:color w:val="000000"/>
      <w:spacing w:val="0"/>
      <w:sz w:val="32"/>
    </w:rPr>
  </w:style>
  <w:style w:styleId="Style_35" w:type="paragraph">
    <w:name w:val="toc 8"/>
    <w:next w:val="Style_3"/>
    <w:link w:val="Style_35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8"/>
    <w:link w:val="Style_35"/>
    <w:rPr>
      <w:rFonts w:ascii="XO Thames" w:hAnsi="XO Thames"/>
      <w:color w:val="000000"/>
      <w:spacing w:val="0"/>
      <w:sz w:val="28"/>
    </w:rPr>
  </w:style>
  <w:style w:styleId="Style_2" w:type="paragraph">
    <w:name w:val="Содержимое врезки"/>
    <w:basedOn w:val="Style_3"/>
    <w:link w:val="Style_2_ch"/>
  </w:style>
  <w:style w:styleId="Style_2_ch" w:type="character">
    <w:name w:val="Содержимое врезки"/>
    <w:basedOn w:val="Style_3_ch"/>
    <w:link w:val="Style_2"/>
  </w:style>
  <w:style w:styleId="Style_36" w:type="paragraph">
    <w:name w:val="Contents 2"/>
    <w:link w:val="Style_36_ch"/>
    <w:rPr>
      <w:rFonts w:ascii="XO Thames" w:hAnsi="XO Thames"/>
      <w:sz w:val="28"/>
    </w:rPr>
  </w:style>
  <w:style w:styleId="Style_36_ch" w:type="character">
    <w:name w:val="Contents 2"/>
    <w:link w:val="Style_36"/>
    <w:rPr>
      <w:rFonts w:ascii="XO Thames" w:hAnsi="XO Thames"/>
      <w:sz w:val="28"/>
    </w:rPr>
  </w:style>
  <w:style w:styleId="Style_37" w:type="paragraph">
    <w:name w:val="heading 5"/>
    <w:next w:val="Style_3"/>
    <w:link w:val="Style_37_ch"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7_ch" w:type="character">
    <w:name w:val="heading 5"/>
    <w:link w:val="Style_37"/>
    <w:rPr>
      <w:rFonts w:ascii="XO Thames" w:hAnsi="XO Thames"/>
      <w:b w:val="1"/>
      <w:color w:val="000000"/>
      <w:spacing w:val="0"/>
      <w:sz w:val="22"/>
    </w:rPr>
  </w:style>
  <w:style w:styleId="Style_38" w:type="paragraph">
    <w:name w:val="toc 5"/>
    <w:next w:val="Style_3"/>
    <w:link w:val="Style_38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5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Heading 3"/>
    <w:link w:val="Style_39_ch"/>
    <w:rPr>
      <w:rFonts w:ascii="XO Thames" w:hAnsi="XO Thames"/>
      <w:b w:val="1"/>
      <w:sz w:val="26"/>
    </w:rPr>
  </w:style>
  <w:style w:styleId="Style_39_ch" w:type="character">
    <w:name w:val="Heading 3"/>
    <w:link w:val="Style_39"/>
    <w:rPr>
      <w:rFonts w:ascii="XO Thames" w:hAnsi="XO Thames"/>
      <w:b w:val="1"/>
      <w:sz w:val="26"/>
    </w:rPr>
  </w:style>
  <w:style w:styleId="Style_40" w:type="paragraph">
    <w:name w:val="Subtitle"/>
    <w:next w:val="Style_3"/>
    <w:link w:val="Style_40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0_ch" w:type="character">
    <w:name w:val="Subtitle"/>
    <w:link w:val="Style_40"/>
    <w:rPr>
      <w:rFonts w:ascii="XO Thames" w:hAnsi="XO Thames"/>
      <w:i w:val="1"/>
      <w:color w:val="000000"/>
      <w:spacing w:val="0"/>
      <w:sz w:val="24"/>
    </w:rPr>
  </w:style>
  <w:style w:styleId="Style_41" w:type="paragraph">
    <w:name w:val="Title"/>
    <w:basedOn w:val="Style_3"/>
    <w:link w:val="Style_41_ch"/>
    <w:uiPriority w:val="10"/>
    <w:qFormat/>
    <w:pPr>
      <w:widowControl w:val="0"/>
      <w:spacing w:after="0" w:before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41_ch" w:type="character">
    <w:name w:val="Title"/>
    <w:basedOn w:val="Style_3_ch"/>
    <w:link w:val="Style_41"/>
    <w:rPr>
      <w:rFonts w:ascii="Times New Roman" w:hAnsi="Times New Roman"/>
      <w:spacing w:val="-20"/>
      <w:sz w:val="36"/>
    </w:rPr>
  </w:style>
  <w:style w:styleId="Style_42" w:type="paragraph">
    <w:name w:val="heading 4"/>
    <w:link w:val="Style_42_ch"/>
    <w:uiPriority w:val="9"/>
    <w:qFormat/>
    <w:pPr>
      <w:widowControl w:val="0"/>
      <w:ind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Internet link"/>
    <w:link w:val="Style_43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3_ch" w:type="character">
    <w:name w:val="Internet link"/>
    <w:link w:val="Style_43"/>
    <w:rPr>
      <w:rFonts w:ascii="Calibri" w:hAnsi="Calibri"/>
      <w:color w:val="0000FF"/>
      <w:spacing w:val="0"/>
      <w:sz w:val="22"/>
      <w:u w:val="single"/>
    </w:rPr>
  </w:style>
  <w:style w:styleId="Style_27" w:type="paragraph">
    <w:name w:val="Body Text"/>
    <w:basedOn w:val="Style_3"/>
    <w:link w:val="Style_27_ch"/>
    <w:pPr>
      <w:widowControl w:val="0"/>
      <w:spacing w:after="140" w:before="0" w:line="276" w:lineRule="auto"/>
      <w:ind/>
    </w:pPr>
  </w:style>
  <w:style w:styleId="Style_27_ch" w:type="character">
    <w:name w:val="Body Text"/>
    <w:basedOn w:val="Style_3_ch"/>
    <w:link w:val="Style_27"/>
  </w:style>
  <w:style w:styleId="Style_44" w:type="paragraph">
    <w:name w:val="Default Paragraph Font"/>
    <w:link w:val="Style_4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4_ch" w:type="character">
    <w:name w:val="Default Paragraph Font"/>
    <w:link w:val="Style_44"/>
    <w:rPr>
      <w:rFonts w:asciiTheme="minorAscii" w:hAnsiTheme="minorHAnsi"/>
      <w:color w:val="000000"/>
      <w:spacing w:val="0"/>
      <w:sz w:val="22"/>
    </w:rPr>
  </w:style>
  <w:style w:styleId="Style_45" w:type="paragraph">
    <w:name w:val="heading 2"/>
    <w:link w:val="Style_45_ch"/>
    <w:uiPriority w:val="9"/>
    <w:qFormat/>
    <w:pPr>
      <w:widowControl w:val="0"/>
      <w:ind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heading 2"/>
    <w:next w:val="Style_3"/>
    <w:link w:val="Style_46_ch"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6_ch" w:type="character">
    <w:name w:val="heading 2"/>
    <w:link w:val="Style_46"/>
    <w:rPr>
      <w:rFonts w:ascii="XO Thames" w:hAnsi="XO Thames"/>
      <w:b w:val="1"/>
      <w:color w:val="000000"/>
      <w:spacing w:val="0"/>
      <w:sz w:val="28"/>
    </w:rPr>
  </w:style>
  <w:style w:styleId="Style_47" w:type="paragraph">
    <w:name w:val="List"/>
    <w:basedOn w:val="Style_27"/>
    <w:link w:val="Style_47_ch"/>
  </w:style>
  <w:style w:styleId="Style_47_ch" w:type="character">
    <w:name w:val="List"/>
    <w:basedOn w:val="Style_27_ch"/>
    <w:link w:val="Style_47"/>
  </w:style>
  <w:style w:styleId="Style_48" w:type="paragraph">
    <w:name w:val="Contents 1"/>
    <w:link w:val="Style_48_ch"/>
    <w:rPr>
      <w:rFonts w:ascii="XO Thames" w:hAnsi="XO Thames"/>
      <w:b w:val="1"/>
      <w:sz w:val="28"/>
    </w:rPr>
  </w:style>
  <w:style w:styleId="Style_48_ch" w:type="character">
    <w:name w:val="Contents 1"/>
    <w:link w:val="Style_48"/>
    <w:rPr>
      <w:rFonts w:ascii="XO Thames" w:hAnsi="XO Thames"/>
      <w:b w:val="1"/>
      <w:sz w:val="28"/>
    </w:rPr>
  </w:style>
  <w:style w:default="1" w:styleId="Style_4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2024-09-11T08:12:19Z</dcterms:created>
  <dcterms:modified xsi:type="dcterms:W3CDTF">2025-02-04T11:04:07Z</dcterms:modified>
</cp:coreProperties>
</file>