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rPr>
          <w:color w:themeColor="background1" w:val="FFFFFF"/>
        </w:rPr>
      </w:pPr>
      <w:r>
        <w:rPr>
          <w:color w:themeColor="background1" w:val="FFFFFF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color w:themeColor="background1" w:val="FFFFFF"/>
          <w:spacing w:val="30"/>
          <w:sz w:val="32"/>
        </w:rPr>
      </w:pPr>
      <w:r>
        <w:rPr>
          <w:rFonts w:ascii="Times New Roman" w:hAnsi="Times New Roman"/>
          <w:color w:themeColor="background1" w:val="FFFFFF"/>
          <w:spacing w:val="30"/>
          <w:sz w:val="32"/>
        </w:rPr>
        <w:t>АДМИНИСТРАЦИИ ГОРОДА СТАВРОПОЛЯ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color w:themeColor="background1" w:val="FFFFFF"/>
          <w:spacing w:val="30"/>
          <w:sz w:val="32"/>
        </w:rPr>
      </w:pPr>
      <w:r>
        <w:rPr>
          <w:rFonts w:ascii="Times New Roman" w:hAnsi="Times New Roman"/>
          <w:color w:themeColor="background1" w:val="FFFFFF"/>
          <w:spacing w:val="30"/>
          <w:sz w:val="32"/>
        </w:rPr>
        <w:t>СТАВРОПОЛЬСКОГО КРАЯ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themeColor="background1" w:val="FFFFFF"/>
          <w:spacing w:val="30"/>
          <w:sz w:val="32"/>
        </w:rPr>
      </w:pPr>
      <w:r>
        <w:rPr>
          <w:rFonts w:ascii="Times New Roman" w:hAnsi="Times New Roman"/>
          <w:color w:themeColor="background1" w:val="FFFFFF"/>
          <w:spacing w:val="30"/>
          <w:sz w:val="32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themeColor="background1" w:val="FFFFFF"/>
          <w:spacing w:val="30"/>
          <w:sz w:val="32"/>
        </w:rPr>
      </w:pPr>
      <w:r>
        <w:rPr>
          <w:rFonts w:ascii="Times New Roman" w:hAnsi="Times New Roman"/>
          <w:color w:themeColor="background1" w:val="FFFFFF"/>
          <w:spacing w:val="30"/>
          <w:sz w:val="32"/>
        </w:rPr>
        <w:t>г. Ставрополь                  №</w:t>
      </w:r>
    </w:p>
    <w:p>
      <w:pPr>
        <w:pStyle w:val="Normal"/>
        <w:spacing w:lineRule="exact" w:line="240" w:before="0" w:after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ConsPlusTitle"/>
        <w:spacing w:lineRule="exact" w:line="220"/>
        <w:jc w:val="both"/>
        <w:rPr>
          <w:b w:val="false"/>
        </w:rPr>
      </w:pPr>
      <w:r>
        <w:rPr>
          <w:sz w:val="28"/>
          <w:szCs w:val="28"/>
        </w:rPr>
      </w:r>
    </w:p>
    <w:p>
      <w:pPr>
        <w:pStyle w:val="ConsPlusTitle"/>
        <w:spacing w:lineRule="exact" w:line="220"/>
        <w:jc w:val="both"/>
        <w:rPr>
          <w:b w:val="false"/>
        </w:rPr>
      </w:pPr>
      <w:r>
        <w:rPr>
          <w:sz w:val="28"/>
          <w:szCs w:val="28"/>
        </w:rPr>
      </w:r>
    </w:p>
    <w:p>
      <w:pPr>
        <w:pStyle w:val="ConsPlusTitle"/>
        <w:spacing w:lineRule="exact" w:line="220"/>
        <w:jc w:val="both"/>
        <w:rPr>
          <w:sz w:val="28"/>
          <w:szCs w:val="28"/>
        </w:rPr>
      </w:pPr>
      <w:r>
        <w:rPr>
          <w:b w:val="false"/>
          <w:sz w:val="28"/>
          <w:szCs w:val="28"/>
        </w:rPr>
        <w:t xml:space="preserve">Об установлении предельного уровня соотношения среднемесячной заработной платы руководителя, главного редактора и главного бухгалтера </w:t>
      </w:r>
      <w:r>
        <w:rPr>
          <w:b w:val="false"/>
          <w:spacing w:val="5"/>
          <w:sz w:val="28"/>
          <w:szCs w:val="28"/>
        </w:rPr>
        <w:t>муниципального казенного учреждения «Издательский дом «Вечерний Ставрополь</w:t>
      </w:r>
      <w:r>
        <w:rPr>
          <w:spacing w:val="5"/>
          <w:sz w:val="28"/>
          <w:szCs w:val="28"/>
        </w:rPr>
        <w:t>»</w:t>
      </w:r>
      <w:r>
        <w:rPr>
          <w:b w:val="false"/>
          <w:sz w:val="28"/>
          <w:szCs w:val="28"/>
        </w:rPr>
        <w:t xml:space="preserve"> и среднемесячной заработной платы работников этого учреждения</w:t>
      </w:r>
    </w:p>
    <w:p>
      <w:pPr>
        <w:pStyle w:val="Normal"/>
        <w:widowControl w:val="false"/>
        <w:spacing w:lineRule="exact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Трудовым кодексом Российской Федерации,  постановлением администрации города Ставрополя от 04.06.2019 № 1561 «Об утверждении Положения о системах оплаты труда работников муниципальных учреждений города Ставрополя»</w:t>
      </w:r>
    </w:p>
    <w:p>
      <w:pPr>
        <w:pStyle w:val="Normal"/>
        <w:widowControl w:val="false"/>
        <w:spacing w:lineRule="exact" w:line="20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exact" w:line="20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>
      <w:pPr>
        <w:pStyle w:val="Normal"/>
        <w:widowControl w:val="false"/>
        <w:spacing w:lineRule="exact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1. Установить предельный уровень соотношения среднемесячной заработной платы руководителя, </w:t>
      </w:r>
      <w:r>
        <w:rPr>
          <w:rFonts w:ascii="Times New Roman" w:hAnsi="Times New Roman"/>
          <w:b w:val="false"/>
          <w:sz w:val="28"/>
          <w:szCs w:val="28"/>
        </w:rPr>
        <w:t>главного редактора и</w:t>
      </w:r>
      <w:r>
        <w:rPr>
          <w:rFonts w:ascii="Times New Roman" w:hAnsi="Times New Roman"/>
          <w:sz w:val="28"/>
          <w:szCs w:val="28"/>
        </w:rPr>
        <w:t xml:space="preserve"> главного бухгалтера </w:t>
      </w:r>
      <w:r>
        <w:rPr>
          <w:rFonts w:ascii="Times New Roman" w:hAnsi="Times New Roman"/>
          <w:spacing w:val="5"/>
          <w:sz w:val="28"/>
          <w:szCs w:val="28"/>
        </w:rPr>
        <w:t xml:space="preserve">муниципального казенного учреждения «Издательский дом </w:t>
        <w:br/>
        <w:t>«Вечерний Ставрополь»</w:t>
      </w:r>
      <w:r>
        <w:rPr>
          <w:rFonts w:ascii="Times New Roman" w:hAnsi="Times New Roman"/>
          <w:sz w:val="28"/>
          <w:szCs w:val="28"/>
        </w:rPr>
        <w:t xml:space="preserve">, формируемой за счет всех источников финансового обеспечения и рассчитываемой за календарный год, и среднемесячной заработной платы работников этого учреждения </w:t>
        <w:br/>
        <w:t xml:space="preserve">(без учета заработной платы руководителя, </w:t>
      </w:r>
      <w:r>
        <w:rPr>
          <w:rFonts w:ascii="Times New Roman" w:hAnsi="Times New Roman"/>
          <w:b w:val="false"/>
          <w:sz w:val="28"/>
          <w:szCs w:val="28"/>
        </w:rPr>
        <w:t>главного редактора и</w:t>
      </w:r>
      <w:r>
        <w:rPr>
          <w:rFonts w:ascii="Times New Roman" w:hAnsi="Times New Roman"/>
          <w:sz w:val="28"/>
          <w:szCs w:val="28"/>
        </w:rPr>
        <w:t xml:space="preserve"> главного бухгалтера) в кратности 3.</w:t>
      </w:r>
    </w:p>
    <w:p>
      <w:pPr>
        <w:pStyle w:val="Normal"/>
        <w:widowControl w:val="false"/>
        <w:tabs>
          <w:tab w:val="clear" w:pos="708"/>
          <w:tab w:val="left" w:pos="1140" w:leader="none"/>
          <w:tab w:val="left" w:pos="1425" w:leader="none"/>
        </w:tabs>
        <w:spacing w:lineRule="auto" w:line="240" w:before="0" w:after="0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color w:val="FFFFFF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Признать утратившими силу:</w:t>
      </w:r>
    </w:p>
    <w:p>
      <w:pPr>
        <w:pStyle w:val="Normal"/>
        <w:widowControl w:val="false"/>
        <w:tabs>
          <w:tab w:val="clear" w:pos="708"/>
          <w:tab w:val="left" w:pos="1140" w:leader="none"/>
          <w:tab w:val="left" w:pos="1425" w:leader="none"/>
        </w:tabs>
        <w:spacing w:lineRule="auto" w:line="240" w:before="0" w:after="0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администрации города Ставрополя от 03.04.2017 № 554 «</w:t>
      </w:r>
      <w:r>
        <w:rPr>
          <w:rFonts w:ascii="Times New Roman" w:hAnsi="Times New Roman"/>
          <w:b w:val="false"/>
          <w:sz w:val="28"/>
          <w:szCs w:val="28"/>
        </w:rPr>
        <w:t xml:space="preserve">Об установлении предельного уровня соотношения среднемесячной заработной платы руководителя, его заместителя, главного бухгалтера </w:t>
      </w:r>
      <w:r>
        <w:rPr>
          <w:rFonts w:ascii="Times New Roman" w:hAnsi="Times New Roman"/>
          <w:b w:val="false"/>
          <w:spacing w:val="5"/>
          <w:sz w:val="28"/>
          <w:szCs w:val="28"/>
        </w:rPr>
        <w:t>муниципального унитарного предприятия «Издательский дом «Вечерний Ставрополь</w:t>
      </w:r>
      <w:r>
        <w:rPr>
          <w:rFonts w:ascii="Times New Roman" w:hAnsi="Times New Roman"/>
          <w:spacing w:val="5"/>
          <w:sz w:val="28"/>
          <w:szCs w:val="28"/>
        </w:rPr>
        <w:t>»</w:t>
      </w:r>
      <w:r>
        <w:rPr>
          <w:rFonts w:ascii="Times New Roman" w:hAnsi="Times New Roman"/>
          <w:b w:val="false"/>
          <w:sz w:val="28"/>
          <w:szCs w:val="28"/>
        </w:rPr>
        <w:t xml:space="preserve"> и среднемесячной заработной платы работников этого предприятия»;</w:t>
      </w:r>
    </w:p>
    <w:p>
      <w:pPr>
        <w:pStyle w:val="Normal"/>
        <w:widowControl w:val="false"/>
        <w:tabs>
          <w:tab w:val="clear" w:pos="708"/>
          <w:tab w:val="left" w:pos="1140" w:leader="none"/>
          <w:tab w:val="left" w:pos="1425" w:leader="none"/>
        </w:tabs>
        <w:spacing w:lineRule="auto" w:line="240" w:before="0" w:after="0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  <w:t xml:space="preserve">постановление администрации города Ставрополя от 19.04.2021 № 808 «О внесении изменения в постановление администрации города Ставрополя от 03.04.2017 № 554 «Об установлении предельного уровня соотношения среднемесячной заработной платы руководителя, его заместителя, главного бухгалтера </w:t>
      </w:r>
      <w:r>
        <w:rPr>
          <w:rFonts w:ascii="Times New Roman" w:hAnsi="Times New Roman"/>
          <w:b w:val="false"/>
          <w:spacing w:val="5"/>
          <w:sz w:val="28"/>
          <w:szCs w:val="28"/>
        </w:rPr>
        <w:t>муниципального унитарного предприятия «Издательский дом «Вечерний Ставрополь»</w:t>
      </w:r>
      <w:r>
        <w:rPr>
          <w:rFonts w:ascii="Times New Roman" w:hAnsi="Times New Roman"/>
          <w:b w:val="false"/>
          <w:sz w:val="28"/>
          <w:szCs w:val="28"/>
        </w:rPr>
        <w:t xml:space="preserve"> и среднемесячной заработной платы работников этого предприятия».</w:t>
      </w:r>
    </w:p>
    <w:p>
      <w:pPr>
        <w:pStyle w:val="Normal"/>
        <w:widowControl w:val="false"/>
        <w:tabs>
          <w:tab w:val="clear" w:pos="708"/>
          <w:tab w:val="left" w:pos="1140" w:leader="none"/>
          <w:tab w:val="left" w:pos="1425" w:leader="none"/>
        </w:tabs>
        <w:spacing w:lineRule="auto" w:line="240" w:before="0" w:after="0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на следующий </w:t>
        <w:br/>
        <w:t xml:space="preserve">день после дня его официального опубликования в сетевом </w:t>
        <w:br/>
        <w:t xml:space="preserve">издании «Правовой портал администрации города Ставрополя» </w:t>
        <w:br/>
        <w:t xml:space="preserve">(право-ставрополь.рф) и распространяется на правоотношения, </w:t>
        <w:br/>
        <w:t>возникшие с 01 января 2025 года.</w:t>
      </w:r>
    </w:p>
    <w:p>
      <w:pPr>
        <w:pStyle w:val="Normal"/>
        <w:widowControl w:val="false"/>
        <w:tabs>
          <w:tab w:val="clear" w:pos="708"/>
          <w:tab w:val="left" w:pos="1140" w:leader="none"/>
          <w:tab w:val="left" w:pos="1425" w:leader="none"/>
        </w:tabs>
        <w:spacing w:lineRule="auto" w:line="240" w:before="0" w:after="0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color w:val="000000"/>
          <w:sz w:val="28"/>
          <w:szCs w:val="28"/>
        </w:rPr>
        <w:t xml:space="preserve">Контроль исполнения настоящего постановления оставляю </w:t>
      </w:r>
      <w:r>
        <w:rPr>
          <w:rFonts w:ascii="Times New Roman" w:hAnsi="Times New Roman"/>
          <w:color w:val="000000"/>
          <w:sz w:val="28"/>
          <w:szCs w:val="28"/>
          <w:shd w:fill="FFFFFF" w:val="clear"/>
        </w:rPr>
        <w:t>за собой.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fill="FFFF00" w:val="clear"/>
        </w:rPr>
      </w:pPr>
      <w:r>
        <w:rPr>
          <w:rFonts w:ascii="Times New Roman" w:hAnsi="Times New Roman"/>
          <w:color w:val="000000"/>
          <w:sz w:val="28"/>
          <w:szCs w:val="28"/>
          <w:shd w:fill="FFFF00" w:val="clear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fill="FFFF00" w:val="clear"/>
        </w:rPr>
      </w:pPr>
      <w:r>
        <w:rPr>
          <w:rFonts w:ascii="Times New Roman" w:hAnsi="Times New Roman"/>
          <w:color w:val="000000"/>
          <w:sz w:val="28"/>
          <w:szCs w:val="28"/>
          <w:shd w:fill="FFFF00" w:val="clear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fill="FFFF00" w:val="clear"/>
        </w:rPr>
      </w:pPr>
      <w:r>
        <w:rPr>
          <w:rFonts w:ascii="Times New Roman" w:hAnsi="Times New Roman"/>
          <w:color w:val="000000"/>
          <w:sz w:val="28"/>
          <w:szCs w:val="28"/>
          <w:shd w:fill="FFFF00" w:val="clear"/>
        </w:rPr>
      </w:r>
    </w:p>
    <w:p>
      <w:pPr>
        <w:pStyle w:val="Normal"/>
        <w:widowControl w:val="false"/>
        <w:spacing w:lineRule="exact" w:line="240" w:before="0" w:after="0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Глава города Ставрополя                                                             И.И. Ульянченко</w:t>
      </w:r>
      <w:bookmarkStart w:id="0" w:name="_GoBack"/>
      <w:bookmarkEnd w:id="0"/>
    </w:p>
    <w:sectPr>
      <w:headerReference w:type="even" r:id="rId2"/>
      <w:headerReference w:type="default" r:id="rId3"/>
      <w:type w:val="nextPage"/>
      <w:pgSz w:w="11906" w:h="16838"/>
      <w:pgMar w:left="1988" w:right="566" w:gutter="0" w:header="709" w:top="1418" w:footer="0" w:bottom="1134"/>
      <w:pgNumType w:start="3" w:fmt="decimal"/>
      <w:formProt w:val="false"/>
      <w:textDirection w:val="lrTb"/>
      <w:docGrid w:type="default" w:linePitch="299" w:charSpace="2457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Tahoma">
    <w:charset w:val="01"/>
    <w:family w:val="swiss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18"/>
      <w:jc w:val="cent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18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</w:r>
  </w:p>
  <w:p>
    <w:pPr>
      <w:pStyle w:val="18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360"/>
  <w:evenAndOddHeaders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link w:val="1"/>
    <w:qFormat/>
    <w:rsid w:val="004d163b"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бычный1"/>
    <w:qFormat/>
    <w:rsid w:val="004d163b"/>
    <w:rPr/>
  </w:style>
  <w:style w:type="character" w:styleId="2" w:customStyle="1">
    <w:name w:val="Оглавление 2 Знак"/>
    <w:link w:val="212"/>
    <w:qFormat/>
    <w:rsid w:val="004d163b"/>
    <w:rPr>
      <w:rFonts w:ascii="XO Thames" w:hAnsi="XO Thames"/>
      <w:sz w:val="28"/>
    </w:rPr>
  </w:style>
  <w:style w:type="character" w:styleId="Style14" w:customStyle="1">
    <w:name w:val="Нижний колонтитул Знак"/>
    <w:basedOn w:val="1"/>
    <w:qFormat/>
    <w:rsid w:val="004d163b"/>
    <w:rPr/>
  </w:style>
  <w:style w:type="character" w:styleId="4" w:customStyle="1">
    <w:name w:val="Оглавление 4 Знак"/>
    <w:link w:val="412"/>
    <w:qFormat/>
    <w:rsid w:val="004d163b"/>
    <w:rPr>
      <w:rFonts w:ascii="XO Thames" w:hAnsi="XO Thames"/>
      <w:sz w:val="28"/>
    </w:rPr>
  </w:style>
  <w:style w:type="character" w:styleId="6" w:customStyle="1">
    <w:name w:val="Оглавление 6 Знак"/>
    <w:link w:val="61"/>
    <w:qFormat/>
    <w:rsid w:val="004d163b"/>
    <w:rPr>
      <w:rFonts w:ascii="XO Thames" w:hAnsi="XO Thames"/>
      <w:sz w:val="28"/>
    </w:rPr>
  </w:style>
  <w:style w:type="character" w:styleId="7" w:customStyle="1">
    <w:name w:val="Оглавление 7 Знак"/>
    <w:link w:val="71"/>
    <w:qFormat/>
    <w:rsid w:val="004d163b"/>
    <w:rPr>
      <w:rFonts w:ascii="XO Thames" w:hAnsi="XO Thames"/>
      <w:sz w:val="28"/>
    </w:rPr>
  </w:style>
  <w:style w:type="character" w:styleId="Style15" w:customStyle="1">
    <w:name w:val="Верхний колонтитул Знак"/>
    <w:basedOn w:val="1"/>
    <w:qFormat/>
    <w:rsid w:val="004d163b"/>
    <w:rPr/>
  </w:style>
  <w:style w:type="character" w:styleId="Endnote" w:customStyle="1">
    <w:name w:val="Endnote"/>
    <w:link w:val="Endnote1"/>
    <w:qFormat/>
    <w:rsid w:val="004d163b"/>
    <w:rPr>
      <w:rFonts w:ascii="XO Thames" w:hAnsi="XO Thames"/>
      <w:sz w:val="22"/>
    </w:rPr>
  </w:style>
  <w:style w:type="character" w:styleId="3" w:customStyle="1">
    <w:name w:val="Заголовок 3 Знак"/>
    <w:link w:val="311"/>
    <w:qFormat/>
    <w:rsid w:val="004d163b"/>
    <w:rPr>
      <w:rFonts w:ascii="XO Thames" w:hAnsi="XO Thames"/>
      <w:b/>
      <w:sz w:val="26"/>
    </w:rPr>
  </w:style>
  <w:style w:type="character" w:styleId="Style16" w:customStyle="1">
    <w:name w:val="Текст выноски Знак"/>
    <w:basedOn w:val="1"/>
    <w:link w:val="BalloonText"/>
    <w:qFormat/>
    <w:rsid w:val="004d163b"/>
    <w:rPr>
      <w:rFonts w:ascii="Tahoma" w:hAnsi="Tahoma"/>
      <w:sz w:val="16"/>
    </w:rPr>
  </w:style>
  <w:style w:type="character" w:styleId="31" w:customStyle="1">
    <w:name w:val="Оглавление 3 Знак"/>
    <w:link w:val="312"/>
    <w:qFormat/>
    <w:rsid w:val="004d163b"/>
    <w:rPr>
      <w:rFonts w:ascii="XO Thames" w:hAnsi="XO Thames"/>
      <w:sz w:val="28"/>
    </w:rPr>
  </w:style>
  <w:style w:type="character" w:styleId="5" w:customStyle="1">
    <w:name w:val="Заголовок 5 Знак"/>
    <w:link w:val="511"/>
    <w:qFormat/>
    <w:rsid w:val="004d163b"/>
    <w:rPr>
      <w:rFonts w:ascii="XO Thames" w:hAnsi="XO Thames"/>
      <w:b/>
      <w:sz w:val="22"/>
    </w:rPr>
  </w:style>
  <w:style w:type="character" w:styleId="11" w:customStyle="1">
    <w:name w:val="Заголовок 1 Знак"/>
    <w:link w:val="111"/>
    <w:qFormat/>
    <w:rsid w:val="004d163b"/>
    <w:rPr>
      <w:rFonts w:ascii="XO Thames" w:hAnsi="XO Thames"/>
      <w:b/>
      <w:sz w:val="32"/>
    </w:rPr>
  </w:style>
  <w:style w:type="character" w:styleId="Hyperlink">
    <w:name w:val="Hyperlink"/>
    <w:link w:val="19"/>
    <w:rsid w:val="004d163b"/>
    <w:rPr>
      <w:color w:val="0000FF"/>
      <w:u w:val="single"/>
    </w:rPr>
  </w:style>
  <w:style w:type="character" w:styleId="Footnote" w:customStyle="1">
    <w:name w:val="Footnote"/>
    <w:link w:val="Footnote1"/>
    <w:qFormat/>
    <w:rsid w:val="004d163b"/>
    <w:rPr>
      <w:rFonts w:ascii="XO Thames" w:hAnsi="XO Thames"/>
      <w:sz w:val="22"/>
    </w:rPr>
  </w:style>
  <w:style w:type="character" w:styleId="12" w:customStyle="1">
    <w:name w:val="Оглавление 1 Знак"/>
    <w:link w:val="112"/>
    <w:qFormat/>
    <w:rsid w:val="004d163b"/>
    <w:rPr>
      <w:rFonts w:ascii="XO Thames" w:hAnsi="XO Thames"/>
      <w:b/>
      <w:sz w:val="28"/>
    </w:rPr>
  </w:style>
  <w:style w:type="character" w:styleId="HeaderandFooter" w:customStyle="1">
    <w:name w:val="Header and Footer"/>
    <w:qFormat/>
    <w:rsid w:val="004d163b"/>
    <w:rPr>
      <w:rFonts w:ascii="XO Thames" w:hAnsi="XO Thames"/>
      <w:sz w:val="28"/>
    </w:rPr>
  </w:style>
  <w:style w:type="character" w:styleId="9" w:customStyle="1">
    <w:name w:val="Оглавление 9 Знак"/>
    <w:link w:val="91"/>
    <w:qFormat/>
    <w:rsid w:val="004d163b"/>
    <w:rPr>
      <w:rFonts w:ascii="XO Thames" w:hAnsi="XO Thames"/>
      <w:sz w:val="28"/>
    </w:rPr>
  </w:style>
  <w:style w:type="character" w:styleId="8" w:customStyle="1">
    <w:name w:val="Оглавление 8 Знак"/>
    <w:link w:val="81"/>
    <w:qFormat/>
    <w:rsid w:val="004d163b"/>
    <w:rPr>
      <w:rFonts w:ascii="XO Thames" w:hAnsi="XO Thames"/>
      <w:sz w:val="28"/>
    </w:rPr>
  </w:style>
  <w:style w:type="character" w:styleId="51" w:customStyle="1">
    <w:name w:val="Оглавление 5 Знак"/>
    <w:link w:val="512"/>
    <w:qFormat/>
    <w:rsid w:val="004d163b"/>
    <w:rPr>
      <w:rFonts w:ascii="XO Thames" w:hAnsi="XO Thames"/>
      <w:sz w:val="28"/>
    </w:rPr>
  </w:style>
  <w:style w:type="character" w:styleId="Style17" w:customStyle="1">
    <w:name w:val="Подзаголовок Знак"/>
    <w:qFormat/>
    <w:rsid w:val="004d163b"/>
    <w:rPr>
      <w:rFonts w:ascii="XO Thames" w:hAnsi="XO Thames"/>
      <w:i/>
      <w:sz w:val="24"/>
    </w:rPr>
  </w:style>
  <w:style w:type="character" w:styleId="Style18" w:customStyle="1">
    <w:name w:val="Заголовок Знак"/>
    <w:basedOn w:val="1"/>
    <w:qFormat/>
    <w:rsid w:val="004d163b"/>
    <w:rPr>
      <w:rFonts w:ascii="Times New Roman" w:hAnsi="Times New Roman"/>
      <w:spacing w:val="-20"/>
      <w:sz w:val="36"/>
    </w:rPr>
  </w:style>
  <w:style w:type="character" w:styleId="41" w:customStyle="1">
    <w:name w:val="Заголовок 4 Знак"/>
    <w:link w:val="411"/>
    <w:qFormat/>
    <w:rsid w:val="004d163b"/>
    <w:rPr>
      <w:rFonts w:ascii="XO Thames" w:hAnsi="XO Thames"/>
      <w:b/>
      <w:sz w:val="24"/>
    </w:rPr>
  </w:style>
  <w:style w:type="character" w:styleId="21" w:customStyle="1">
    <w:name w:val="Заголовок 2 Знак"/>
    <w:link w:val="211"/>
    <w:qFormat/>
    <w:rsid w:val="004d163b"/>
    <w:rPr>
      <w:rFonts w:ascii="XO Thames" w:hAnsi="XO Thames"/>
      <w:b/>
      <w:sz w:val="28"/>
    </w:rPr>
  </w:style>
  <w:style w:type="character" w:styleId="13" w:customStyle="1">
    <w:name w:val="Верхний колонтитул Знак1"/>
    <w:basedOn w:val="DefaultParagraphFont"/>
    <w:link w:val="18"/>
    <w:uiPriority w:val="99"/>
    <w:semiHidden/>
    <w:qFormat/>
    <w:rsid w:val="00240415"/>
    <w:rPr/>
  </w:style>
  <w:style w:type="character" w:styleId="14" w:customStyle="1">
    <w:name w:val="Нижний колонтитул Знак1"/>
    <w:basedOn w:val="DefaultParagraphFont"/>
    <w:link w:val="17"/>
    <w:uiPriority w:val="99"/>
    <w:semiHidden/>
    <w:qFormat/>
    <w:rsid w:val="00240415"/>
    <w:rPr/>
  </w:style>
  <w:style w:type="paragraph" w:styleId="Style19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rsid w:val="006a4473"/>
    <w:pPr>
      <w:spacing w:lineRule="auto" w:line="276" w:before="0" w:after="140"/>
    </w:pPr>
    <w:rPr/>
  </w:style>
  <w:style w:type="paragraph" w:styleId="List">
    <w:name w:val="List"/>
    <w:basedOn w:val="BodyText"/>
    <w:rsid w:val="006a4473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Noto Sans"/>
    </w:rPr>
  </w:style>
  <w:style w:type="paragraph" w:styleId="Title">
    <w:name w:val="Title"/>
    <w:basedOn w:val="Normal"/>
    <w:next w:val="BodyText"/>
    <w:link w:val="Style18"/>
    <w:uiPriority w:val="10"/>
    <w:qFormat/>
    <w:rsid w:val="004d163b"/>
    <w:pPr>
      <w:spacing w:lineRule="auto" w:line="240" w:before="0" w:after="0"/>
      <w:jc w:val="center"/>
    </w:pPr>
    <w:rPr>
      <w:rFonts w:ascii="Times New Roman" w:hAnsi="Times New Roman"/>
      <w:spacing w:val="-20"/>
      <w:sz w:val="36"/>
    </w:rPr>
  </w:style>
  <w:style w:type="paragraph" w:styleId="IndexHeading">
    <w:name w:val="index heading"/>
    <w:basedOn w:val="Normal"/>
    <w:qFormat/>
    <w:rsid w:val="006a4473"/>
    <w:pPr>
      <w:suppressLineNumbers/>
    </w:pPr>
    <w:rPr>
      <w:rFonts w:cs="Droid Sans Devanagari"/>
    </w:rPr>
  </w:style>
  <w:style w:type="paragraph" w:styleId="caption1" w:customStyle="1">
    <w:name w:val="caption1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111" w:customStyle="1">
    <w:name w:val="Заголовок 11"/>
    <w:next w:val="Normal"/>
    <w:link w:val="11"/>
    <w:uiPriority w:val="9"/>
    <w:qFormat/>
    <w:rsid w:val="004d163b"/>
    <w:pPr>
      <w:widowControl/>
      <w:suppressAutoHyphens w:val="true"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211" w:customStyle="1">
    <w:name w:val="Заголовок 21"/>
    <w:next w:val="Normal"/>
    <w:link w:val="21"/>
    <w:uiPriority w:val="9"/>
    <w:qFormat/>
    <w:rsid w:val="004d163b"/>
    <w:pPr>
      <w:widowControl/>
      <w:suppressAutoHyphens w:val="true"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311" w:customStyle="1">
    <w:name w:val="Заголовок 31"/>
    <w:next w:val="Normal"/>
    <w:link w:val="3"/>
    <w:uiPriority w:val="9"/>
    <w:qFormat/>
    <w:rsid w:val="004d163b"/>
    <w:pPr>
      <w:widowControl/>
      <w:suppressAutoHyphens w:val="true"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411" w:customStyle="1">
    <w:name w:val="Заголовок 41"/>
    <w:next w:val="Normal"/>
    <w:link w:val="41"/>
    <w:uiPriority w:val="9"/>
    <w:qFormat/>
    <w:rsid w:val="004d163b"/>
    <w:pPr>
      <w:widowControl/>
      <w:suppressAutoHyphens w:val="true"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511" w:customStyle="1">
    <w:name w:val="Заголовок 51"/>
    <w:next w:val="Normal"/>
    <w:link w:val="5"/>
    <w:uiPriority w:val="9"/>
    <w:qFormat/>
    <w:rsid w:val="004d163b"/>
    <w:pPr>
      <w:widowControl/>
      <w:suppressAutoHyphens w:val="true"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paragraph" w:styleId="15" w:customStyle="1">
    <w:name w:val="Заголовок1"/>
    <w:basedOn w:val="Normal"/>
    <w:next w:val="BodyText"/>
    <w:qFormat/>
    <w:rsid w:val="006a4473"/>
    <w:pPr>
      <w:keepNext w:val="true"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16" w:customStyle="1">
    <w:name w:val="Название объекта1"/>
    <w:basedOn w:val="Normal"/>
    <w:qFormat/>
    <w:rsid w:val="006a4473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212" w:customStyle="1">
    <w:name w:val="Оглавление 21"/>
    <w:next w:val="Normal"/>
    <w:link w:val="2"/>
    <w:uiPriority w:val="39"/>
    <w:qFormat/>
    <w:rsid w:val="004d163b"/>
    <w:pPr>
      <w:widowControl/>
      <w:suppressAutoHyphens w:val="true"/>
      <w:bidi w:val="0"/>
      <w:spacing w:lineRule="auto" w:line="264" w:before="0" w:after="160"/>
      <w:ind w:left="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21" w:customStyle="1">
    <w:name w:val="Колонтитул"/>
    <w:qFormat/>
    <w:rsid w:val="004d163b"/>
    <w:pPr>
      <w:widowControl/>
      <w:suppressAutoHyphens w:val="true"/>
      <w:bidi w:val="0"/>
      <w:spacing w:before="0" w:after="160"/>
      <w:jc w:val="both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7" w:customStyle="1">
    <w:name w:val="Нижний колонтитул1"/>
    <w:basedOn w:val="Normal"/>
    <w:link w:val="14"/>
    <w:uiPriority w:val="99"/>
    <w:semiHidden/>
    <w:unhideWhenUsed/>
    <w:qFormat/>
    <w:rsid w:val="00240415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412" w:customStyle="1">
    <w:name w:val="Оглавление 41"/>
    <w:next w:val="Normal"/>
    <w:link w:val="4"/>
    <w:uiPriority w:val="39"/>
    <w:qFormat/>
    <w:rsid w:val="004d163b"/>
    <w:pPr>
      <w:widowControl/>
      <w:suppressAutoHyphens w:val="true"/>
      <w:bidi w:val="0"/>
      <w:spacing w:lineRule="auto" w:line="264" w:before="0" w:after="160"/>
      <w:ind w:left="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61" w:customStyle="1">
    <w:name w:val="Оглавление 61"/>
    <w:next w:val="Normal"/>
    <w:link w:val="6"/>
    <w:uiPriority w:val="39"/>
    <w:qFormat/>
    <w:rsid w:val="004d163b"/>
    <w:pPr>
      <w:widowControl/>
      <w:suppressAutoHyphens w:val="true"/>
      <w:bidi w:val="0"/>
      <w:spacing w:lineRule="auto" w:line="264" w:before="0" w:after="160"/>
      <w:ind w:left="10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71" w:customStyle="1">
    <w:name w:val="Оглавление 71"/>
    <w:next w:val="Normal"/>
    <w:link w:val="7"/>
    <w:uiPriority w:val="39"/>
    <w:qFormat/>
    <w:rsid w:val="004d163b"/>
    <w:pPr>
      <w:widowControl/>
      <w:suppressAutoHyphens w:val="true"/>
      <w:bidi w:val="0"/>
      <w:spacing w:lineRule="auto" w:line="264" w:before="0" w:after="160"/>
      <w:ind w:left="1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8" w:customStyle="1">
    <w:name w:val="Верхний колонтитул1"/>
    <w:basedOn w:val="Normal"/>
    <w:link w:val="13"/>
    <w:uiPriority w:val="99"/>
    <w:semiHidden/>
    <w:unhideWhenUsed/>
    <w:qFormat/>
    <w:rsid w:val="00240415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Endnote1" w:customStyle="1">
    <w:name w:val="Endnote1"/>
    <w:link w:val="Endnote"/>
    <w:qFormat/>
    <w:rsid w:val="004d163b"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BalloonText">
    <w:name w:val="Balloon Text"/>
    <w:basedOn w:val="Normal"/>
    <w:link w:val="Style16"/>
    <w:qFormat/>
    <w:rsid w:val="004d163b"/>
    <w:pPr>
      <w:spacing w:lineRule="auto" w:line="240" w:before="0" w:after="0"/>
    </w:pPr>
    <w:rPr>
      <w:rFonts w:ascii="Tahoma" w:hAnsi="Tahoma"/>
      <w:sz w:val="16"/>
    </w:rPr>
  </w:style>
  <w:style w:type="paragraph" w:styleId="312" w:customStyle="1">
    <w:name w:val="Оглавление 31"/>
    <w:next w:val="Normal"/>
    <w:link w:val="31"/>
    <w:uiPriority w:val="39"/>
    <w:qFormat/>
    <w:rsid w:val="004d163b"/>
    <w:pPr>
      <w:widowControl/>
      <w:suppressAutoHyphens w:val="true"/>
      <w:bidi w:val="0"/>
      <w:spacing w:lineRule="auto" w:line="264" w:before="0" w:after="160"/>
      <w:ind w:left="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9" w:customStyle="1">
    <w:name w:val="Гиперссылка1"/>
    <w:qFormat/>
    <w:rsid w:val="004d163b"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/>
      <w:color w:val="0000FF"/>
      <w:kern w:val="0"/>
      <w:sz w:val="22"/>
      <w:szCs w:val="20"/>
      <w:u w:val="single"/>
      <w:lang w:val="ru-RU" w:eastAsia="ru-RU" w:bidi="ar-SA"/>
    </w:rPr>
  </w:style>
  <w:style w:type="paragraph" w:styleId="Footnote1" w:customStyle="1">
    <w:name w:val="Footnote1"/>
    <w:link w:val="Footnote"/>
    <w:qFormat/>
    <w:rsid w:val="004d163b"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112" w:customStyle="1">
    <w:name w:val="Оглавление 11"/>
    <w:next w:val="Normal"/>
    <w:link w:val="12"/>
    <w:uiPriority w:val="39"/>
    <w:qFormat/>
    <w:rsid w:val="004d163b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91" w:customStyle="1">
    <w:name w:val="Оглавление 91"/>
    <w:next w:val="Normal"/>
    <w:link w:val="9"/>
    <w:uiPriority w:val="39"/>
    <w:qFormat/>
    <w:rsid w:val="004d163b"/>
    <w:pPr>
      <w:widowControl/>
      <w:suppressAutoHyphens w:val="true"/>
      <w:bidi w:val="0"/>
      <w:spacing w:lineRule="auto" w:line="264" w:before="0" w:after="160"/>
      <w:ind w:left="1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81" w:customStyle="1">
    <w:name w:val="Оглавление 81"/>
    <w:next w:val="Normal"/>
    <w:link w:val="8"/>
    <w:uiPriority w:val="39"/>
    <w:qFormat/>
    <w:rsid w:val="004d163b"/>
    <w:pPr>
      <w:widowControl/>
      <w:suppressAutoHyphens w:val="true"/>
      <w:bidi w:val="0"/>
      <w:spacing w:lineRule="auto" w:line="264" w:before="0" w:after="160"/>
      <w:ind w:left="1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512" w:customStyle="1">
    <w:name w:val="Оглавление 51"/>
    <w:next w:val="Normal"/>
    <w:link w:val="51"/>
    <w:uiPriority w:val="39"/>
    <w:qFormat/>
    <w:rsid w:val="004d163b"/>
    <w:pPr>
      <w:widowControl/>
      <w:suppressAutoHyphens w:val="true"/>
      <w:bidi w:val="0"/>
      <w:spacing w:lineRule="auto" w:line="264" w:before="0" w:after="160"/>
      <w:ind w:left="8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ubtitle">
    <w:name w:val="Subtitle"/>
    <w:next w:val="Normal"/>
    <w:link w:val="Style17"/>
    <w:uiPriority w:val="11"/>
    <w:qFormat/>
    <w:rsid w:val="004d163b"/>
    <w:pPr>
      <w:widowControl/>
      <w:suppressAutoHyphens w:val="true"/>
      <w:bidi w:val="0"/>
      <w:spacing w:lineRule="auto" w:line="264" w:before="0" w:after="16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110" w:customStyle="1">
    <w:name w:val="Основной шрифт абзаца1"/>
    <w:qFormat/>
    <w:rsid w:val="004d163b"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HeaderandFooter1">
    <w:name w:val="Header and Footer1"/>
    <w:basedOn w:val="Normal"/>
    <w:qFormat/>
    <w:pPr/>
    <w:rPr/>
  </w:style>
  <w:style w:type="paragraph" w:styleId="HeaderandFooter2">
    <w:name w:val="Header and Footer2"/>
    <w:basedOn w:val="Normal"/>
    <w:qFormat/>
    <w:pPr/>
    <w:rPr/>
  </w:style>
  <w:style w:type="paragraph" w:styleId="HeaderandFooter3">
    <w:name w:val="Header and Footer3"/>
    <w:basedOn w:val="Normal"/>
    <w:qFormat/>
    <w:pPr/>
    <w:rPr/>
  </w:style>
  <w:style w:type="paragraph" w:styleId="HeaderandFooter4">
    <w:name w:val="Header and Footer4"/>
    <w:basedOn w:val="Normal"/>
    <w:qFormat/>
    <w:pPr/>
    <w:rPr/>
  </w:style>
  <w:style w:type="paragraph" w:styleId="HeaderandFooter5">
    <w:name w:val="Header and Footer5"/>
    <w:basedOn w:val="Normal"/>
    <w:qFormat/>
    <w:pPr/>
    <w:rPr/>
  </w:style>
  <w:style w:type="paragraph" w:styleId="Header">
    <w:name w:val="header"/>
    <w:basedOn w:val="Style21"/>
    <w:pPr/>
    <w:rPr/>
  </w:style>
  <w:style w:type="paragraph" w:styleId="Style22" w:customStyle="1">
    <w:name w:val="Содержимое таблицы"/>
    <w:basedOn w:val="Normal"/>
    <w:qFormat/>
    <w:pPr>
      <w:widowControl w:val="false"/>
    </w:pPr>
    <w:rPr/>
  </w:style>
  <w:style w:type="paragraph" w:styleId="Style23" w:customStyle="1">
    <w:name w:val="Заголовок таблицы"/>
    <w:basedOn w:val="Style22"/>
    <w:qFormat/>
    <w:pPr>
      <w:suppressLineNumbers/>
      <w:jc w:val="center"/>
    </w:pPr>
    <w:rPr>
      <w:b/>
      <w:bCs/>
    </w:rPr>
  </w:style>
  <w:style w:type="paragraph" w:styleId="ConsPlusNormal" w:customStyle="1">
    <w:name w:val="ConsPlus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4"/>
      <w:szCs w:val="24"/>
      <w:lang w:val="ru-RU" w:eastAsia="ru-RU" w:bidi="ar-SA"/>
    </w:rPr>
  </w:style>
  <w:style w:type="numbering" w:styleId="Style24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rsid w:val="004d163b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E0810-6EB5-4E1A-BCA2-004EB5810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LibreOffice/24.8.3.2$Linux_X86_64 LibreOffice_project/480$Build-2</Application>
  <AppVersion>15.0000</AppVersion>
  <Pages>2</Pages>
  <Words>261</Words>
  <Characters>1986</Characters>
  <CharactersWithSpaces>2318</CharactersWithSpaces>
  <Paragraphs>14</Paragraphs>
  <Company>Администрация городв Ставрополя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2025-03-05T11:53:00Z</dcterms:created>
  <dc:creator>Ольга</dc:creator>
  <dc:description/>
  <dc:language>ru-RU</dc:language>
  <cp:lastModifiedBy/>
  <cp:lastPrinted>2025-05-19T17:33:56Z</cp:lastPrinted>
  <dcterms:modified xsi:type="dcterms:W3CDTF">2025-05-19T17:39:28Z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