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spacing w:after="0" w:line="240" w:lineRule="auto"/>
        <w:ind w:right="2"/>
        <w:rPr>
          <w:rFonts w:ascii="Times New Roman" w:hAnsi="Times New Roman"/>
          <w:sz w:val="28"/>
        </w:rPr>
      </w:pPr>
    </w:p>
    <w:p w14:paraId="06000000">
      <w:pPr>
        <w:widowControl w:val="0"/>
        <w:spacing w:after="0" w:line="240" w:lineRule="auto"/>
        <w:ind w:right="2"/>
        <w:rPr>
          <w:rFonts w:ascii="Times New Roman" w:hAnsi="Times New Roman"/>
          <w:sz w:val="28"/>
        </w:rPr>
      </w:pPr>
      <w:bookmarkStart w:id="1" w:name="_GoBack"/>
      <w:bookmarkEnd w:id="1"/>
    </w:p>
    <w:p w14:paraId="07000000">
      <w:pPr>
        <w:widowControl w:val="0"/>
        <w:spacing w:after="0" w:line="240" w:lineRule="auto"/>
        <w:ind w:right="2"/>
        <w:rPr>
          <w:rFonts w:ascii="Times New Roman" w:hAnsi="Times New Roman"/>
          <w:sz w:val="28"/>
        </w:rPr>
      </w:pPr>
    </w:p>
    <w:p w14:paraId="08000000">
      <w:pPr>
        <w:widowControl w:val="0"/>
        <w:spacing w:after="0" w:line="240" w:lineRule="auto"/>
        <w:ind w:right="2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 w:right="2"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 w:right="2"/>
        <w:rPr>
          <w:rFonts w:ascii="Times New Roman" w:hAnsi="Times New Roman"/>
          <w:sz w:val="28"/>
        </w:rPr>
      </w:pPr>
    </w:p>
    <w:p w14:paraId="0B000000">
      <w:pPr>
        <w:widowControl w:val="0"/>
        <w:spacing w:after="0" w:line="240" w:lineRule="auto"/>
        <w:ind w:right="2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240" w:lineRule="auto"/>
        <w:ind w:right="2"/>
        <w:rPr>
          <w:rFonts w:ascii="Times New Roman" w:hAnsi="Times New Roman"/>
          <w:sz w:val="28"/>
        </w:rPr>
      </w:pPr>
    </w:p>
    <w:p w14:paraId="0D000000">
      <w:pPr>
        <w:widowControl w:val="0"/>
        <w:spacing w:after="0" w:line="240" w:lineRule="exact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признании утратившим силу постановления администрации города Ставропол</w:t>
      </w:r>
      <w:r>
        <w:rPr>
          <w:rStyle w:val="Style_2_ch"/>
          <w:rFonts w:ascii="Times New Roman" w:hAnsi="Times New Roman"/>
          <w:sz w:val="28"/>
        </w:rPr>
        <w:t xml:space="preserve">я </w:t>
      </w:r>
      <w:r>
        <w:rPr>
          <w:rStyle w:val="Style_2_ch"/>
          <w:rFonts w:ascii="Times New Roman" w:hAnsi="Times New Roman"/>
          <w:sz w:val="28"/>
        </w:rPr>
        <w:t>от 26.06.2024 № 1259 «Об утверждении административного регламента администрации города Ставрополя по предоставлению муниципальной услуги «Подготовка и утверждение документации по планировке территории»</w:t>
      </w:r>
    </w:p>
    <w:p w14:paraId="0E000000">
      <w:pPr>
        <w:widowControl w:val="0"/>
        <w:spacing w:after="0" w:line="240" w:lineRule="exact"/>
        <w:ind w:right="2"/>
        <w:jc w:val="both"/>
        <w:rPr>
          <w:rFonts w:ascii="Times New Roman" w:hAnsi="Times New Roman"/>
          <w:sz w:val="28"/>
        </w:rPr>
      </w:pPr>
    </w:p>
    <w:p w14:paraId="0F000000">
      <w:pPr>
        <w:widowControl w:val="0"/>
        <w:spacing w:after="0"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Уставом муниципального образования городского округа города Ставрополя Ставропольского края, </w:t>
      </w:r>
      <w:r>
        <w:rPr>
          <w:rFonts w:ascii="Times New Roman" w:hAnsi="Times New Roman"/>
          <w:sz w:val="28"/>
          <w:highlight w:val="white"/>
        </w:rPr>
        <w:t>Положением о комитете градостроительства администрации города Ставрополя, утвержденным постановлением администрации города Ставрополя от 04.03.2015 № 415</w:t>
      </w:r>
    </w:p>
    <w:p w14:paraId="10000000">
      <w:pPr>
        <w:widowControl w:val="0"/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2000000">
      <w:pPr>
        <w:widowControl w:val="0"/>
        <w:spacing w:after="0" w:line="240" w:lineRule="auto"/>
        <w:ind w:right="2"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pacing w:val="0"/>
          <w:sz w:val="28"/>
        </w:rPr>
        <w:t>Признать утратившим силу</w:t>
      </w:r>
      <w:r>
        <w:rPr>
          <w:rFonts w:ascii="Times New Roman" w:hAnsi="Times New Roman"/>
          <w:sz w:val="28"/>
        </w:rPr>
        <w:t xml:space="preserve"> постановление администрации города Ставропол</w:t>
      </w:r>
      <w:r>
        <w:rPr>
          <w:rStyle w:val="Style_2_ch"/>
          <w:rFonts w:ascii="Times New Roman" w:hAnsi="Times New Roman"/>
          <w:sz w:val="28"/>
        </w:rPr>
        <w:t xml:space="preserve">я </w:t>
      </w:r>
      <w:r>
        <w:rPr>
          <w:rStyle w:val="Style_2_ch"/>
          <w:rFonts w:ascii="Times New Roman" w:hAnsi="Times New Roman"/>
          <w:sz w:val="28"/>
        </w:rPr>
        <w:t>от 26.06.2024 № 1259 «Об утверждении административного регламента администрации города Ставрополя по предоставлению муниципальной услуги «Подготовка и утверждение документации по планировке территории».</w:t>
      </w:r>
    </w:p>
    <w:p w14:paraId="14000000">
      <w:pPr>
        <w:widowControl w:val="0"/>
        <w:spacing w:after="0" w:line="240" w:lineRule="auto"/>
        <w:ind w:firstLine="709"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0"/>
          <w:sz w:val="28"/>
        </w:rPr>
        <w:t> </w:t>
      </w:r>
      <w:r>
        <w:rPr>
          <w:rStyle w:val="Style_2_ch"/>
          <w:rFonts w:ascii="Times New Roman" w:hAnsi="Times New Roman"/>
          <w:sz w:val="28"/>
        </w:rPr>
        <w:t xml:space="preserve">Определить, что заявления и документы, представленные в администрацию города Ставрополя при предоставлении </w:t>
      </w:r>
      <w:r>
        <w:rPr>
          <w:rStyle w:val="Style_2_ch"/>
          <w:rFonts w:ascii="Times New Roman" w:hAnsi="Times New Roman"/>
          <w:sz w:val="28"/>
        </w:rPr>
        <w:t>муниципальной услуги «Подготовка и утверждение документации по планировке территории»</w:t>
      </w:r>
      <w:r>
        <w:rPr>
          <w:rStyle w:val="Style_2_ch"/>
          <w:rFonts w:ascii="Times New Roman" w:hAnsi="Times New Roman"/>
          <w:sz w:val="28"/>
        </w:rPr>
        <w:t xml:space="preserve"> и не рассмотренные до вступления в силу настоящего постановления, рассматриваются в порядке, действовавшем до вступления в силу настоящего постановления.</w:t>
      </w:r>
    </w:p>
    <w:p w14:paraId="15000000">
      <w:pPr>
        <w:widowControl w:val="0"/>
        <w:spacing w:after="0" w:line="240" w:lineRule="auto"/>
        <w:ind w:firstLine="709" w:right="2"/>
        <w:jc w:val="both"/>
        <w:rPr>
          <w:rFonts w:ascii="Times New Roman" w:hAnsi="Times New Roman"/>
          <w:spacing w:val="0"/>
          <w:sz w:val="28"/>
        </w:rPr>
      </w:pPr>
      <w:r>
        <w:rPr>
          <w:rStyle w:val="Style_2_ch"/>
          <w:rFonts w:ascii="Times New Roman" w:hAnsi="Times New Roman"/>
          <w:spacing w:val="0"/>
          <w:sz w:val="28"/>
        </w:rPr>
        <w:t>3.</w:t>
      </w:r>
      <w:r>
        <w:rPr>
          <w:rFonts w:ascii="Times New Roman" w:hAnsi="Times New Roman"/>
          <w:spacing w:val="0"/>
          <w:sz w:val="28"/>
        </w:rPr>
        <w:t> </w:t>
      </w:r>
      <w:r>
        <w:rPr>
          <w:rStyle w:val="Style_2_ch"/>
          <w:rFonts w:ascii="Times New Roman" w:hAnsi="Times New Roman"/>
          <w:spacing w:val="0"/>
          <w:sz w:val="28"/>
        </w:rPr>
        <w:t>Опубликовать настоящее постановление в сетевом издании «Правовой портал администрации города Ставрополя» (право-ставрополь.рф) и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6000000">
      <w:pPr>
        <w:widowControl w:val="0"/>
        <w:spacing w:after="0" w:line="240" w:lineRule="auto"/>
        <w:ind w:firstLine="709" w:right="2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 xml:space="preserve">4. </w:t>
      </w:r>
      <w:r>
        <w:rPr>
          <w:rStyle w:val="Style_2_ch"/>
          <w:rFonts w:ascii="Times New Roman" w:hAnsi="Times New Roman"/>
          <w:spacing w:val="0"/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(право-ставрополь.рф).</w:t>
      </w:r>
    </w:p>
    <w:p w14:paraId="17000000">
      <w:pPr>
        <w:widowControl w:val="0"/>
        <w:spacing w:after="0" w:line="240" w:lineRule="exact"/>
        <w:ind w:right="2"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spacing w:after="0" w:line="240" w:lineRule="exact"/>
        <w:ind w:right="2"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spacing w:after="0" w:line="240" w:lineRule="exact"/>
        <w:ind w:right="2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 w:right="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 xml:space="preserve">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И.И. Ульянченко</w:t>
      </w:r>
    </w:p>
    <w:sectPr>
      <w:headerReference r:id="rId3" w:type="default"/>
      <w:headerReference r:id="rId1" w:type="first"/>
      <w:footerReference r:id="rId2" w:type="first"/>
      <w:pgSz w:h="16848" w:orient="portrait" w:w="11908"/>
      <w:pgMar w:bottom="1134" w:footer="708" w:gutter="0" w:header="708" w:left="1984" w:right="567" w:top="1417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2721609</wp:posOffset>
              </wp:positionH>
              <wp:positionV relativeFrom="page">
                <wp:posOffset>428623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List Paragraph"/>
    <w:basedOn w:val="Style_2"/>
    <w:link w:val="Style_5_ch"/>
    <w:pPr>
      <w:widowControl w:val="0"/>
      <w:ind w:firstLine="0" w:left="720"/>
      <w:contextualSpacing w:val="1"/>
    </w:pPr>
  </w:style>
  <w:style w:styleId="Style_5_ch" w:type="character">
    <w:name w:val="List Paragraph"/>
    <w:basedOn w:val="Style_2_ch"/>
    <w:link w:val="Style_5"/>
  </w:style>
  <w:style w:styleId="Style_6" w:type="paragraph">
    <w:name w:val="toc 6"/>
    <w:next w:val="Style_2"/>
    <w:link w:val="Style_6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Balloon Text"/>
    <w:basedOn w:val="Style_2"/>
    <w:link w:val="Style_10_ch"/>
    <w:pPr>
      <w:widowControl w:val="0"/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2_ch"/>
    <w:link w:val="Style_10"/>
    <w:rPr>
      <w:rFonts w:ascii="Tahoma" w:hAnsi="Tahoma"/>
      <w:sz w:val="16"/>
    </w:rPr>
  </w:style>
  <w:style w:styleId="Style_11" w:type="paragraph">
    <w:name w:val="toc 3"/>
    <w:next w:val="Style_2"/>
    <w:link w:val="Style_11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2025-02-18T09:07:51Z</dcterms:created>
  <dcterms:modified xsi:type="dcterms:W3CDTF">2025-03-20T06:07:23Z</dcterms:modified>
</cp:coreProperties>
</file>