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4"/>
        <w:rPr>
          <w:color w:themeColor="background1" w:val="FFFFFF"/>
        </w:rPr>
      </w:pPr>
      <w:r>
        <w:rPr>
          <w:color w:themeColor="background1" w:val="FFFFFF"/>
        </w:rPr>
        <w:t>П О С Т А Н О В Л Е Н И Е</w:t>
      </w:r>
    </w:p>
    <w:p w14:paraId="09000000">
      <w:pPr>
        <w:widowControl w:val="1"/>
        <w:ind/>
        <w:jc w:val="center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АДМИНИСТРАЦИИ ГОРОДА СТАВРОПОЛЯ</w:t>
      </w:r>
    </w:p>
    <w:p w14:paraId="0A000000">
      <w:pPr>
        <w:widowControl w:val="1"/>
        <w:ind/>
        <w:jc w:val="center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СТАВРОПОЛЬСКОГО КРАЯ</w:t>
      </w:r>
    </w:p>
    <w:p w14:paraId="0B000000">
      <w:pPr>
        <w:widowControl w:val="1"/>
        <w:ind/>
        <w:jc w:val="both"/>
        <w:rPr>
          <w:color w:themeColor="background1" w:val="FFFFFF"/>
          <w:spacing w:val="30"/>
          <w:sz w:val="32"/>
        </w:rPr>
      </w:pPr>
    </w:p>
    <w:p w14:paraId="0C000000">
      <w:pPr>
        <w:widowControl w:val="1"/>
        <w:ind/>
        <w:jc w:val="both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 xml:space="preserve">18.06.2018                   г. Ставрополь                  № 1173 </w:t>
      </w:r>
    </w:p>
    <w:p w14:paraId="0D000000">
      <w:pPr>
        <w:widowControl w:val="1"/>
        <w:ind/>
        <w:jc w:val="both"/>
        <w:rPr>
          <w:color w:val="000000"/>
          <w:spacing w:val="30"/>
          <w:sz w:val="28"/>
        </w:rPr>
      </w:pPr>
    </w:p>
    <w:p w14:paraId="0E000000">
      <w:pPr>
        <w:pStyle w:val="Style_5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признании утратившим силу постановления </w:t>
      </w:r>
      <w:r>
        <w:rPr>
          <w:sz w:val="28"/>
        </w:rPr>
        <w:t>главы</w:t>
      </w:r>
      <w:r>
        <w:rPr>
          <w:sz w:val="28"/>
        </w:rPr>
        <w:t xml:space="preserve"> города Ставрополя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 xml:space="preserve">06.07.1999 № 3035 </w:t>
      </w:r>
      <w:r>
        <w:rPr>
          <w:rStyle w:val="Style_6_ch"/>
          <w:sz w:val="28"/>
        </w:rPr>
        <w:t>«О дополнительных мерах по упорядочению деятельности, связанной с заготовкой, переработкой и реализацией лома и отходов черных и цветных металлов на территории города Ставрополя»</w:t>
      </w:r>
    </w:p>
    <w:p w14:paraId="0F000000">
      <w:pPr>
        <w:pStyle w:val="Style_5"/>
        <w:widowControl w:val="1"/>
        <w:spacing w:line="240" w:lineRule="exact"/>
        <w:ind/>
        <w:jc w:val="both"/>
        <w:rPr>
          <w:sz w:val="28"/>
        </w:rPr>
      </w:pPr>
    </w:p>
    <w:p w14:paraId="10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</w:t>
      </w:r>
      <w:r>
        <w:rPr>
          <w:sz w:val="28"/>
        </w:rPr>
        <w:t xml:space="preserve">приведения в соответствие с действующим законодательством Российской Федерации </w:t>
      </w:r>
    </w:p>
    <w:p w14:paraId="11000000">
      <w:pPr>
        <w:widowControl w:val="1"/>
        <w:ind w:firstLine="709" w:left="0"/>
        <w:jc w:val="both"/>
        <w:rPr>
          <w:sz w:val="28"/>
        </w:rPr>
      </w:pPr>
    </w:p>
    <w:p w14:paraId="12000000">
      <w:pPr>
        <w:rPr>
          <w:sz w:val="28"/>
        </w:rPr>
      </w:pPr>
      <w:r>
        <w:rPr>
          <w:sz w:val="28"/>
        </w:rPr>
        <w:t>ПОСТАНОВЛЯЮ:</w:t>
      </w:r>
    </w:p>
    <w:p w14:paraId="13000000">
      <w:pPr>
        <w:widowControl w:val="1"/>
        <w:ind w:firstLine="709" w:left="0"/>
        <w:jc w:val="both"/>
        <w:rPr>
          <w:sz w:val="28"/>
        </w:rPr>
      </w:pPr>
    </w:p>
    <w:p w14:paraId="14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1. Признать утратившим силу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>
        <w:rPr>
          <w:sz w:val="28"/>
        </w:rPr>
        <w:t>главы</w:t>
      </w:r>
      <w:r>
        <w:rPr>
          <w:sz w:val="28"/>
        </w:rPr>
        <w:t xml:space="preserve"> города Ставрополя </w:t>
      </w:r>
      <w:r>
        <w:rPr>
          <w:sz w:val="28"/>
        </w:rPr>
        <w:t xml:space="preserve">от </w:t>
      </w:r>
      <w:r>
        <w:rPr>
          <w:sz w:val="28"/>
        </w:rPr>
        <w:t xml:space="preserve">06.07.1999 № 3035 </w:t>
      </w:r>
      <w:r>
        <w:rPr>
          <w:rStyle w:val="Style_6_ch"/>
          <w:sz w:val="28"/>
        </w:rPr>
        <w:t>«О дополнительных мерах по упорядочению деятельности, связанной с заготовкой, переработкой и реализацией лома и отходов черных и цветных металлов на территории города Ставрополя»</w:t>
      </w:r>
      <w:r>
        <w:rPr>
          <w:sz w:val="28"/>
        </w:rPr>
        <w:t xml:space="preserve">. </w:t>
      </w:r>
    </w:p>
    <w:p w14:paraId="1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</w:t>
      </w:r>
      <w:r>
        <w:rPr>
          <w:sz w:val="28"/>
        </w:rPr>
        <w:t>.</w:t>
      </w:r>
    </w:p>
    <w:p w14:paraId="16000000">
      <w:pPr>
        <w:pStyle w:val="Style_7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7000000">
      <w:pPr>
        <w:widowControl w:val="1"/>
        <w:ind/>
        <w:jc w:val="both"/>
        <w:rPr>
          <w:color w:val="000000"/>
          <w:spacing w:val="30"/>
          <w:sz w:val="32"/>
        </w:rPr>
      </w:pPr>
    </w:p>
    <w:p w14:paraId="18000000">
      <w:pPr>
        <w:widowControl w:val="1"/>
        <w:ind/>
        <w:jc w:val="both"/>
        <w:rPr>
          <w:color w:val="000000"/>
          <w:spacing w:val="30"/>
          <w:sz w:val="32"/>
        </w:rPr>
      </w:pPr>
    </w:p>
    <w:p w14:paraId="19000000">
      <w:pPr>
        <w:widowControl w:val="1"/>
        <w:ind/>
        <w:jc w:val="both"/>
        <w:rPr>
          <w:color w:val="000000"/>
          <w:spacing w:val="30"/>
          <w:sz w:val="32"/>
        </w:rPr>
      </w:pPr>
    </w:p>
    <w:p w14:paraId="1A000000">
      <w:pPr>
        <w:pStyle w:val="Style_8"/>
        <w:widowControl w:val="1"/>
        <w:tabs>
          <w:tab w:leader="none" w:pos="0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 xml:space="preserve">. </w:t>
      </w:r>
      <w:r>
        <w:rPr>
          <w:sz w:val="28"/>
        </w:rPr>
        <w:t>Ульянченко</w:t>
      </w:r>
    </w:p>
    <w:p w14:paraId="1B000000"/>
    <w:sectPr>
      <w:headerReference r:id="rId3" w:type="default"/>
      <w:headerReference r:id="rId1" w:type="even"/>
      <w:footerReference r:id="rId4" w:type="default"/>
      <w:footerReference r:id="rId2" w:type="even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3"/>
                            <w:rPr>
                              <w:rStyle w:val="Style_2_ch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widowControl w:val="1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9" w:type="paragraph">
    <w:name w:val="toc 2"/>
    <w:next w:val="Style_6"/>
    <w:link w:val="Style_9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Body Text Indent 2"/>
    <w:basedOn w:val="Style_6"/>
    <w:link w:val="Style_8_ch"/>
    <w:pPr>
      <w:widowControl w:val="1"/>
      <w:spacing w:after="120" w:line="480" w:lineRule="auto"/>
      <w:ind w:firstLine="0" w:left="283"/>
    </w:pPr>
  </w:style>
  <w:style w:styleId="Style_8_ch" w:type="character">
    <w:name w:val="Body Text Indent 2"/>
    <w:basedOn w:val="Style_6_ch"/>
    <w:link w:val="Style_8"/>
  </w:style>
  <w:style w:styleId="Style_16" w:type="paragraph">
    <w:name w:val="toc 3"/>
    <w:next w:val="Style_6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5" w:type="paragraph">
    <w:name w:val="No Spacing"/>
    <w:link w:val="Style_5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6_ch"/>
    <w:link w:val="Style_3"/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4" w:type="paragraph">
    <w:name w:val="Title"/>
    <w:basedOn w:val="Style_6"/>
    <w:link w:val="Style_4_ch"/>
    <w:uiPriority w:val="10"/>
    <w:qFormat/>
    <w:pPr>
      <w:widowControl w:val="1"/>
      <w:ind/>
      <w:jc w:val="center"/>
    </w:pPr>
    <w:rPr>
      <w:spacing w:val="-20"/>
      <w:sz w:val="36"/>
    </w:rPr>
  </w:style>
  <w:style w:styleId="Style_4_ch" w:type="character">
    <w:name w:val="Title"/>
    <w:basedOn w:val="Style_6_ch"/>
    <w:link w:val="Style_4"/>
    <w:rPr>
      <w:spacing w:val="-20"/>
      <w:sz w:val="36"/>
    </w:rPr>
  </w:style>
  <w:style w:styleId="Style_27" w:type="paragraph">
    <w:name w:val="heading 4"/>
    <w:next w:val="Style_6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2025-03-26T11:32:58Z</dcterms:modified>
</cp:coreProperties>
</file>