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5C2" w:rsidRPr="001A6248" w:rsidRDefault="00B405C2">
      <w:pPr>
        <w:spacing w:line="240" w:lineRule="exact"/>
        <w:ind w:firstLine="708"/>
        <w:jc w:val="center"/>
        <w:rPr>
          <w:sz w:val="28"/>
          <w:szCs w:val="28"/>
        </w:rPr>
      </w:pPr>
      <w:r w:rsidRPr="001A6248">
        <w:rPr>
          <w:sz w:val="28"/>
          <w:szCs w:val="28"/>
        </w:rPr>
        <w:t>СВОДНЫЙ ГОДОВОЙ ДОКЛАД</w:t>
      </w:r>
    </w:p>
    <w:p w:rsidR="00B405C2" w:rsidRPr="001A6248" w:rsidRDefault="00B405C2">
      <w:pPr>
        <w:spacing w:line="240" w:lineRule="exact"/>
        <w:jc w:val="center"/>
        <w:rPr>
          <w:sz w:val="28"/>
          <w:szCs w:val="28"/>
        </w:rPr>
      </w:pPr>
      <w:r w:rsidRPr="001A6248">
        <w:rPr>
          <w:sz w:val="28"/>
          <w:szCs w:val="28"/>
        </w:rPr>
        <w:t xml:space="preserve">о ходе реализации и об оценке эффективности реализации </w:t>
      </w:r>
    </w:p>
    <w:p w:rsidR="00B405C2" w:rsidRPr="001A6248" w:rsidRDefault="00B405C2">
      <w:pPr>
        <w:spacing w:line="240" w:lineRule="exact"/>
        <w:jc w:val="center"/>
        <w:rPr>
          <w:sz w:val="28"/>
          <w:szCs w:val="28"/>
        </w:rPr>
      </w:pPr>
      <w:r w:rsidRPr="001A6248">
        <w:rPr>
          <w:sz w:val="28"/>
          <w:szCs w:val="28"/>
        </w:rPr>
        <w:t>муниципальных программ города Ставрополя за 2022 год</w:t>
      </w:r>
    </w:p>
    <w:p w:rsidR="00B405C2" w:rsidRPr="001A6248" w:rsidRDefault="00B405C2">
      <w:pPr>
        <w:pStyle w:val="aff"/>
        <w:spacing w:after="0"/>
        <w:jc w:val="both"/>
        <w:rPr>
          <w:sz w:val="28"/>
          <w:szCs w:val="28"/>
        </w:rPr>
      </w:pPr>
    </w:p>
    <w:p w:rsidR="00B405C2" w:rsidRPr="001A6248" w:rsidRDefault="00B405C2">
      <w:pPr>
        <w:pStyle w:val="aff"/>
        <w:spacing w:after="0"/>
        <w:ind w:firstLine="709"/>
        <w:jc w:val="both"/>
        <w:rPr>
          <w:b/>
          <w:sz w:val="28"/>
          <w:szCs w:val="28"/>
        </w:rPr>
      </w:pPr>
      <w:r w:rsidRPr="001A6248">
        <w:rPr>
          <w:b/>
          <w:sz w:val="28"/>
          <w:szCs w:val="28"/>
        </w:rPr>
        <w:t>1. Основные результаты реализации муниципальных программ города Ставрополя в 2022 году.</w:t>
      </w:r>
    </w:p>
    <w:p w:rsidR="00B405C2" w:rsidRPr="001A6248" w:rsidRDefault="00B405C2">
      <w:pPr>
        <w:ind w:firstLine="709"/>
        <w:jc w:val="both"/>
        <w:rPr>
          <w:sz w:val="28"/>
          <w:szCs w:val="28"/>
        </w:rPr>
      </w:pPr>
      <w:r w:rsidRPr="001A6248">
        <w:rPr>
          <w:sz w:val="28"/>
          <w:szCs w:val="28"/>
        </w:rPr>
        <w:t xml:space="preserve">В соответствии с постановлениями администрации города Ставрополя от 21.06.2019 № 1693 «О перечне муниципальных программ города Ставрополя, принимаемых к разработке в 2019 году», от 29.06.2017 № 1138 «О Перечне муниципальных программ города Ставрополя, принимаемых </w:t>
      </w:r>
      <w:r w:rsidRPr="001A6248">
        <w:rPr>
          <w:sz w:val="28"/>
          <w:szCs w:val="28"/>
        </w:rPr>
        <w:br w:type="textWrapping" w:clear="all"/>
        <w:t>к разработке в 2017 году» в 2022 году на территории города Ставрополя осуществлялась реализация 19 муниципальных программ города Ставрополя (далее – муниципальные программы), направленных на социально-экономическое развитие города Ставрополя:</w:t>
      </w:r>
    </w:p>
    <w:p w:rsidR="00B405C2" w:rsidRPr="001A6248" w:rsidRDefault="00B405C2">
      <w:pPr>
        <w:pStyle w:val="aff"/>
        <w:spacing w:after="0"/>
        <w:ind w:firstLine="709"/>
        <w:jc w:val="both"/>
        <w:rPr>
          <w:bCs/>
          <w:sz w:val="28"/>
          <w:szCs w:val="28"/>
        </w:rPr>
      </w:pPr>
      <w:r w:rsidRPr="001A6248">
        <w:rPr>
          <w:bCs/>
          <w:sz w:val="28"/>
          <w:szCs w:val="28"/>
        </w:rPr>
        <w:t>1. «Обеспечение жильем населения города Ставрополя»;</w:t>
      </w:r>
    </w:p>
    <w:p w:rsidR="00B405C2" w:rsidRPr="001A6248" w:rsidRDefault="00B405C2">
      <w:pPr>
        <w:pStyle w:val="aff"/>
        <w:spacing w:after="0"/>
        <w:ind w:firstLine="709"/>
        <w:jc w:val="both"/>
        <w:rPr>
          <w:bCs/>
          <w:sz w:val="28"/>
          <w:szCs w:val="28"/>
        </w:rPr>
      </w:pPr>
      <w:r w:rsidRPr="001A6248">
        <w:rPr>
          <w:bCs/>
          <w:sz w:val="28"/>
          <w:szCs w:val="28"/>
        </w:rPr>
        <w:t>2. «</w:t>
      </w:r>
      <w:r w:rsidRPr="001A6248">
        <w:rPr>
          <w:sz w:val="28"/>
          <w:szCs w:val="28"/>
        </w:rPr>
        <w:t>Энергосбережение и повышение энергетической эффективности в городе Ставрополе</w:t>
      </w:r>
      <w:r w:rsidRPr="001A6248">
        <w:rPr>
          <w:bCs/>
          <w:sz w:val="28"/>
          <w:szCs w:val="28"/>
        </w:rPr>
        <w:t>»;</w:t>
      </w:r>
    </w:p>
    <w:p w:rsidR="00B405C2" w:rsidRPr="001A6248" w:rsidRDefault="00B405C2">
      <w:pPr>
        <w:pStyle w:val="aff"/>
        <w:spacing w:after="0"/>
        <w:ind w:firstLine="709"/>
        <w:jc w:val="both"/>
        <w:rPr>
          <w:bCs/>
          <w:sz w:val="28"/>
          <w:szCs w:val="28"/>
        </w:rPr>
      </w:pPr>
      <w:r w:rsidRPr="001A6248">
        <w:rPr>
          <w:bCs/>
          <w:sz w:val="28"/>
          <w:szCs w:val="28"/>
        </w:rPr>
        <w:t xml:space="preserve">3. </w:t>
      </w:r>
      <w:r>
        <w:rPr>
          <w:bCs/>
          <w:sz w:val="28"/>
          <w:szCs w:val="28"/>
        </w:rPr>
        <w:t>«</w:t>
      </w:r>
      <w:r w:rsidRPr="001A6248">
        <w:rPr>
          <w:sz w:val="28"/>
          <w:szCs w:val="28"/>
        </w:rPr>
        <w:t>Развитие жилищно-коммунального хозяйства, транспортной системы на территории города Ставрополя, благоустройство территории города Ставрополя</w:t>
      </w:r>
      <w:r w:rsidRPr="001A6248">
        <w:rPr>
          <w:bCs/>
          <w:sz w:val="28"/>
          <w:szCs w:val="28"/>
        </w:rPr>
        <w:t>»;</w:t>
      </w:r>
    </w:p>
    <w:p w:rsidR="00B405C2" w:rsidRPr="001A6248" w:rsidRDefault="00B405C2">
      <w:pPr>
        <w:pStyle w:val="aff"/>
        <w:spacing w:after="0"/>
        <w:ind w:firstLine="709"/>
        <w:jc w:val="both"/>
        <w:rPr>
          <w:bCs/>
          <w:sz w:val="28"/>
          <w:szCs w:val="28"/>
        </w:rPr>
      </w:pPr>
      <w:r w:rsidRPr="001A6248">
        <w:rPr>
          <w:bCs/>
          <w:sz w:val="28"/>
          <w:szCs w:val="28"/>
        </w:rPr>
        <w:t>4. «Формирование современной городской среды на территории города Ставрополя»;</w:t>
      </w:r>
    </w:p>
    <w:p w:rsidR="00B405C2" w:rsidRPr="001A6248" w:rsidRDefault="00B405C2">
      <w:pPr>
        <w:pStyle w:val="aff"/>
        <w:spacing w:after="0"/>
        <w:ind w:firstLine="709"/>
        <w:jc w:val="both"/>
        <w:rPr>
          <w:bCs/>
          <w:sz w:val="28"/>
          <w:szCs w:val="28"/>
        </w:rPr>
      </w:pPr>
      <w:r w:rsidRPr="001A6248">
        <w:rPr>
          <w:bCs/>
          <w:sz w:val="28"/>
          <w:szCs w:val="28"/>
        </w:rPr>
        <w:t>5. «</w:t>
      </w:r>
      <w:r w:rsidRPr="001A6248">
        <w:rPr>
          <w:sz w:val="28"/>
          <w:szCs w:val="28"/>
        </w:rPr>
        <w:t>Обеспечение безопасности, общественного порядка и  профилактика  правонарушений в городе Ставрополе</w:t>
      </w:r>
      <w:r w:rsidRPr="001A6248">
        <w:rPr>
          <w:bCs/>
          <w:sz w:val="28"/>
          <w:szCs w:val="28"/>
        </w:rPr>
        <w:t>»;</w:t>
      </w:r>
    </w:p>
    <w:p w:rsidR="00B405C2" w:rsidRPr="001A6248" w:rsidRDefault="00B405C2">
      <w:pPr>
        <w:pStyle w:val="aff"/>
        <w:spacing w:after="0"/>
        <w:ind w:firstLine="709"/>
        <w:jc w:val="both"/>
        <w:rPr>
          <w:bCs/>
          <w:sz w:val="28"/>
          <w:szCs w:val="28"/>
        </w:rPr>
      </w:pPr>
      <w:r w:rsidRPr="001A6248">
        <w:rPr>
          <w:bCs/>
          <w:sz w:val="28"/>
          <w:szCs w:val="28"/>
        </w:rPr>
        <w:t>6. «</w:t>
      </w:r>
      <w:r w:rsidRPr="001A6248">
        <w:rPr>
          <w:sz w:val="28"/>
          <w:szCs w:val="28"/>
        </w:rPr>
        <w:t>Развитие казачества в городе Ставрополе</w:t>
      </w:r>
      <w:r w:rsidRPr="001A6248">
        <w:rPr>
          <w:bCs/>
          <w:sz w:val="28"/>
          <w:szCs w:val="28"/>
        </w:rPr>
        <w:t>»;</w:t>
      </w:r>
    </w:p>
    <w:p w:rsidR="00B405C2" w:rsidRPr="001A6248" w:rsidRDefault="00B405C2">
      <w:pPr>
        <w:pStyle w:val="aff"/>
        <w:spacing w:after="0"/>
        <w:ind w:firstLine="709"/>
        <w:jc w:val="both"/>
        <w:rPr>
          <w:bCs/>
          <w:sz w:val="28"/>
          <w:szCs w:val="28"/>
        </w:rPr>
      </w:pPr>
      <w:r w:rsidRPr="001A6248">
        <w:rPr>
          <w:bCs/>
          <w:sz w:val="28"/>
          <w:szCs w:val="28"/>
        </w:rPr>
        <w:t xml:space="preserve">7. </w:t>
      </w:r>
      <w:r w:rsidRPr="001A6248">
        <w:rPr>
          <w:bCs/>
          <w:spacing w:val="-4"/>
          <w:sz w:val="28"/>
          <w:szCs w:val="28"/>
        </w:rPr>
        <w:t>«</w:t>
      </w:r>
      <w:r w:rsidRPr="001A6248">
        <w:rPr>
          <w:spacing w:val="-4"/>
          <w:sz w:val="28"/>
          <w:szCs w:val="28"/>
        </w:rPr>
        <w:t>Развитие муниципальной службы и противодействие коррупции в городе Ставрополе</w:t>
      </w:r>
      <w:r w:rsidRPr="001A6248">
        <w:rPr>
          <w:bCs/>
          <w:spacing w:val="-4"/>
          <w:sz w:val="28"/>
          <w:szCs w:val="28"/>
        </w:rPr>
        <w:t>»;</w:t>
      </w:r>
    </w:p>
    <w:p w:rsidR="00B405C2" w:rsidRPr="001A6248" w:rsidRDefault="00B405C2">
      <w:pPr>
        <w:pStyle w:val="aff"/>
        <w:spacing w:after="0"/>
        <w:ind w:firstLine="709"/>
        <w:jc w:val="both"/>
        <w:rPr>
          <w:bCs/>
          <w:sz w:val="28"/>
          <w:szCs w:val="28"/>
        </w:rPr>
      </w:pPr>
      <w:r w:rsidRPr="001A6248">
        <w:rPr>
          <w:bCs/>
          <w:sz w:val="28"/>
          <w:szCs w:val="28"/>
        </w:rPr>
        <w:t>8. «</w:t>
      </w:r>
      <w:r w:rsidRPr="001A6248">
        <w:rPr>
          <w:sz w:val="28"/>
          <w:szCs w:val="28"/>
        </w:rPr>
        <w:t>Экономическое развитие города Ставрополя</w:t>
      </w:r>
      <w:r w:rsidRPr="001A6248">
        <w:rPr>
          <w:bCs/>
          <w:sz w:val="28"/>
          <w:szCs w:val="28"/>
        </w:rPr>
        <w:t>»;</w:t>
      </w:r>
    </w:p>
    <w:p w:rsidR="00B405C2" w:rsidRPr="001A6248" w:rsidRDefault="00B405C2">
      <w:pPr>
        <w:ind w:firstLine="709"/>
        <w:jc w:val="both"/>
        <w:rPr>
          <w:sz w:val="28"/>
          <w:szCs w:val="28"/>
        </w:rPr>
      </w:pPr>
      <w:r w:rsidRPr="001A6248">
        <w:rPr>
          <w:sz w:val="28"/>
          <w:szCs w:val="28"/>
        </w:rPr>
        <w:t xml:space="preserve">9. </w:t>
      </w:r>
      <w:r w:rsidRPr="001A6248">
        <w:rPr>
          <w:bCs/>
          <w:sz w:val="28"/>
          <w:szCs w:val="28"/>
        </w:rPr>
        <w:t xml:space="preserve">«Обеспечение гражданской обороны, пожарной безопасности, безопасности людей на водных объектах, организация деятельности </w:t>
      </w:r>
      <w:r w:rsidRPr="001A6248">
        <w:rPr>
          <w:sz w:val="28"/>
          <w:szCs w:val="28"/>
        </w:rPr>
        <w:t>аварийно-спасательных служб, защита населения и территории города Ставрополя от чрезвычайных ситуаций»;</w:t>
      </w:r>
    </w:p>
    <w:p w:rsidR="00B405C2" w:rsidRPr="001A6248" w:rsidRDefault="00B405C2">
      <w:pPr>
        <w:ind w:firstLine="709"/>
        <w:jc w:val="both"/>
        <w:rPr>
          <w:sz w:val="28"/>
          <w:szCs w:val="28"/>
        </w:rPr>
      </w:pPr>
      <w:r w:rsidRPr="001A6248">
        <w:rPr>
          <w:sz w:val="28"/>
          <w:szCs w:val="28"/>
        </w:rPr>
        <w:t xml:space="preserve">10. </w:t>
      </w:r>
      <w:r w:rsidRPr="001A6248">
        <w:rPr>
          <w:bCs/>
          <w:sz w:val="28"/>
          <w:szCs w:val="28"/>
        </w:rPr>
        <w:t>«</w:t>
      </w:r>
      <w:r w:rsidRPr="001A6248">
        <w:rPr>
          <w:sz w:val="28"/>
          <w:szCs w:val="28"/>
        </w:rPr>
        <w:t>Социальная поддержка населения города Ставрополя</w:t>
      </w:r>
      <w:r w:rsidRPr="001A6248">
        <w:rPr>
          <w:bCs/>
          <w:sz w:val="28"/>
          <w:szCs w:val="28"/>
        </w:rPr>
        <w:t>»;</w:t>
      </w:r>
    </w:p>
    <w:p w:rsidR="00B405C2" w:rsidRPr="001A6248" w:rsidRDefault="00B405C2">
      <w:pPr>
        <w:ind w:firstLine="709"/>
        <w:jc w:val="both"/>
        <w:rPr>
          <w:sz w:val="28"/>
          <w:szCs w:val="28"/>
        </w:rPr>
      </w:pPr>
      <w:r w:rsidRPr="001A6248">
        <w:rPr>
          <w:sz w:val="28"/>
          <w:szCs w:val="28"/>
        </w:rPr>
        <w:t xml:space="preserve">11. </w:t>
      </w:r>
      <w:r w:rsidRPr="001A6248">
        <w:rPr>
          <w:bCs/>
          <w:sz w:val="28"/>
          <w:szCs w:val="28"/>
        </w:rPr>
        <w:t>«</w:t>
      </w:r>
      <w:r w:rsidRPr="001A6248">
        <w:rPr>
          <w:sz w:val="28"/>
          <w:szCs w:val="28"/>
        </w:rPr>
        <w:t>Развитие образования в городе Ставрополе</w:t>
      </w:r>
      <w:r w:rsidRPr="001A6248">
        <w:rPr>
          <w:bCs/>
          <w:sz w:val="28"/>
          <w:szCs w:val="28"/>
        </w:rPr>
        <w:t>»;</w:t>
      </w:r>
    </w:p>
    <w:p w:rsidR="00B405C2" w:rsidRPr="001A6248" w:rsidRDefault="00B405C2">
      <w:pPr>
        <w:ind w:firstLine="709"/>
        <w:jc w:val="both"/>
        <w:rPr>
          <w:sz w:val="28"/>
          <w:szCs w:val="28"/>
        </w:rPr>
      </w:pPr>
      <w:r w:rsidRPr="001A6248">
        <w:rPr>
          <w:sz w:val="28"/>
          <w:szCs w:val="28"/>
        </w:rPr>
        <w:t xml:space="preserve">12. </w:t>
      </w:r>
      <w:r w:rsidRPr="001A6248">
        <w:rPr>
          <w:bCs/>
          <w:sz w:val="28"/>
          <w:szCs w:val="28"/>
        </w:rPr>
        <w:t xml:space="preserve">«Культура города </w:t>
      </w:r>
      <w:r w:rsidRPr="001A6248">
        <w:rPr>
          <w:sz w:val="28"/>
          <w:szCs w:val="28"/>
        </w:rPr>
        <w:t>Ставрополя</w:t>
      </w:r>
      <w:r w:rsidRPr="001A6248">
        <w:rPr>
          <w:bCs/>
          <w:sz w:val="28"/>
          <w:szCs w:val="28"/>
        </w:rPr>
        <w:t>»;</w:t>
      </w:r>
    </w:p>
    <w:p w:rsidR="00B405C2" w:rsidRPr="001A6248" w:rsidRDefault="00B405C2">
      <w:pPr>
        <w:ind w:firstLine="709"/>
        <w:jc w:val="both"/>
        <w:rPr>
          <w:bCs/>
          <w:sz w:val="28"/>
          <w:szCs w:val="28"/>
        </w:rPr>
      </w:pPr>
      <w:r w:rsidRPr="001A6248">
        <w:rPr>
          <w:sz w:val="28"/>
          <w:szCs w:val="28"/>
        </w:rPr>
        <w:t xml:space="preserve">13. </w:t>
      </w:r>
      <w:r w:rsidRPr="001A6248">
        <w:rPr>
          <w:bCs/>
          <w:sz w:val="28"/>
          <w:szCs w:val="28"/>
        </w:rPr>
        <w:t>«</w:t>
      </w:r>
      <w:r w:rsidRPr="001A6248">
        <w:rPr>
          <w:sz w:val="28"/>
          <w:szCs w:val="28"/>
        </w:rPr>
        <w:t>Развитие физической культуры и спорта в городе Ставрополе»</w:t>
      </w:r>
      <w:r w:rsidRPr="001A6248">
        <w:rPr>
          <w:bCs/>
          <w:sz w:val="28"/>
          <w:szCs w:val="28"/>
        </w:rPr>
        <w:t>;</w:t>
      </w:r>
    </w:p>
    <w:p w:rsidR="00B405C2" w:rsidRPr="001A6248" w:rsidRDefault="00B405C2">
      <w:pPr>
        <w:ind w:firstLine="709"/>
        <w:jc w:val="both"/>
        <w:rPr>
          <w:bCs/>
          <w:sz w:val="28"/>
          <w:szCs w:val="28"/>
        </w:rPr>
      </w:pPr>
      <w:r w:rsidRPr="001A6248">
        <w:rPr>
          <w:bCs/>
          <w:sz w:val="28"/>
          <w:szCs w:val="28"/>
        </w:rPr>
        <w:t>14. «</w:t>
      </w:r>
      <w:r w:rsidRPr="001A6248">
        <w:rPr>
          <w:sz w:val="28"/>
          <w:szCs w:val="28"/>
        </w:rPr>
        <w:t>Молодежь города Ставрополя</w:t>
      </w:r>
      <w:r w:rsidRPr="001A6248">
        <w:rPr>
          <w:bCs/>
          <w:sz w:val="28"/>
          <w:szCs w:val="28"/>
        </w:rPr>
        <w:t>»;</w:t>
      </w:r>
    </w:p>
    <w:p w:rsidR="00B405C2" w:rsidRPr="001A6248" w:rsidRDefault="00B405C2">
      <w:pPr>
        <w:ind w:firstLine="709"/>
        <w:jc w:val="both"/>
        <w:rPr>
          <w:bCs/>
          <w:sz w:val="28"/>
          <w:szCs w:val="28"/>
        </w:rPr>
      </w:pPr>
      <w:r w:rsidRPr="001A6248">
        <w:rPr>
          <w:bCs/>
          <w:sz w:val="28"/>
          <w:szCs w:val="28"/>
        </w:rPr>
        <w:t>15. «</w:t>
      </w:r>
      <w:r w:rsidRPr="001A6248">
        <w:rPr>
          <w:sz w:val="28"/>
          <w:szCs w:val="28"/>
        </w:rPr>
        <w:t>Развитие информационного общества, оптимизация и повышение качества предоставления государственных и муниципальных услуг в городе Ставрополе</w:t>
      </w:r>
      <w:r w:rsidRPr="001A6248">
        <w:rPr>
          <w:bCs/>
          <w:sz w:val="28"/>
          <w:szCs w:val="28"/>
        </w:rPr>
        <w:t>»;</w:t>
      </w:r>
    </w:p>
    <w:p w:rsidR="00B405C2" w:rsidRPr="001A6248" w:rsidRDefault="00B405C2">
      <w:pPr>
        <w:ind w:firstLine="709"/>
        <w:jc w:val="both"/>
        <w:rPr>
          <w:bCs/>
          <w:sz w:val="28"/>
          <w:szCs w:val="28"/>
        </w:rPr>
      </w:pPr>
      <w:r w:rsidRPr="001A6248">
        <w:rPr>
          <w:bCs/>
          <w:sz w:val="28"/>
          <w:szCs w:val="28"/>
        </w:rPr>
        <w:t xml:space="preserve">16. </w:t>
      </w:r>
      <w:r w:rsidRPr="001A6248">
        <w:rPr>
          <w:bCs/>
          <w:spacing w:val="-4"/>
          <w:sz w:val="28"/>
          <w:szCs w:val="28"/>
        </w:rPr>
        <w:t>«</w:t>
      </w:r>
      <w:r w:rsidRPr="001A6248">
        <w:rPr>
          <w:spacing w:val="-4"/>
          <w:sz w:val="28"/>
          <w:szCs w:val="28"/>
        </w:rPr>
        <w:t>Поддержка ведения садоводства и огородничества на территории города Ставрополя</w:t>
      </w:r>
      <w:r w:rsidRPr="001A6248">
        <w:rPr>
          <w:bCs/>
          <w:spacing w:val="-4"/>
          <w:sz w:val="28"/>
          <w:szCs w:val="28"/>
        </w:rPr>
        <w:t>»;</w:t>
      </w:r>
    </w:p>
    <w:p w:rsidR="00B405C2" w:rsidRPr="001A6248" w:rsidRDefault="00B405C2">
      <w:pPr>
        <w:ind w:firstLine="709"/>
        <w:jc w:val="both"/>
        <w:rPr>
          <w:bCs/>
          <w:sz w:val="28"/>
          <w:szCs w:val="28"/>
        </w:rPr>
      </w:pPr>
      <w:r w:rsidRPr="001A6248">
        <w:rPr>
          <w:sz w:val="28"/>
          <w:szCs w:val="28"/>
        </w:rPr>
        <w:t xml:space="preserve">17. </w:t>
      </w:r>
      <w:r w:rsidRPr="001A6248">
        <w:rPr>
          <w:bCs/>
          <w:sz w:val="28"/>
          <w:szCs w:val="28"/>
        </w:rPr>
        <w:t xml:space="preserve">«Развитие градостроительства </w:t>
      </w:r>
      <w:r w:rsidRPr="001A6248">
        <w:rPr>
          <w:sz w:val="28"/>
          <w:szCs w:val="28"/>
        </w:rPr>
        <w:t>на территории города Ставрополя</w:t>
      </w:r>
      <w:r w:rsidRPr="001A6248">
        <w:rPr>
          <w:bCs/>
          <w:sz w:val="28"/>
          <w:szCs w:val="28"/>
        </w:rPr>
        <w:t>»;</w:t>
      </w:r>
    </w:p>
    <w:p w:rsidR="00B405C2" w:rsidRPr="001A6248" w:rsidRDefault="00B405C2">
      <w:pPr>
        <w:ind w:firstLine="709"/>
        <w:jc w:val="both"/>
        <w:rPr>
          <w:bCs/>
          <w:sz w:val="28"/>
          <w:szCs w:val="28"/>
        </w:rPr>
      </w:pPr>
      <w:r w:rsidRPr="001A6248">
        <w:rPr>
          <w:bCs/>
          <w:sz w:val="28"/>
          <w:szCs w:val="28"/>
        </w:rPr>
        <w:lastRenderedPageBreak/>
        <w:t xml:space="preserve">18. «Управление и распоряжение </w:t>
      </w:r>
      <w:r w:rsidRPr="001A6248">
        <w:rPr>
          <w:sz w:val="28"/>
          <w:szCs w:val="28"/>
        </w:rPr>
        <w:t>имуществом, находящимся в муниципальной собственности города Ставрополя, в том числе земельными ресурсами</w:t>
      </w:r>
      <w:r w:rsidRPr="001A6248">
        <w:rPr>
          <w:bCs/>
          <w:sz w:val="28"/>
          <w:szCs w:val="28"/>
        </w:rPr>
        <w:t>»;</w:t>
      </w:r>
    </w:p>
    <w:p w:rsidR="00B405C2" w:rsidRDefault="00B405C2">
      <w:pPr>
        <w:ind w:firstLine="709"/>
        <w:jc w:val="both"/>
        <w:rPr>
          <w:sz w:val="28"/>
          <w:szCs w:val="28"/>
        </w:rPr>
      </w:pPr>
      <w:r w:rsidRPr="001A6248">
        <w:rPr>
          <w:bCs/>
          <w:sz w:val="28"/>
          <w:szCs w:val="28"/>
        </w:rPr>
        <w:t xml:space="preserve">19. </w:t>
      </w:r>
      <w:r w:rsidRPr="001A6248">
        <w:rPr>
          <w:sz w:val="28"/>
          <w:szCs w:val="28"/>
        </w:rPr>
        <w:t>«Управление муниципальными финансами и муниципальным долгом города Ставрополя».</w:t>
      </w:r>
    </w:p>
    <w:p w:rsidR="00743B5D" w:rsidRPr="001A6248" w:rsidRDefault="00743B5D">
      <w:pPr>
        <w:ind w:firstLine="709"/>
        <w:jc w:val="both"/>
        <w:rPr>
          <w:sz w:val="28"/>
          <w:szCs w:val="28"/>
        </w:rPr>
      </w:pPr>
    </w:p>
    <w:p w:rsidR="00B405C2" w:rsidRPr="001A6248" w:rsidRDefault="00B405C2">
      <w:pPr>
        <w:tabs>
          <w:tab w:val="left" w:pos="3855"/>
        </w:tabs>
        <w:ind w:firstLine="709"/>
        <w:jc w:val="both"/>
        <w:rPr>
          <w:b/>
          <w:bCs/>
          <w:sz w:val="28"/>
          <w:szCs w:val="28"/>
        </w:rPr>
      </w:pPr>
      <w:r w:rsidRPr="001A6248">
        <w:rPr>
          <w:b/>
          <w:sz w:val="28"/>
          <w:szCs w:val="28"/>
        </w:rPr>
        <w:t>1. Муниципальная</w:t>
      </w:r>
      <w:r w:rsidRPr="001A6248">
        <w:rPr>
          <w:b/>
          <w:bCs/>
          <w:sz w:val="28"/>
          <w:szCs w:val="28"/>
        </w:rPr>
        <w:t xml:space="preserve"> программа «Обеспечение жильем населения города Ставрополя»</w:t>
      </w:r>
    </w:p>
    <w:p w:rsidR="00B405C2" w:rsidRPr="001A6248" w:rsidRDefault="00B405C2">
      <w:pPr>
        <w:ind w:firstLine="709"/>
        <w:jc w:val="both"/>
        <w:rPr>
          <w:sz w:val="28"/>
          <w:szCs w:val="28"/>
        </w:rPr>
      </w:pPr>
      <w:r w:rsidRPr="001A6248">
        <w:rPr>
          <w:sz w:val="28"/>
          <w:szCs w:val="28"/>
        </w:rPr>
        <w:t xml:space="preserve">Ответственный исполнитель – комитет по управлению муниципальным имуществом города Ставрополя. </w:t>
      </w:r>
    </w:p>
    <w:p w:rsidR="00B405C2" w:rsidRPr="001A6248" w:rsidRDefault="00B405C2">
      <w:pPr>
        <w:ind w:firstLine="709"/>
        <w:jc w:val="both"/>
        <w:rPr>
          <w:sz w:val="28"/>
          <w:szCs w:val="28"/>
        </w:rPr>
      </w:pPr>
      <w:r w:rsidRPr="001A6248">
        <w:rPr>
          <w:sz w:val="28"/>
          <w:szCs w:val="28"/>
        </w:rPr>
        <w:t>Соисполнители программы – не предусмотрены.</w:t>
      </w:r>
    </w:p>
    <w:p w:rsidR="00B405C2" w:rsidRPr="001A6248" w:rsidRDefault="00B405C2">
      <w:pPr>
        <w:ind w:firstLine="709"/>
        <w:jc w:val="both"/>
        <w:rPr>
          <w:sz w:val="28"/>
          <w:szCs w:val="28"/>
        </w:rPr>
      </w:pPr>
      <w:r w:rsidRPr="001A6248">
        <w:rPr>
          <w:sz w:val="28"/>
          <w:szCs w:val="28"/>
        </w:rPr>
        <w:t>Участники программы – не предусмотрены.</w:t>
      </w:r>
    </w:p>
    <w:p w:rsidR="00B405C2" w:rsidRPr="001A6248" w:rsidRDefault="00B405C2">
      <w:pPr>
        <w:ind w:firstLine="709"/>
        <w:jc w:val="both"/>
        <w:rPr>
          <w:bCs/>
          <w:sz w:val="28"/>
          <w:szCs w:val="28"/>
        </w:rPr>
      </w:pPr>
      <w:r w:rsidRPr="001A6248">
        <w:rPr>
          <w:sz w:val="28"/>
          <w:szCs w:val="28"/>
        </w:rPr>
        <w:t>Муниципальная</w:t>
      </w:r>
      <w:r w:rsidRPr="001A6248">
        <w:rPr>
          <w:bCs/>
          <w:sz w:val="28"/>
          <w:szCs w:val="28"/>
        </w:rPr>
        <w:t xml:space="preserve"> программа «Обеспечение жильем населения города Ставрополя»</w:t>
      </w:r>
      <w:r w:rsidR="004B2E01">
        <w:rPr>
          <w:bCs/>
          <w:sz w:val="28"/>
          <w:szCs w:val="28"/>
        </w:rPr>
        <w:t xml:space="preserve"> </w:t>
      </w:r>
      <w:r w:rsidRPr="001A6248">
        <w:rPr>
          <w:bCs/>
          <w:sz w:val="28"/>
          <w:szCs w:val="28"/>
        </w:rPr>
        <w:t>утверждена постановлением администрации города Ставрополя от 15.11.2019 г. № 3256. Включает 2 подпрограммы:</w:t>
      </w:r>
    </w:p>
    <w:p w:rsidR="00B405C2" w:rsidRPr="001A6248" w:rsidRDefault="00B405C2">
      <w:pPr>
        <w:tabs>
          <w:tab w:val="left" w:pos="-2127"/>
        </w:tabs>
        <w:ind w:firstLine="709"/>
        <w:jc w:val="both"/>
        <w:rPr>
          <w:sz w:val="28"/>
          <w:szCs w:val="28"/>
        </w:rPr>
      </w:pPr>
      <w:r w:rsidRPr="001A6248">
        <w:rPr>
          <w:sz w:val="28"/>
          <w:szCs w:val="28"/>
        </w:rPr>
        <w:t>«Обеспечение жильем молодых семей в городе Ставрополе»;</w:t>
      </w:r>
    </w:p>
    <w:p w:rsidR="00B405C2" w:rsidRPr="001A6248" w:rsidRDefault="00B405C2">
      <w:pPr>
        <w:tabs>
          <w:tab w:val="left" w:pos="-2127"/>
        </w:tabs>
        <w:ind w:firstLine="709"/>
        <w:jc w:val="both"/>
        <w:rPr>
          <w:sz w:val="28"/>
          <w:szCs w:val="28"/>
        </w:rPr>
      </w:pPr>
      <w:r w:rsidRPr="001A6248">
        <w:rPr>
          <w:sz w:val="28"/>
          <w:szCs w:val="28"/>
        </w:rPr>
        <w:t>«Переселение граждан из аварийного жилищного фонда в городе Ставрополе».</w:t>
      </w:r>
    </w:p>
    <w:p w:rsidR="00B405C2" w:rsidRPr="001A6248" w:rsidRDefault="00B405C2">
      <w:pPr>
        <w:ind w:firstLine="709"/>
        <w:jc w:val="both"/>
        <w:rPr>
          <w:b/>
          <w:bCs/>
          <w:sz w:val="28"/>
          <w:szCs w:val="28"/>
        </w:rPr>
      </w:pPr>
      <w:r w:rsidRPr="001A6248">
        <w:rPr>
          <w:bCs/>
          <w:sz w:val="28"/>
          <w:szCs w:val="28"/>
        </w:rPr>
        <w:t xml:space="preserve">Общий объем финансирования на весь период реализации Программы составляет </w:t>
      </w:r>
      <w:r w:rsidR="004B2E01">
        <w:rPr>
          <w:sz w:val="28"/>
          <w:szCs w:val="28"/>
        </w:rPr>
        <w:t>243 625,45</w:t>
      </w:r>
      <w:r w:rsidRPr="001A6248">
        <w:rPr>
          <w:sz w:val="28"/>
          <w:szCs w:val="28"/>
        </w:rPr>
        <w:t xml:space="preserve"> </w:t>
      </w:r>
      <w:r w:rsidRPr="001A6248">
        <w:rPr>
          <w:bCs/>
          <w:sz w:val="28"/>
          <w:szCs w:val="28"/>
        </w:rPr>
        <w:t>тыс. рублей. Реализация мероприятий Программы обеспечивается за счет средств: федерального бюджета (</w:t>
      </w:r>
      <w:r w:rsidRPr="001A6248">
        <w:rPr>
          <w:sz w:val="28"/>
          <w:szCs w:val="28"/>
        </w:rPr>
        <w:t xml:space="preserve">71 151,21 тыс. рублей), </w:t>
      </w:r>
      <w:r w:rsidRPr="001A6248">
        <w:rPr>
          <w:bCs/>
          <w:sz w:val="28"/>
          <w:szCs w:val="28"/>
        </w:rPr>
        <w:t>бюджета Ставропольского края (</w:t>
      </w:r>
      <w:r w:rsidRPr="001A6248">
        <w:rPr>
          <w:sz w:val="28"/>
          <w:szCs w:val="28"/>
        </w:rPr>
        <w:t>129 561,48</w:t>
      </w:r>
      <w:r w:rsidRPr="001A6248">
        <w:rPr>
          <w:bCs/>
          <w:sz w:val="28"/>
          <w:szCs w:val="28"/>
        </w:rPr>
        <w:t xml:space="preserve"> т</w:t>
      </w:r>
      <w:r w:rsidRPr="001A6248">
        <w:rPr>
          <w:sz w:val="28"/>
          <w:szCs w:val="28"/>
        </w:rPr>
        <w:t>ыс. рублей</w:t>
      </w:r>
      <w:r w:rsidRPr="001A6248">
        <w:rPr>
          <w:bCs/>
          <w:sz w:val="28"/>
          <w:szCs w:val="28"/>
        </w:rPr>
        <w:t>), бюджета города Ставрополя (</w:t>
      </w:r>
      <w:r w:rsidR="004B2E01">
        <w:rPr>
          <w:sz w:val="28"/>
          <w:szCs w:val="28"/>
        </w:rPr>
        <w:t>41 930,58</w:t>
      </w:r>
      <w:r w:rsidRPr="001A6248">
        <w:rPr>
          <w:sz w:val="28"/>
          <w:szCs w:val="28"/>
        </w:rPr>
        <w:t xml:space="preserve"> тыс. рублей</w:t>
      </w:r>
      <w:r w:rsidRPr="001A6248">
        <w:rPr>
          <w:bCs/>
          <w:sz w:val="28"/>
          <w:szCs w:val="28"/>
        </w:rPr>
        <w:t>), Фонда содействия реформированию жилищно-коммунального хозяйства (</w:t>
      </w:r>
      <w:r w:rsidRPr="001A6248">
        <w:rPr>
          <w:sz w:val="28"/>
          <w:szCs w:val="28"/>
        </w:rPr>
        <w:t>982,17 тыс. рублей</w:t>
      </w:r>
      <w:r w:rsidRPr="001A6248">
        <w:rPr>
          <w:bCs/>
          <w:sz w:val="28"/>
          <w:szCs w:val="28"/>
        </w:rPr>
        <w:t>).</w:t>
      </w:r>
    </w:p>
    <w:p w:rsidR="00B405C2" w:rsidRPr="001A6248" w:rsidRDefault="00B405C2">
      <w:pPr>
        <w:ind w:firstLine="709"/>
        <w:jc w:val="both"/>
        <w:rPr>
          <w:b/>
          <w:sz w:val="28"/>
          <w:szCs w:val="28"/>
        </w:rPr>
      </w:pPr>
      <w:r w:rsidRPr="001A6248">
        <w:rPr>
          <w:bCs/>
          <w:sz w:val="28"/>
          <w:szCs w:val="28"/>
        </w:rPr>
        <w:t xml:space="preserve">Объем финансирования в 2022 году составил </w:t>
      </w:r>
      <w:r w:rsidRPr="001A6248">
        <w:rPr>
          <w:sz w:val="28"/>
          <w:szCs w:val="28"/>
        </w:rPr>
        <w:t>93 774,44</w:t>
      </w:r>
      <w:r w:rsidRPr="001A6248">
        <w:rPr>
          <w:bCs/>
          <w:sz w:val="28"/>
          <w:szCs w:val="28"/>
        </w:rPr>
        <w:t xml:space="preserve"> тыс. рублей, </w:t>
      </w:r>
      <w:r w:rsidRPr="001A6248">
        <w:rPr>
          <w:bCs/>
          <w:sz w:val="28"/>
          <w:szCs w:val="28"/>
        </w:rPr>
        <w:br w:type="textWrapping" w:clear="all"/>
        <w:t xml:space="preserve">в том числе за счет средств бюджета города Ставрополя – </w:t>
      </w:r>
      <w:r w:rsidRPr="001A6248">
        <w:rPr>
          <w:sz w:val="28"/>
          <w:szCs w:val="28"/>
        </w:rPr>
        <w:t>15 748,48</w:t>
      </w:r>
      <w:r w:rsidR="004B2E01">
        <w:rPr>
          <w:sz w:val="28"/>
          <w:szCs w:val="28"/>
        </w:rPr>
        <w:t xml:space="preserve"> </w:t>
      </w:r>
      <w:r w:rsidRPr="001A6248">
        <w:rPr>
          <w:bCs/>
          <w:sz w:val="28"/>
          <w:szCs w:val="28"/>
        </w:rPr>
        <w:t>тыс. рублей. Уровень</w:t>
      </w:r>
      <w:r w:rsidR="001D1F3C">
        <w:rPr>
          <w:bCs/>
          <w:sz w:val="28"/>
          <w:szCs w:val="28"/>
        </w:rPr>
        <w:t xml:space="preserve"> освоения финансовых средств 89,12 процента</w:t>
      </w:r>
      <w:r w:rsidRPr="001A6248">
        <w:rPr>
          <w:bCs/>
          <w:sz w:val="28"/>
          <w:szCs w:val="28"/>
        </w:rPr>
        <w:t>, в том числе средств</w:t>
      </w:r>
      <w:r w:rsidR="001D1F3C">
        <w:rPr>
          <w:bCs/>
          <w:sz w:val="28"/>
          <w:szCs w:val="28"/>
        </w:rPr>
        <w:t xml:space="preserve"> бюджета города Ставрополя – 83,83</w:t>
      </w:r>
      <w:r w:rsidRPr="001A6248">
        <w:rPr>
          <w:bCs/>
          <w:sz w:val="28"/>
          <w:szCs w:val="28"/>
        </w:rPr>
        <w:t xml:space="preserve"> процен</w:t>
      </w:r>
      <w:r w:rsidR="001D1F3C">
        <w:rPr>
          <w:bCs/>
          <w:sz w:val="28"/>
          <w:szCs w:val="28"/>
        </w:rPr>
        <w:t>та</w:t>
      </w:r>
      <w:r w:rsidRPr="001A6248">
        <w:rPr>
          <w:bCs/>
          <w:sz w:val="28"/>
          <w:szCs w:val="28"/>
        </w:rPr>
        <w:t>.</w:t>
      </w:r>
    </w:p>
    <w:p w:rsidR="00B405C2" w:rsidRPr="001A6248" w:rsidRDefault="00B405C2">
      <w:pPr>
        <w:tabs>
          <w:tab w:val="left" w:pos="3855"/>
        </w:tabs>
        <w:ind w:firstLine="709"/>
        <w:jc w:val="both"/>
        <w:rPr>
          <w:b/>
          <w:bCs/>
          <w:sz w:val="28"/>
          <w:szCs w:val="28"/>
        </w:rPr>
      </w:pPr>
      <w:r w:rsidRPr="001A6248">
        <w:rPr>
          <w:b/>
          <w:sz w:val="28"/>
          <w:szCs w:val="28"/>
        </w:rPr>
        <w:t>Подпрограмма «Обеспечение жильем молодых семей в городе Ставрополе»:</w:t>
      </w:r>
    </w:p>
    <w:p w:rsidR="00B405C2" w:rsidRPr="001A6248" w:rsidRDefault="00B405C2">
      <w:pPr>
        <w:tabs>
          <w:tab w:val="left" w:pos="3855"/>
        </w:tabs>
        <w:ind w:firstLine="709"/>
        <w:jc w:val="both"/>
        <w:rPr>
          <w:sz w:val="28"/>
          <w:szCs w:val="28"/>
        </w:rPr>
      </w:pPr>
      <w:r w:rsidRPr="001A6248">
        <w:rPr>
          <w:sz w:val="28"/>
          <w:szCs w:val="28"/>
        </w:rPr>
        <w:t>нуждающимися в жилых помещениях для участия в Программе признаны 397 молодых семей, не признаны нуждающимися в жилых помещениях для участия в Программе 246 молодых семей;</w:t>
      </w:r>
    </w:p>
    <w:p w:rsidR="00B405C2" w:rsidRPr="001A6248" w:rsidRDefault="00B405C2">
      <w:pPr>
        <w:tabs>
          <w:tab w:val="left" w:pos="3855"/>
        </w:tabs>
        <w:ind w:firstLine="709"/>
        <w:jc w:val="both"/>
        <w:rPr>
          <w:sz w:val="28"/>
          <w:szCs w:val="28"/>
        </w:rPr>
      </w:pPr>
      <w:r w:rsidRPr="001A6248">
        <w:rPr>
          <w:sz w:val="28"/>
          <w:szCs w:val="28"/>
        </w:rPr>
        <w:t>124 молодых семьи признаны семьями, имеющими достаточные доходы для участия;</w:t>
      </w:r>
    </w:p>
    <w:p w:rsidR="00B405C2" w:rsidRPr="001A6248" w:rsidRDefault="00B405C2">
      <w:pPr>
        <w:tabs>
          <w:tab w:val="left" w:pos="3855"/>
        </w:tabs>
        <w:ind w:firstLine="709"/>
        <w:jc w:val="both"/>
        <w:rPr>
          <w:sz w:val="28"/>
          <w:szCs w:val="28"/>
        </w:rPr>
      </w:pPr>
      <w:r w:rsidRPr="001A6248">
        <w:rPr>
          <w:sz w:val="28"/>
          <w:szCs w:val="28"/>
        </w:rPr>
        <w:t>236 молодых семей признаны участниками Программы;</w:t>
      </w:r>
    </w:p>
    <w:p w:rsidR="00B405C2" w:rsidRPr="001A6248" w:rsidRDefault="00B405C2">
      <w:pPr>
        <w:pStyle w:val="ConsPlusCell"/>
        <w:ind w:firstLine="709"/>
        <w:jc w:val="both"/>
        <w:rPr>
          <w:color w:val="000000"/>
        </w:rPr>
      </w:pPr>
      <w:r w:rsidRPr="001A6248">
        <w:rPr>
          <w:color w:val="000000"/>
        </w:rPr>
        <w:t>09.06.2022 в министерство строительства и архитектуры Ставропольского края направлен список молодых семей участников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2023 году, по городу Ставрополю, на 269 человек;</w:t>
      </w:r>
    </w:p>
    <w:p w:rsidR="00B405C2" w:rsidRPr="001A6248" w:rsidRDefault="00B405C2">
      <w:pPr>
        <w:ind w:firstLine="709"/>
        <w:jc w:val="both"/>
        <w:rPr>
          <w:sz w:val="28"/>
          <w:szCs w:val="28"/>
        </w:rPr>
      </w:pPr>
      <w:r w:rsidRPr="001A6248">
        <w:rPr>
          <w:sz w:val="28"/>
          <w:szCs w:val="28"/>
        </w:rPr>
        <w:lastRenderedPageBreak/>
        <w:t xml:space="preserve">103 молодым семьям выданы </w:t>
      </w:r>
      <w:r w:rsidRPr="001A6248">
        <w:rPr>
          <w:color w:val="000000"/>
          <w:sz w:val="28"/>
          <w:szCs w:val="28"/>
        </w:rPr>
        <w:t xml:space="preserve">свидетельства о праве на получение социальной выплаты </w:t>
      </w:r>
      <w:r w:rsidRPr="001A6248">
        <w:rPr>
          <w:sz w:val="28"/>
          <w:szCs w:val="28"/>
        </w:rPr>
        <w:t>на приобретение жилого помещения или создания объекта индивидуального жилищного строительства и извещения о предоставлении социальной  выплаты на приобретение (строительство) жилья на общую сумму 81 895,39 тыс. рублей;</w:t>
      </w:r>
    </w:p>
    <w:p w:rsidR="00B405C2" w:rsidRPr="001A6248" w:rsidRDefault="00B405C2">
      <w:pPr>
        <w:pStyle w:val="ConsPlusCell"/>
        <w:ind w:firstLine="709"/>
        <w:jc w:val="both"/>
        <w:rPr>
          <w:lang w:eastAsia="en-US"/>
        </w:rPr>
      </w:pPr>
      <w:r w:rsidRPr="001A6248">
        <w:t>социальные выплаты на приобретение жилого помещения или создания объекта индивидуального жилищного строительства и  социальные  выплаты на приобретение (строительство) жилья предоставлены 16 молодым семьям на общую сумму 74 075,99 тыс. рублей.</w:t>
      </w:r>
    </w:p>
    <w:p w:rsidR="00B405C2" w:rsidRPr="001A6248" w:rsidRDefault="00B405C2">
      <w:pPr>
        <w:pStyle w:val="ConsPlusCell"/>
        <w:ind w:firstLine="709"/>
        <w:jc w:val="both"/>
        <w:rPr>
          <w:b/>
        </w:rPr>
      </w:pPr>
      <w:r w:rsidRPr="001A6248">
        <w:rPr>
          <w:b/>
          <w:lang w:eastAsia="en-US"/>
        </w:rPr>
        <w:t xml:space="preserve">Подпрограмма </w:t>
      </w:r>
      <w:r w:rsidRPr="001A6248">
        <w:rPr>
          <w:b/>
        </w:rPr>
        <w:t>«Переселение граждан из аварийного жилищного фонда в городе Ставрополе»:</w:t>
      </w:r>
    </w:p>
    <w:p w:rsidR="00B405C2" w:rsidRDefault="00B405C2">
      <w:pPr>
        <w:pStyle w:val="ConsPlusCell"/>
        <w:ind w:firstLine="709"/>
        <w:jc w:val="both"/>
      </w:pPr>
      <w:r w:rsidRPr="001A6248">
        <w:t>заключены соглашения об изъятии недвижимого имущества для муниципальных нужд на 8 жилых помещений, расположенных в многоквартирном доме № 9б по проезду 2 Юго-Западному в городе Ставрополе, и 5 жилых помещений, расположенных в многоквартирном доме № 6 по улице Бруснева в городе Ставрополе. Осуществлена оплата указанных соглашений на общую сумму 9 498,65 тыс. рублей, за счет средств бюджета города Ставрополя.</w:t>
      </w:r>
    </w:p>
    <w:p w:rsidR="00743B5D" w:rsidRPr="001A6248" w:rsidRDefault="00743B5D">
      <w:pPr>
        <w:pStyle w:val="ConsPlusCell"/>
        <w:ind w:firstLine="709"/>
        <w:jc w:val="both"/>
      </w:pPr>
    </w:p>
    <w:p w:rsidR="00B405C2" w:rsidRPr="001A6248" w:rsidRDefault="00B405C2">
      <w:pPr>
        <w:tabs>
          <w:tab w:val="left" w:pos="3855"/>
        </w:tabs>
        <w:ind w:firstLine="709"/>
        <w:jc w:val="both"/>
        <w:rPr>
          <w:b/>
          <w:bCs/>
          <w:sz w:val="28"/>
          <w:szCs w:val="28"/>
        </w:rPr>
      </w:pPr>
      <w:r w:rsidRPr="001A6248">
        <w:rPr>
          <w:b/>
          <w:sz w:val="28"/>
          <w:szCs w:val="28"/>
        </w:rPr>
        <w:t>2. Муниципальная</w:t>
      </w:r>
      <w:r w:rsidRPr="001A6248">
        <w:rPr>
          <w:b/>
          <w:bCs/>
          <w:sz w:val="28"/>
          <w:szCs w:val="28"/>
        </w:rPr>
        <w:t xml:space="preserve"> программа «Формирование современной городской среды на территории города Ставрополя»</w:t>
      </w:r>
    </w:p>
    <w:p w:rsidR="00B405C2" w:rsidRPr="001A6248" w:rsidRDefault="00B405C2">
      <w:pPr>
        <w:ind w:firstLine="709"/>
        <w:jc w:val="both"/>
        <w:rPr>
          <w:sz w:val="28"/>
          <w:szCs w:val="28"/>
        </w:rPr>
      </w:pPr>
      <w:r w:rsidRPr="001A6248">
        <w:rPr>
          <w:sz w:val="28"/>
          <w:szCs w:val="28"/>
        </w:rPr>
        <w:t>Ответственный исполнитель – комитет городского хозяйства администрации города Ставрополя.</w:t>
      </w:r>
    </w:p>
    <w:p w:rsidR="00B405C2" w:rsidRPr="001A6248" w:rsidRDefault="00B405C2">
      <w:pPr>
        <w:ind w:firstLine="709"/>
        <w:jc w:val="both"/>
        <w:rPr>
          <w:sz w:val="28"/>
          <w:szCs w:val="28"/>
        </w:rPr>
      </w:pPr>
      <w:r w:rsidRPr="001A6248">
        <w:rPr>
          <w:sz w:val="28"/>
          <w:szCs w:val="28"/>
        </w:rPr>
        <w:t>Соисполнители программы – администрация Ленинского района города Ставрополя, администрация Октябрьского района города Ставрополя; администрация Промышленного района города Ставрополя; комитет градостроительства администрации города Ставрополя.</w:t>
      </w:r>
    </w:p>
    <w:p w:rsidR="00B405C2" w:rsidRPr="001A6248" w:rsidRDefault="00B405C2">
      <w:pPr>
        <w:ind w:firstLine="709"/>
        <w:jc w:val="both"/>
        <w:rPr>
          <w:sz w:val="28"/>
          <w:szCs w:val="28"/>
        </w:rPr>
      </w:pPr>
      <w:r w:rsidRPr="001A6248">
        <w:rPr>
          <w:sz w:val="28"/>
          <w:szCs w:val="28"/>
        </w:rPr>
        <w:t>Участники программы – граждане и организации, осуществляющие деятельность на территории города Ставрополя и участвующие в реализации одного или нескольких основных мероприятий Программы.</w:t>
      </w:r>
    </w:p>
    <w:p w:rsidR="00B405C2" w:rsidRPr="001A6248" w:rsidRDefault="00B405C2">
      <w:pPr>
        <w:tabs>
          <w:tab w:val="left" w:pos="3855"/>
        </w:tabs>
        <w:ind w:firstLine="709"/>
        <w:jc w:val="both"/>
        <w:rPr>
          <w:bCs/>
          <w:sz w:val="28"/>
          <w:szCs w:val="28"/>
        </w:rPr>
      </w:pPr>
      <w:r w:rsidRPr="001A6248">
        <w:rPr>
          <w:sz w:val="28"/>
          <w:szCs w:val="28"/>
        </w:rPr>
        <w:t>Муниципальная</w:t>
      </w:r>
      <w:r w:rsidRPr="001A6248">
        <w:rPr>
          <w:bCs/>
          <w:sz w:val="28"/>
          <w:szCs w:val="28"/>
        </w:rPr>
        <w:t xml:space="preserve"> программа «Формирование современной городской среды на территории города Ставрополя» утверждена постановлением администрации города Ставрополя от 30.03.2018 № 534. </w:t>
      </w:r>
    </w:p>
    <w:p w:rsidR="00B405C2" w:rsidRPr="001A6248" w:rsidRDefault="00B405C2">
      <w:pPr>
        <w:tabs>
          <w:tab w:val="left" w:pos="-2127"/>
        </w:tabs>
        <w:ind w:firstLine="709"/>
        <w:jc w:val="both"/>
        <w:rPr>
          <w:sz w:val="28"/>
          <w:szCs w:val="28"/>
          <w:u w:val="single"/>
        </w:rPr>
      </w:pPr>
      <w:r w:rsidRPr="001A6248">
        <w:rPr>
          <w:bCs/>
          <w:sz w:val="28"/>
          <w:szCs w:val="28"/>
        </w:rPr>
        <w:t>Подпрограммы не предусмотрены.</w:t>
      </w:r>
    </w:p>
    <w:p w:rsidR="00B405C2" w:rsidRPr="001A6248" w:rsidRDefault="00B405C2">
      <w:pPr>
        <w:tabs>
          <w:tab w:val="left" w:pos="3855"/>
        </w:tabs>
        <w:ind w:firstLine="709"/>
        <w:jc w:val="both"/>
        <w:rPr>
          <w:bCs/>
          <w:sz w:val="28"/>
          <w:szCs w:val="28"/>
        </w:rPr>
      </w:pPr>
      <w:r w:rsidRPr="001A6248">
        <w:rPr>
          <w:bCs/>
          <w:sz w:val="28"/>
          <w:szCs w:val="28"/>
        </w:rPr>
        <w:t xml:space="preserve">Общий объем финансирования на весь период реализации Программы составляет  1 412 905,69 тыс. рублей. Реализация мероприятий Программы обеспечивается за счет средств бюджета Ставропольского края </w:t>
      </w:r>
      <w:r w:rsidRPr="001A6248">
        <w:rPr>
          <w:bCs/>
          <w:sz w:val="28"/>
          <w:szCs w:val="28"/>
        </w:rPr>
        <w:br w:type="textWrapping" w:clear="all"/>
        <w:t>(1 232 504,69 тыс. рублей), средств бюджета города Ставрополя                  (180 401,00</w:t>
      </w:r>
      <w:r w:rsidR="001D1F3C">
        <w:rPr>
          <w:bCs/>
          <w:sz w:val="28"/>
          <w:szCs w:val="28"/>
        </w:rPr>
        <w:t xml:space="preserve"> </w:t>
      </w:r>
      <w:r w:rsidRPr="001A6248">
        <w:rPr>
          <w:bCs/>
          <w:sz w:val="28"/>
          <w:szCs w:val="28"/>
        </w:rPr>
        <w:t>тыс. рублей).</w:t>
      </w:r>
    </w:p>
    <w:p w:rsidR="00B405C2" w:rsidRPr="001A6248" w:rsidRDefault="00B405C2">
      <w:pPr>
        <w:tabs>
          <w:tab w:val="left" w:pos="3855"/>
        </w:tabs>
        <w:ind w:firstLine="709"/>
        <w:jc w:val="both"/>
        <w:rPr>
          <w:bCs/>
          <w:sz w:val="28"/>
          <w:szCs w:val="28"/>
        </w:rPr>
      </w:pPr>
      <w:r w:rsidRPr="001A6248">
        <w:rPr>
          <w:bCs/>
          <w:sz w:val="28"/>
          <w:szCs w:val="28"/>
        </w:rPr>
        <w:t xml:space="preserve">Объем финансирования в 2022 году составил 474 929,72 тыс. рублей, </w:t>
      </w:r>
      <w:r w:rsidRPr="001A6248">
        <w:rPr>
          <w:bCs/>
          <w:sz w:val="28"/>
          <w:szCs w:val="28"/>
        </w:rPr>
        <w:br w:type="textWrapping" w:clear="all"/>
        <w:t>в том числе за счет средств бюджета города Ставрополя – 70 640,85</w:t>
      </w:r>
      <w:r w:rsidRPr="001A6248">
        <w:rPr>
          <w:sz w:val="28"/>
          <w:szCs w:val="28"/>
        </w:rPr>
        <w:t xml:space="preserve"> тыс. рублей. </w:t>
      </w:r>
      <w:r w:rsidRPr="001A6248">
        <w:rPr>
          <w:bCs/>
          <w:sz w:val="28"/>
          <w:szCs w:val="28"/>
        </w:rPr>
        <w:t>Уровень освоения финансовых средств, выделенных на реализацию мероприятий Программы за 2022 год – 100 процентов, в том числе средств бюджета города Ставрополя – 100 процентов.</w:t>
      </w:r>
    </w:p>
    <w:p w:rsidR="00B405C2" w:rsidRPr="001A6248" w:rsidRDefault="00B405C2">
      <w:pPr>
        <w:tabs>
          <w:tab w:val="left" w:pos="3855"/>
        </w:tabs>
        <w:ind w:firstLine="709"/>
        <w:jc w:val="both"/>
        <w:rPr>
          <w:bCs/>
          <w:sz w:val="28"/>
          <w:szCs w:val="28"/>
        </w:rPr>
      </w:pPr>
      <w:r w:rsidRPr="001A6248">
        <w:rPr>
          <w:bCs/>
          <w:sz w:val="28"/>
          <w:szCs w:val="28"/>
        </w:rPr>
        <w:lastRenderedPageBreak/>
        <w:t>Результаты выполнения мероприятий Программы:</w:t>
      </w:r>
    </w:p>
    <w:p w:rsidR="00B405C2" w:rsidRPr="001A6248" w:rsidRDefault="00B405C2">
      <w:pPr>
        <w:ind w:firstLine="709"/>
        <w:jc w:val="both"/>
        <w:rPr>
          <w:sz w:val="28"/>
          <w:szCs w:val="28"/>
        </w:rPr>
      </w:pPr>
      <w:r w:rsidRPr="001A6248">
        <w:rPr>
          <w:sz w:val="28"/>
          <w:szCs w:val="28"/>
        </w:rPr>
        <w:t xml:space="preserve">выполнены работы по благоустройству бульвара имени Ивана Щипакина. Выполнена устройство плиточного покрытия, установка лавок, урн, детского игрового и спортивного оборудования, озеленение территории, устройство </w:t>
      </w:r>
      <w:r w:rsidR="001D1F3C">
        <w:rPr>
          <w:sz w:val="28"/>
          <w:szCs w:val="28"/>
        </w:rPr>
        <w:t>искусственного водоема «Байкал»</w:t>
      </w:r>
      <w:r w:rsidRPr="001A6248">
        <w:rPr>
          <w:sz w:val="28"/>
          <w:szCs w:val="28"/>
        </w:rPr>
        <w:t>;</w:t>
      </w:r>
    </w:p>
    <w:p w:rsidR="00B405C2" w:rsidRPr="001A6248" w:rsidRDefault="00B405C2">
      <w:pPr>
        <w:ind w:firstLine="709"/>
        <w:jc w:val="both"/>
        <w:rPr>
          <w:sz w:val="28"/>
          <w:szCs w:val="28"/>
        </w:rPr>
      </w:pPr>
      <w:r w:rsidRPr="001A6248">
        <w:rPr>
          <w:bCs/>
          <w:iCs/>
          <w:color w:val="000000"/>
          <w:sz w:val="28"/>
          <w:szCs w:val="28"/>
        </w:rPr>
        <w:t>разработаны локальные сметные расчеты на выполнение работ по благоустройству общественных территорий, проведена проверка правильности применения сметных нормативов, индексов и методологии выполнения сметной документации на объекты благоустройства автономным учреждением Ставропольского края</w:t>
      </w:r>
      <w:r w:rsidR="001D1F3C">
        <w:rPr>
          <w:bCs/>
          <w:iCs/>
          <w:color w:val="000000"/>
          <w:sz w:val="28"/>
          <w:szCs w:val="28"/>
        </w:rPr>
        <w:t xml:space="preserve"> </w:t>
      </w:r>
      <w:r w:rsidRPr="001A6248">
        <w:rPr>
          <w:bCs/>
          <w:iCs/>
          <w:color w:val="000000"/>
          <w:sz w:val="28"/>
          <w:szCs w:val="28"/>
        </w:rPr>
        <w:t xml:space="preserve">«Государственная экспертиза в сфере строительства», заключены муниципальные контракты на осуществление функций технического надзора за выполнением работ; </w:t>
      </w:r>
    </w:p>
    <w:p w:rsidR="00B405C2" w:rsidRDefault="00B405C2">
      <w:pPr>
        <w:ind w:firstLine="720"/>
        <w:jc w:val="both"/>
        <w:rPr>
          <w:sz w:val="28"/>
          <w:szCs w:val="28"/>
        </w:rPr>
      </w:pPr>
      <w:r w:rsidRPr="001A6248">
        <w:rPr>
          <w:sz w:val="28"/>
          <w:szCs w:val="28"/>
        </w:rPr>
        <w:t>проведено голосование по отбору общественной территории на        2023 год. По</w:t>
      </w:r>
      <w:r w:rsidR="001D1F3C">
        <w:rPr>
          <w:sz w:val="28"/>
          <w:szCs w:val="28"/>
        </w:rPr>
        <w:t xml:space="preserve"> </w:t>
      </w:r>
      <w:r w:rsidRPr="001A6248">
        <w:rPr>
          <w:sz w:val="28"/>
          <w:szCs w:val="28"/>
        </w:rPr>
        <w:t>итогам голосования</w:t>
      </w:r>
      <w:r w:rsidR="001D1F3C">
        <w:rPr>
          <w:sz w:val="28"/>
          <w:szCs w:val="28"/>
        </w:rPr>
        <w:t xml:space="preserve"> </w:t>
      </w:r>
      <w:r w:rsidRPr="001A6248">
        <w:rPr>
          <w:sz w:val="28"/>
          <w:szCs w:val="28"/>
        </w:rPr>
        <w:t>01.06.2022 общественной</w:t>
      </w:r>
      <w:r w:rsidR="001D1F3C">
        <w:rPr>
          <w:sz w:val="28"/>
          <w:szCs w:val="28"/>
        </w:rPr>
        <w:t xml:space="preserve"> </w:t>
      </w:r>
      <w:r w:rsidRPr="001A6248">
        <w:rPr>
          <w:sz w:val="28"/>
          <w:szCs w:val="28"/>
        </w:rPr>
        <w:t>территорией, подлежащей</w:t>
      </w:r>
      <w:r w:rsidR="001D1F3C">
        <w:rPr>
          <w:sz w:val="28"/>
          <w:szCs w:val="28"/>
        </w:rPr>
        <w:t xml:space="preserve"> </w:t>
      </w:r>
      <w:r w:rsidRPr="001A6248">
        <w:rPr>
          <w:sz w:val="28"/>
          <w:szCs w:val="28"/>
        </w:rPr>
        <w:t>благоустройству в 2023 году</w:t>
      </w:r>
      <w:r w:rsidR="001D1F3C">
        <w:rPr>
          <w:sz w:val="28"/>
          <w:szCs w:val="28"/>
        </w:rPr>
        <w:t xml:space="preserve"> определен</w:t>
      </w:r>
      <w:r w:rsidRPr="001A6248">
        <w:rPr>
          <w:sz w:val="28"/>
          <w:szCs w:val="28"/>
        </w:rPr>
        <w:t xml:space="preserve"> просп. Октябрьской</w:t>
      </w:r>
      <w:r w:rsidR="001D1F3C">
        <w:rPr>
          <w:sz w:val="28"/>
          <w:szCs w:val="28"/>
        </w:rPr>
        <w:t xml:space="preserve"> </w:t>
      </w:r>
      <w:r w:rsidRPr="001A6248">
        <w:rPr>
          <w:sz w:val="28"/>
          <w:szCs w:val="28"/>
        </w:rPr>
        <w:t>Революции от ул. Ленина до</w:t>
      </w:r>
      <w:r w:rsidR="001D1F3C">
        <w:rPr>
          <w:sz w:val="28"/>
          <w:szCs w:val="28"/>
        </w:rPr>
        <w:t xml:space="preserve"> </w:t>
      </w:r>
      <w:r w:rsidRPr="001A6248">
        <w:rPr>
          <w:sz w:val="28"/>
          <w:szCs w:val="28"/>
        </w:rPr>
        <w:t>ул. Дзержинского в городе Ставрополе.</w:t>
      </w:r>
    </w:p>
    <w:p w:rsidR="00743B5D" w:rsidRPr="001A6248" w:rsidRDefault="00743B5D">
      <w:pPr>
        <w:ind w:firstLine="720"/>
        <w:jc w:val="both"/>
        <w:rPr>
          <w:sz w:val="28"/>
          <w:szCs w:val="28"/>
        </w:rPr>
      </w:pPr>
    </w:p>
    <w:p w:rsidR="00B405C2" w:rsidRPr="001A6248" w:rsidRDefault="00B405C2">
      <w:pPr>
        <w:ind w:firstLine="709"/>
        <w:jc w:val="both"/>
        <w:rPr>
          <w:b/>
          <w:bCs/>
          <w:sz w:val="28"/>
          <w:szCs w:val="28"/>
        </w:rPr>
      </w:pPr>
      <w:r w:rsidRPr="001A6248">
        <w:rPr>
          <w:b/>
          <w:bCs/>
          <w:sz w:val="28"/>
          <w:szCs w:val="28"/>
        </w:rPr>
        <w:t>3. Муниципальная программа «Энергосбережение и повышение энергетической эффективности в городе Ставрополе»</w:t>
      </w:r>
    </w:p>
    <w:p w:rsidR="00B405C2" w:rsidRPr="001A6248" w:rsidRDefault="00B405C2">
      <w:pPr>
        <w:ind w:firstLine="709"/>
        <w:jc w:val="both"/>
        <w:rPr>
          <w:sz w:val="28"/>
          <w:szCs w:val="28"/>
        </w:rPr>
      </w:pPr>
      <w:r w:rsidRPr="001A6248">
        <w:rPr>
          <w:sz w:val="28"/>
          <w:szCs w:val="28"/>
        </w:rPr>
        <w:t>Ответственный исполнитель – комитет городского хозяйства администрации города Ставрополя.</w:t>
      </w:r>
    </w:p>
    <w:p w:rsidR="00B405C2" w:rsidRPr="001A6248" w:rsidRDefault="00B405C2">
      <w:pPr>
        <w:ind w:firstLine="709"/>
        <w:jc w:val="both"/>
        <w:rPr>
          <w:sz w:val="28"/>
          <w:szCs w:val="28"/>
        </w:rPr>
      </w:pPr>
      <w:r w:rsidRPr="001A6248">
        <w:rPr>
          <w:sz w:val="28"/>
          <w:szCs w:val="28"/>
        </w:rPr>
        <w:t>Соисполнители программы – комитет образования администрации города Ставрополя, комитет культуры и молодежной политики администрации города Ставрополя, комитет физической культуры и спорта администрации города Ставрополя, комитет по управлению муниципальным имуществом города Ставрополя, администрация Октябрьского района города Ставрополя, администрация Промышленного района города Ставрополя, администрация Ленинского района города Ставрополя.</w:t>
      </w:r>
    </w:p>
    <w:p w:rsidR="00B405C2" w:rsidRPr="001A6248" w:rsidRDefault="00B405C2">
      <w:pPr>
        <w:pStyle w:val="af4"/>
        <w:ind w:left="0" w:firstLine="709"/>
        <w:rPr>
          <w:szCs w:val="28"/>
        </w:rPr>
      </w:pPr>
      <w:r w:rsidRPr="001A6248">
        <w:rPr>
          <w:szCs w:val="28"/>
        </w:rPr>
        <w:t xml:space="preserve">Участники программы: МУП «ВОДОКАНАЛ» города Ставрополя, </w:t>
      </w:r>
      <w:r w:rsidRPr="001A6248">
        <w:rPr>
          <w:szCs w:val="28"/>
        </w:rPr>
        <w:br w:type="textWrapping" w:clear="all"/>
        <w:t>АО «Теплосеть», АО «Горэлектросеть».</w:t>
      </w:r>
    </w:p>
    <w:p w:rsidR="00B405C2" w:rsidRPr="001A6248" w:rsidRDefault="00B405C2">
      <w:pPr>
        <w:ind w:firstLine="709"/>
        <w:jc w:val="both"/>
        <w:rPr>
          <w:sz w:val="28"/>
          <w:szCs w:val="28"/>
        </w:rPr>
      </w:pPr>
      <w:r w:rsidRPr="001A6248">
        <w:rPr>
          <w:sz w:val="28"/>
          <w:szCs w:val="28"/>
        </w:rPr>
        <w:t>Муниципальная программа «Энергосбережение и повышение энергетической эффективности в городе Ставрополе» утверждена постановлением администрации города Ставрополя от 15.11.2019 г. № 3257.</w:t>
      </w:r>
    </w:p>
    <w:p w:rsidR="00B405C2" w:rsidRPr="001A6248" w:rsidRDefault="00B405C2">
      <w:pPr>
        <w:ind w:firstLine="709"/>
        <w:jc w:val="both"/>
        <w:rPr>
          <w:sz w:val="28"/>
          <w:szCs w:val="28"/>
        </w:rPr>
      </w:pPr>
      <w:r w:rsidRPr="001A6248">
        <w:rPr>
          <w:sz w:val="28"/>
          <w:szCs w:val="28"/>
        </w:rPr>
        <w:t>Подпрограммы не предусмотрены.</w:t>
      </w:r>
    </w:p>
    <w:p w:rsidR="00B405C2" w:rsidRPr="001A6248" w:rsidRDefault="00B405C2">
      <w:pPr>
        <w:ind w:firstLine="709"/>
        <w:jc w:val="both"/>
        <w:rPr>
          <w:sz w:val="28"/>
          <w:szCs w:val="28"/>
        </w:rPr>
      </w:pPr>
      <w:r w:rsidRPr="001A6248">
        <w:rPr>
          <w:sz w:val="28"/>
          <w:szCs w:val="28"/>
        </w:rPr>
        <w:t>Общий объем финансирования на весь период реализации Программы составляет 1 594 497,92 тыс. рублей. Реализация мероприятий Программы обеспечивается за счет средств: бюджета города Ставрополя (45</w:t>
      </w:r>
      <w:r w:rsidR="001D1F3C">
        <w:rPr>
          <w:sz w:val="28"/>
          <w:szCs w:val="28"/>
        </w:rPr>
        <w:t xml:space="preserve"> </w:t>
      </w:r>
      <w:r w:rsidRPr="001A6248">
        <w:rPr>
          <w:sz w:val="28"/>
          <w:szCs w:val="28"/>
        </w:rPr>
        <w:t>993,79 тыс. рублей), внебюджетных источников (средства собственников помещении и хозяйствующих объектов) (1 548 504,13 тыс. рублей).</w:t>
      </w:r>
    </w:p>
    <w:p w:rsidR="00B405C2" w:rsidRPr="001A6248" w:rsidRDefault="00B405C2">
      <w:pPr>
        <w:ind w:firstLine="709"/>
        <w:jc w:val="both"/>
        <w:rPr>
          <w:sz w:val="28"/>
          <w:szCs w:val="28"/>
        </w:rPr>
      </w:pPr>
      <w:r w:rsidRPr="001A6248">
        <w:rPr>
          <w:sz w:val="28"/>
          <w:szCs w:val="28"/>
        </w:rPr>
        <w:t>Объем финанси</w:t>
      </w:r>
      <w:r w:rsidR="001D1F3C">
        <w:rPr>
          <w:sz w:val="28"/>
          <w:szCs w:val="28"/>
        </w:rPr>
        <w:t>рования на 2022 год составил 257 056,22</w:t>
      </w:r>
      <w:r w:rsidRPr="001A6248">
        <w:rPr>
          <w:sz w:val="28"/>
          <w:szCs w:val="28"/>
        </w:rPr>
        <w:t xml:space="preserve"> тыс. рублей, </w:t>
      </w:r>
      <w:r w:rsidRPr="001A6248">
        <w:rPr>
          <w:sz w:val="28"/>
          <w:szCs w:val="28"/>
        </w:rPr>
        <w:br w:type="textWrapping" w:clear="all"/>
        <w:t xml:space="preserve">в </w:t>
      </w:r>
      <w:r w:rsidRPr="001A6248">
        <w:rPr>
          <w:spacing w:val="-4"/>
          <w:sz w:val="28"/>
          <w:szCs w:val="28"/>
        </w:rPr>
        <w:t xml:space="preserve">том числе за счет средств бюджета города Ставрополя – </w:t>
      </w:r>
      <w:r w:rsidRPr="001A6248">
        <w:rPr>
          <w:sz w:val="28"/>
          <w:szCs w:val="28"/>
        </w:rPr>
        <w:t>5 973,82</w:t>
      </w:r>
      <w:r w:rsidR="001D1F3C">
        <w:rPr>
          <w:sz w:val="28"/>
          <w:szCs w:val="28"/>
        </w:rPr>
        <w:t xml:space="preserve"> </w:t>
      </w:r>
      <w:r w:rsidRPr="001A6248">
        <w:rPr>
          <w:spacing w:val="-4"/>
          <w:sz w:val="28"/>
          <w:szCs w:val="28"/>
        </w:rPr>
        <w:t>тыс. рублей.</w:t>
      </w:r>
      <w:r w:rsidRPr="001A6248">
        <w:rPr>
          <w:sz w:val="28"/>
          <w:szCs w:val="28"/>
        </w:rPr>
        <w:t xml:space="preserve"> Уровень освоения финансовых средств, выделенных на реализацию мероприятий Программы за 2022 год – 107</w:t>
      </w:r>
      <w:r w:rsidR="00C25984">
        <w:rPr>
          <w:sz w:val="28"/>
          <w:szCs w:val="28"/>
        </w:rPr>
        <w:t>,64 процента</w:t>
      </w:r>
      <w:r w:rsidRPr="001A6248">
        <w:rPr>
          <w:sz w:val="28"/>
          <w:szCs w:val="28"/>
        </w:rPr>
        <w:t>, в том числе средств бюджета города Ставрополя – 100 процентов.</w:t>
      </w:r>
    </w:p>
    <w:p w:rsidR="00B405C2" w:rsidRPr="001A6248" w:rsidRDefault="00B405C2">
      <w:pPr>
        <w:ind w:firstLine="709"/>
        <w:jc w:val="both"/>
        <w:rPr>
          <w:sz w:val="28"/>
          <w:szCs w:val="28"/>
        </w:rPr>
      </w:pPr>
      <w:r w:rsidRPr="001A6248">
        <w:rPr>
          <w:sz w:val="28"/>
          <w:szCs w:val="28"/>
        </w:rPr>
        <w:lastRenderedPageBreak/>
        <w:t>Результаты выполнения мероприятий Программы:</w:t>
      </w:r>
    </w:p>
    <w:p w:rsidR="00B405C2" w:rsidRPr="001A6248" w:rsidRDefault="00B405C2">
      <w:pPr>
        <w:ind w:firstLine="709"/>
        <w:jc w:val="both"/>
        <w:rPr>
          <w:sz w:val="28"/>
          <w:szCs w:val="28"/>
        </w:rPr>
      </w:pPr>
      <w:r w:rsidRPr="001A6248">
        <w:rPr>
          <w:sz w:val="28"/>
          <w:szCs w:val="28"/>
        </w:rPr>
        <w:t>в  МБУК «Ставропольская централизованная библиотечная система» вполнены работы по замене 2 оконных блоков на оконные блоки из твердых пород, по замене 11 светодиодных светильников на энергосберегающие;</w:t>
      </w:r>
    </w:p>
    <w:p w:rsidR="00B405C2" w:rsidRPr="001A6248" w:rsidRDefault="00B405C2">
      <w:pPr>
        <w:ind w:firstLine="709"/>
        <w:jc w:val="both"/>
        <w:rPr>
          <w:sz w:val="28"/>
          <w:szCs w:val="28"/>
        </w:rPr>
      </w:pPr>
      <w:r w:rsidRPr="001A6248">
        <w:rPr>
          <w:sz w:val="28"/>
          <w:szCs w:val="28"/>
        </w:rPr>
        <w:t>выполнены работы по капитальному ремонту кровли библиотеки –филиала № 5 МБУК «Ставропольская централизованная</w:t>
      </w:r>
      <w:r w:rsidR="00C25984">
        <w:rPr>
          <w:sz w:val="28"/>
          <w:szCs w:val="28"/>
        </w:rPr>
        <w:t xml:space="preserve"> </w:t>
      </w:r>
      <w:r w:rsidRPr="001A6248">
        <w:rPr>
          <w:sz w:val="28"/>
          <w:szCs w:val="28"/>
        </w:rPr>
        <w:t>библиотечная система»;</w:t>
      </w:r>
    </w:p>
    <w:p w:rsidR="00B405C2" w:rsidRPr="001A6248" w:rsidRDefault="00B405C2">
      <w:pPr>
        <w:ind w:firstLine="709"/>
        <w:jc w:val="both"/>
        <w:rPr>
          <w:sz w:val="28"/>
          <w:szCs w:val="28"/>
        </w:rPr>
      </w:pPr>
      <w:r w:rsidRPr="001A6248">
        <w:rPr>
          <w:sz w:val="28"/>
          <w:szCs w:val="28"/>
        </w:rPr>
        <w:t>заменены трубопроводы</w:t>
      </w:r>
      <w:r w:rsidR="00C25984">
        <w:rPr>
          <w:sz w:val="28"/>
          <w:szCs w:val="28"/>
        </w:rPr>
        <w:t xml:space="preserve"> </w:t>
      </w:r>
      <w:r w:rsidRPr="001A6248">
        <w:rPr>
          <w:sz w:val="28"/>
          <w:szCs w:val="28"/>
        </w:rPr>
        <w:t>водоснабжения и канализации в</w:t>
      </w:r>
      <w:r w:rsidR="00C25984">
        <w:rPr>
          <w:sz w:val="28"/>
          <w:szCs w:val="28"/>
        </w:rPr>
        <w:t xml:space="preserve"> </w:t>
      </w:r>
      <w:r w:rsidRPr="001A6248">
        <w:rPr>
          <w:sz w:val="28"/>
          <w:szCs w:val="28"/>
        </w:rPr>
        <w:t>муниципальном</w:t>
      </w:r>
      <w:r w:rsidR="00C25984">
        <w:rPr>
          <w:sz w:val="28"/>
          <w:szCs w:val="28"/>
        </w:rPr>
        <w:t xml:space="preserve"> </w:t>
      </w:r>
      <w:r w:rsidRPr="001A6248">
        <w:rPr>
          <w:sz w:val="28"/>
          <w:szCs w:val="28"/>
        </w:rPr>
        <w:t>бюджетном</w:t>
      </w:r>
      <w:r w:rsidR="00C25984">
        <w:rPr>
          <w:sz w:val="28"/>
          <w:szCs w:val="28"/>
        </w:rPr>
        <w:t xml:space="preserve"> </w:t>
      </w:r>
      <w:r w:rsidRPr="001A6248">
        <w:rPr>
          <w:sz w:val="28"/>
          <w:szCs w:val="28"/>
        </w:rPr>
        <w:t>дошкольном</w:t>
      </w:r>
      <w:r w:rsidR="00C25984">
        <w:rPr>
          <w:sz w:val="28"/>
          <w:szCs w:val="28"/>
        </w:rPr>
        <w:t xml:space="preserve"> </w:t>
      </w:r>
      <w:r w:rsidRPr="001A6248">
        <w:rPr>
          <w:sz w:val="28"/>
          <w:szCs w:val="28"/>
        </w:rPr>
        <w:t>образовательном</w:t>
      </w:r>
      <w:r w:rsidR="00C25984">
        <w:rPr>
          <w:sz w:val="28"/>
          <w:szCs w:val="28"/>
        </w:rPr>
        <w:t xml:space="preserve"> </w:t>
      </w:r>
      <w:r w:rsidRPr="001A6248">
        <w:rPr>
          <w:sz w:val="28"/>
          <w:szCs w:val="28"/>
        </w:rPr>
        <w:t>учреждении детском саду № 3</w:t>
      </w:r>
      <w:r w:rsidR="00C25984">
        <w:rPr>
          <w:sz w:val="28"/>
          <w:szCs w:val="28"/>
        </w:rPr>
        <w:t xml:space="preserve"> </w:t>
      </w:r>
      <w:r w:rsidRPr="001A6248">
        <w:rPr>
          <w:sz w:val="28"/>
          <w:szCs w:val="28"/>
        </w:rPr>
        <w:t>«Ромашка» города Ставрополя и в</w:t>
      </w:r>
      <w:r w:rsidR="00C25984">
        <w:rPr>
          <w:sz w:val="28"/>
          <w:szCs w:val="28"/>
        </w:rPr>
        <w:t xml:space="preserve"> </w:t>
      </w:r>
      <w:r w:rsidRPr="001A6248">
        <w:rPr>
          <w:sz w:val="28"/>
          <w:szCs w:val="28"/>
        </w:rPr>
        <w:t>муниципальном бюджетном</w:t>
      </w:r>
      <w:r w:rsidR="00C25984">
        <w:rPr>
          <w:sz w:val="28"/>
          <w:szCs w:val="28"/>
        </w:rPr>
        <w:t xml:space="preserve"> </w:t>
      </w:r>
      <w:r w:rsidRPr="001A6248">
        <w:rPr>
          <w:sz w:val="28"/>
          <w:szCs w:val="28"/>
        </w:rPr>
        <w:t>дошкольном образоват</w:t>
      </w:r>
      <w:r w:rsidR="00C25984">
        <w:rPr>
          <w:sz w:val="28"/>
          <w:szCs w:val="28"/>
        </w:rPr>
        <w:t xml:space="preserve">ельном учреждении детском саду № </w:t>
      </w:r>
      <w:r w:rsidRPr="001A6248">
        <w:rPr>
          <w:sz w:val="28"/>
          <w:szCs w:val="28"/>
        </w:rPr>
        <w:t>71</w:t>
      </w:r>
      <w:r w:rsidR="00C25984">
        <w:rPr>
          <w:sz w:val="28"/>
          <w:szCs w:val="28"/>
        </w:rPr>
        <w:t xml:space="preserve"> </w:t>
      </w:r>
      <w:r w:rsidRPr="001A6248">
        <w:rPr>
          <w:sz w:val="28"/>
          <w:szCs w:val="28"/>
        </w:rPr>
        <w:t>«Сказка» города Ставрополя;</w:t>
      </w:r>
    </w:p>
    <w:p w:rsidR="00B405C2" w:rsidRPr="001A6248" w:rsidRDefault="00B405C2">
      <w:pPr>
        <w:ind w:firstLine="709"/>
        <w:jc w:val="both"/>
        <w:rPr>
          <w:sz w:val="28"/>
          <w:szCs w:val="28"/>
        </w:rPr>
      </w:pPr>
      <w:r w:rsidRPr="001A6248">
        <w:rPr>
          <w:sz w:val="28"/>
          <w:szCs w:val="28"/>
        </w:rPr>
        <w:t>установлены приборы учета тепловой энергии в</w:t>
      </w:r>
      <w:r w:rsidR="00C25984">
        <w:rPr>
          <w:sz w:val="28"/>
          <w:szCs w:val="28"/>
        </w:rPr>
        <w:t xml:space="preserve"> </w:t>
      </w:r>
      <w:r w:rsidRPr="001A6248">
        <w:rPr>
          <w:sz w:val="28"/>
          <w:szCs w:val="28"/>
        </w:rPr>
        <w:t>муниципальном</w:t>
      </w:r>
      <w:r w:rsidR="00C25984">
        <w:rPr>
          <w:sz w:val="28"/>
          <w:szCs w:val="28"/>
        </w:rPr>
        <w:t xml:space="preserve"> </w:t>
      </w:r>
      <w:r w:rsidRPr="001A6248">
        <w:rPr>
          <w:sz w:val="28"/>
          <w:szCs w:val="28"/>
        </w:rPr>
        <w:t>бюджетном общеобразовательном</w:t>
      </w:r>
      <w:r w:rsidR="00C25984">
        <w:rPr>
          <w:sz w:val="28"/>
          <w:szCs w:val="28"/>
        </w:rPr>
        <w:t xml:space="preserve"> </w:t>
      </w:r>
      <w:r w:rsidRPr="001A6248">
        <w:rPr>
          <w:sz w:val="28"/>
          <w:szCs w:val="28"/>
        </w:rPr>
        <w:t>учреждении лицее № 8 города</w:t>
      </w:r>
      <w:r w:rsidR="00C25984">
        <w:rPr>
          <w:sz w:val="28"/>
          <w:szCs w:val="28"/>
        </w:rPr>
        <w:t xml:space="preserve"> </w:t>
      </w:r>
      <w:r w:rsidRPr="001A6248">
        <w:rPr>
          <w:sz w:val="28"/>
          <w:szCs w:val="28"/>
        </w:rPr>
        <w:t>Ставрополя;</w:t>
      </w:r>
    </w:p>
    <w:p w:rsidR="00B405C2" w:rsidRPr="001A6248" w:rsidRDefault="00B405C2">
      <w:pPr>
        <w:ind w:firstLine="709"/>
        <w:jc w:val="both"/>
        <w:rPr>
          <w:sz w:val="28"/>
          <w:szCs w:val="28"/>
        </w:rPr>
      </w:pPr>
      <w:r w:rsidRPr="001A6248">
        <w:rPr>
          <w:sz w:val="28"/>
          <w:szCs w:val="28"/>
        </w:rPr>
        <w:t>установлены  узлы регулирования и учета</w:t>
      </w:r>
      <w:r w:rsidR="00C25984">
        <w:rPr>
          <w:sz w:val="28"/>
          <w:szCs w:val="28"/>
        </w:rPr>
        <w:t xml:space="preserve"> </w:t>
      </w:r>
      <w:r w:rsidRPr="001A6248">
        <w:rPr>
          <w:sz w:val="28"/>
          <w:szCs w:val="28"/>
        </w:rPr>
        <w:t>тепловой энергии</w:t>
      </w:r>
      <w:r w:rsidR="00C25984">
        <w:rPr>
          <w:sz w:val="28"/>
          <w:szCs w:val="28"/>
        </w:rPr>
        <w:t xml:space="preserve"> </w:t>
      </w:r>
      <w:r w:rsidRPr="001A6248">
        <w:rPr>
          <w:sz w:val="28"/>
          <w:szCs w:val="28"/>
        </w:rPr>
        <w:t>в</w:t>
      </w:r>
      <w:r w:rsidR="00C25984">
        <w:rPr>
          <w:sz w:val="28"/>
          <w:szCs w:val="28"/>
        </w:rPr>
        <w:t xml:space="preserve"> </w:t>
      </w:r>
      <w:r w:rsidRPr="001A6248">
        <w:rPr>
          <w:sz w:val="28"/>
          <w:szCs w:val="28"/>
        </w:rPr>
        <w:t>муниципальном автономном</w:t>
      </w:r>
      <w:r w:rsidR="00C25984">
        <w:rPr>
          <w:sz w:val="28"/>
          <w:szCs w:val="28"/>
        </w:rPr>
        <w:t xml:space="preserve"> </w:t>
      </w:r>
      <w:r w:rsidRPr="001A6248">
        <w:rPr>
          <w:sz w:val="28"/>
          <w:szCs w:val="28"/>
        </w:rPr>
        <w:t>общеобразовательном учреждении</w:t>
      </w:r>
      <w:r w:rsidR="00C25984">
        <w:rPr>
          <w:sz w:val="28"/>
          <w:szCs w:val="28"/>
        </w:rPr>
        <w:t xml:space="preserve"> </w:t>
      </w:r>
      <w:r w:rsidRPr="001A6248">
        <w:rPr>
          <w:sz w:val="28"/>
          <w:szCs w:val="28"/>
        </w:rPr>
        <w:t>лицее № 17 города Ставрополя;</w:t>
      </w:r>
    </w:p>
    <w:p w:rsidR="00B405C2" w:rsidRPr="001A6248" w:rsidRDefault="00B405C2">
      <w:pPr>
        <w:ind w:firstLine="709"/>
        <w:jc w:val="both"/>
        <w:rPr>
          <w:sz w:val="28"/>
          <w:szCs w:val="28"/>
        </w:rPr>
      </w:pPr>
      <w:r w:rsidRPr="001A6248">
        <w:rPr>
          <w:sz w:val="28"/>
          <w:szCs w:val="28"/>
        </w:rPr>
        <w:t>проведен ремонт по дооборудованию</w:t>
      </w:r>
      <w:r w:rsidR="00C25984">
        <w:rPr>
          <w:sz w:val="28"/>
          <w:szCs w:val="28"/>
        </w:rPr>
        <w:t xml:space="preserve"> </w:t>
      </w:r>
      <w:r w:rsidRPr="001A6248">
        <w:rPr>
          <w:sz w:val="28"/>
          <w:szCs w:val="28"/>
        </w:rPr>
        <w:t>разводящих трубопроводов систем</w:t>
      </w:r>
      <w:r w:rsidR="00C25984">
        <w:rPr>
          <w:sz w:val="28"/>
          <w:szCs w:val="28"/>
        </w:rPr>
        <w:t xml:space="preserve"> </w:t>
      </w:r>
      <w:r w:rsidRPr="001A6248">
        <w:rPr>
          <w:sz w:val="28"/>
          <w:szCs w:val="28"/>
        </w:rPr>
        <w:t>отопления в</w:t>
      </w:r>
      <w:r w:rsidR="00C25984">
        <w:rPr>
          <w:sz w:val="28"/>
          <w:szCs w:val="28"/>
        </w:rPr>
        <w:t xml:space="preserve"> </w:t>
      </w:r>
      <w:r w:rsidRPr="001A6248">
        <w:rPr>
          <w:sz w:val="28"/>
          <w:szCs w:val="28"/>
        </w:rPr>
        <w:t>муниципальном</w:t>
      </w:r>
      <w:r w:rsidR="00C25984">
        <w:rPr>
          <w:sz w:val="28"/>
          <w:szCs w:val="28"/>
        </w:rPr>
        <w:t xml:space="preserve"> </w:t>
      </w:r>
      <w:r w:rsidRPr="001A6248">
        <w:rPr>
          <w:sz w:val="28"/>
          <w:szCs w:val="28"/>
        </w:rPr>
        <w:t>бюджетном общеобразовательном</w:t>
      </w:r>
      <w:r w:rsidR="00C25984">
        <w:rPr>
          <w:sz w:val="28"/>
          <w:szCs w:val="28"/>
        </w:rPr>
        <w:t xml:space="preserve"> </w:t>
      </w:r>
      <w:r w:rsidRPr="001A6248">
        <w:rPr>
          <w:sz w:val="28"/>
          <w:szCs w:val="28"/>
        </w:rPr>
        <w:t>учреждении</w:t>
      </w:r>
      <w:r w:rsidR="00C25984">
        <w:rPr>
          <w:sz w:val="28"/>
          <w:szCs w:val="28"/>
        </w:rPr>
        <w:t xml:space="preserve"> </w:t>
      </w:r>
      <w:r w:rsidRPr="001A6248">
        <w:rPr>
          <w:sz w:val="28"/>
          <w:szCs w:val="28"/>
        </w:rPr>
        <w:t>средней</w:t>
      </w:r>
      <w:r w:rsidR="00C25984">
        <w:rPr>
          <w:sz w:val="28"/>
          <w:szCs w:val="28"/>
        </w:rPr>
        <w:t xml:space="preserve"> </w:t>
      </w:r>
      <w:r w:rsidRPr="001A6248">
        <w:rPr>
          <w:sz w:val="28"/>
          <w:szCs w:val="28"/>
        </w:rPr>
        <w:t>общеобразовательной школе № 28 города Ставрополя;</w:t>
      </w:r>
    </w:p>
    <w:p w:rsidR="00B405C2" w:rsidRPr="001A6248" w:rsidRDefault="00B405C2">
      <w:pPr>
        <w:ind w:firstLine="709"/>
        <w:jc w:val="both"/>
        <w:rPr>
          <w:sz w:val="28"/>
          <w:szCs w:val="28"/>
        </w:rPr>
      </w:pPr>
      <w:r w:rsidRPr="001A6248">
        <w:rPr>
          <w:sz w:val="28"/>
          <w:szCs w:val="28"/>
        </w:rPr>
        <w:t>установлено 213вентилейвбалансировочных вентилей и</w:t>
      </w:r>
      <w:r w:rsidR="00C25984">
        <w:rPr>
          <w:sz w:val="28"/>
          <w:szCs w:val="28"/>
        </w:rPr>
        <w:t xml:space="preserve"> </w:t>
      </w:r>
      <w:r w:rsidRPr="001A6248">
        <w:rPr>
          <w:sz w:val="28"/>
          <w:szCs w:val="28"/>
        </w:rPr>
        <w:t>многоквартирных жилых домах;</w:t>
      </w:r>
    </w:p>
    <w:p w:rsidR="00B405C2" w:rsidRPr="001A6248" w:rsidRDefault="00B405C2">
      <w:pPr>
        <w:ind w:firstLine="709"/>
        <w:jc w:val="both"/>
        <w:rPr>
          <w:sz w:val="28"/>
          <w:szCs w:val="28"/>
        </w:rPr>
      </w:pPr>
      <w:r w:rsidRPr="001A6248">
        <w:rPr>
          <w:sz w:val="28"/>
          <w:szCs w:val="28"/>
        </w:rPr>
        <w:t>выполнена промывка 352240 м стояков системы отопления трубопроводов и стояков системы</w:t>
      </w:r>
      <w:r w:rsidR="00C25984">
        <w:rPr>
          <w:sz w:val="28"/>
          <w:szCs w:val="28"/>
        </w:rPr>
        <w:t xml:space="preserve"> </w:t>
      </w:r>
      <w:r w:rsidRPr="001A6248">
        <w:rPr>
          <w:sz w:val="28"/>
          <w:szCs w:val="28"/>
        </w:rPr>
        <w:t>отопления;</w:t>
      </w:r>
    </w:p>
    <w:p w:rsidR="00B405C2" w:rsidRPr="001A6248" w:rsidRDefault="00B405C2">
      <w:pPr>
        <w:ind w:firstLine="709"/>
        <w:jc w:val="both"/>
        <w:rPr>
          <w:sz w:val="28"/>
          <w:szCs w:val="28"/>
        </w:rPr>
      </w:pPr>
      <w:r w:rsidRPr="001A6248">
        <w:rPr>
          <w:sz w:val="28"/>
          <w:szCs w:val="28"/>
        </w:rPr>
        <w:t>выполнен ремонт 1280 м изоляции трубопроводов системы отопления в</w:t>
      </w:r>
      <w:r w:rsidR="00C25984">
        <w:rPr>
          <w:sz w:val="28"/>
          <w:szCs w:val="28"/>
        </w:rPr>
        <w:t xml:space="preserve"> </w:t>
      </w:r>
      <w:r w:rsidRPr="001A6248">
        <w:rPr>
          <w:sz w:val="28"/>
          <w:szCs w:val="28"/>
        </w:rPr>
        <w:t>подвальных помещениях;</w:t>
      </w:r>
    </w:p>
    <w:p w:rsidR="00B405C2" w:rsidRPr="001A6248" w:rsidRDefault="00B405C2">
      <w:pPr>
        <w:ind w:firstLine="709"/>
        <w:jc w:val="both"/>
        <w:rPr>
          <w:sz w:val="28"/>
          <w:szCs w:val="28"/>
        </w:rPr>
      </w:pPr>
      <w:r w:rsidRPr="001A6248">
        <w:rPr>
          <w:sz w:val="28"/>
          <w:szCs w:val="28"/>
        </w:rPr>
        <w:t>выполнен ремонт 710 м изоляции трубопроводов системы горячего</w:t>
      </w:r>
      <w:r w:rsidR="00C25984">
        <w:rPr>
          <w:sz w:val="28"/>
          <w:szCs w:val="28"/>
        </w:rPr>
        <w:t xml:space="preserve"> </w:t>
      </w:r>
      <w:r w:rsidRPr="001A6248">
        <w:rPr>
          <w:sz w:val="28"/>
          <w:szCs w:val="28"/>
        </w:rPr>
        <w:t>водоснабжения</w:t>
      </w:r>
      <w:r w:rsidR="00C25984">
        <w:rPr>
          <w:sz w:val="28"/>
          <w:szCs w:val="28"/>
        </w:rPr>
        <w:t xml:space="preserve"> </w:t>
      </w:r>
      <w:r w:rsidRPr="001A6248">
        <w:rPr>
          <w:sz w:val="28"/>
          <w:szCs w:val="28"/>
        </w:rPr>
        <w:t>в</w:t>
      </w:r>
      <w:r w:rsidR="00C25984">
        <w:rPr>
          <w:sz w:val="28"/>
          <w:szCs w:val="28"/>
        </w:rPr>
        <w:t xml:space="preserve"> </w:t>
      </w:r>
      <w:r w:rsidRPr="001A6248">
        <w:rPr>
          <w:sz w:val="28"/>
          <w:szCs w:val="28"/>
        </w:rPr>
        <w:t>подвальных</w:t>
      </w:r>
      <w:r w:rsidR="00C25984">
        <w:rPr>
          <w:sz w:val="28"/>
          <w:szCs w:val="28"/>
        </w:rPr>
        <w:t xml:space="preserve"> </w:t>
      </w:r>
      <w:r w:rsidRPr="001A6248">
        <w:rPr>
          <w:sz w:val="28"/>
          <w:szCs w:val="28"/>
        </w:rPr>
        <w:t>помещениях;</w:t>
      </w:r>
    </w:p>
    <w:p w:rsidR="00B405C2" w:rsidRPr="001A6248" w:rsidRDefault="00B405C2">
      <w:pPr>
        <w:ind w:firstLine="709"/>
        <w:jc w:val="both"/>
        <w:rPr>
          <w:sz w:val="28"/>
          <w:szCs w:val="28"/>
        </w:rPr>
      </w:pPr>
      <w:r w:rsidRPr="001A6248">
        <w:rPr>
          <w:sz w:val="28"/>
          <w:szCs w:val="28"/>
        </w:rPr>
        <w:t>заделано и утеплено 321 кв. м оконных блоков;</w:t>
      </w:r>
    </w:p>
    <w:p w:rsidR="00B405C2" w:rsidRPr="001A6248" w:rsidRDefault="00B405C2">
      <w:pPr>
        <w:ind w:firstLine="709"/>
        <w:jc w:val="both"/>
        <w:rPr>
          <w:sz w:val="28"/>
          <w:szCs w:val="28"/>
        </w:rPr>
      </w:pPr>
      <w:r w:rsidRPr="001A6248">
        <w:rPr>
          <w:sz w:val="28"/>
          <w:szCs w:val="28"/>
        </w:rPr>
        <w:t>заделано и утеплено 325 дверных блока в многоквартирных жилых</w:t>
      </w:r>
      <w:r w:rsidR="00C25984">
        <w:rPr>
          <w:sz w:val="28"/>
          <w:szCs w:val="28"/>
        </w:rPr>
        <w:t xml:space="preserve"> </w:t>
      </w:r>
      <w:r w:rsidRPr="001A6248">
        <w:rPr>
          <w:sz w:val="28"/>
          <w:szCs w:val="28"/>
        </w:rPr>
        <w:t>домах;</w:t>
      </w:r>
    </w:p>
    <w:p w:rsidR="00B405C2" w:rsidRPr="001A6248" w:rsidRDefault="00B405C2">
      <w:pPr>
        <w:ind w:firstLine="709"/>
        <w:jc w:val="both"/>
        <w:rPr>
          <w:sz w:val="28"/>
          <w:szCs w:val="28"/>
        </w:rPr>
      </w:pPr>
      <w:r w:rsidRPr="001A6248">
        <w:rPr>
          <w:sz w:val="28"/>
          <w:szCs w:val="28"/>
        </w:rPr>
        <w:t>проведены работы по установке 42 элементов дверей и заслонок в</w:t>
      </w:r>
      <w:r w:rsidR="00C25984">
        <w:rPr>
          <w:sz w:val="28"/>
          <w:szCs w:val="28"/>
        </w:rPr>
        <w:t xml:space="preserve"> </w:t>
      </w:r>
      <w:r w:rsidRPr="001A6248">
        <w:rPr>
          <w:sz w:val="28"/>
          <w:szCs w:val="28"/>
        </w:rPr>
        <w:t>проемах подвальных и чердачных</w:t>
      </w:r>
      <w:r w:rsidR="00C25984">
        <w:rPr>
          <w:sz w:val="28"/>
          <w:szCs w:val="28"/>
        </w:rPr>
        <w:t xml:space="preserve"> </w:t>
      </w:r>
      <w:r w:rsidRPr="001A6248">
        <w:rPr>
          <w:sz w:val="28"/>
          <w:szCs w:val="28"/>
        </w:rPr>
        <w:t>помещений;</w:t>
      </w:r>
    </w:p>
    <w:p w:rsidR="00B405C2" w:rsidRPr="001A6248" w:rsidRDefault="00B405C2">
      <w:pPr>
        <w:ind w:firstLine="709"/>
        <w:jc w:val="both"/>
        <w:rPr>
          <w:sz w:val="28"/>
          <w:szCs w:val="28"/>
        </w:rPr>
      </w:pPr>
      <w:r w:rsidRPr="001A6248">
        <w:rPr>
          <w:sz w:val="28"/>
          <w:szCs w:val="28"/>
        </w:rPr>
        <w:t>проведены работы по 201 кв. м оконных блоков;</w:t>
      </w:r>
    </w:p>
    <w:p w:rsidR="00B405C2" w:rsidRPr="001A6248" w:rsidRDefault="00B405C2">
      <w:pPr>
        <w:ind w:firstLine="709"/>
        <w:jc w:val="both"/>
        <w:rPr>
          <w:sz w:val="28"/>
          <w:szCs w:val="28"/>
        </w:rPr>
      </w:pPr>
      <w:r w:rsidRPr="001A6248">
        <w:rPr>
          <w:sz w:val="28"/>
          <w:szCs w:val="28"/>
        </w:rPr>
        <w:t>проведено 190 кв. м работ по утеплению кровли;</w:t>
      </w:r>
    </w:p>
    <w:p w:rsidR="00B405C2" w:rsidRPr="001A6248" w:rsidRDefault="00B405C2">
      <w:pPr>
        <w:ind w:firstLine="709"/>
        <w:jc w:val="both"/>
        <w:rPr>
          <w:sz w:val="28"/>
          <w:szCs w:val="28"/>
        </w:rPr>
      </w:pPr>
      <w:r w:rsidRPr="001A6248">
        <w:rPr>
          <w:sz w:val="28"/>
          <w:szCs w:val="28"/>
        </w:rPr>
        <w:t>заделано 5089 м межпанельных и компенсационных швов;</w:t>
      </w:r>
    </w:p>
    <w:p w:rsidR="00B405C2" w:rsidRPr="001A6248" w:rsidRDefault="00B405C2">
      <w:pPr>
        <w:ind w:firstLine="709"/>
        <w:jc w:val="both"/>
        <w:rPr>
          <w:sz w:val="28"/>
          <w:szCs w:val="28"/>
        </w:rPr>
      </w:pPr>
      <w:r w:rsidRPr="001A6248">
        <w:rPr>
          <w:sz w:val="28"/>
          <w:szCs w:val="28"/>
        </w:rPr>
        <w:t>выполнена замена</w:t>
      </w:r>
      <w:r w:rsidR="00C25984">
        <w:rPr>
          <w:sz w:val="28"/>
          <w:szCs w:val="28"/>
        </w:rPr>
        <w:t xml:space="preserve"> </w:t>
      </w:r>
      <w:r w:rsidRPr="001A6248">
        <w:rPr>
          <w:sz w:val="28"/>
          <w:szCs w:val="28"/>
        </w:rPr>
        <w:t>1216</w:t>
      </w:r>
      <w:r w:rsidR="00C25984">
        <w:rPr>
          <w:sz w:val="28"/>
          <w:szCs w:val="28"/>
        </w:rPr>
        <w:t xml:space="preserve"> </w:t>
      </w:r>
      <w:r w:rsidRPr="001A6248">
        <w:rPr>
          <w:sz w:val="28"/>
          <w:szCs w:val="28"/>
        </w:rPr>
        <w:t>м</w:t>
      </w:r>
      <w:r w:rsidR="00C25984">
        <w:rPr>
          <w:sz w:val="28"/>
          <w:szCs w:val="28"/>
        </w:rPr>
        <w:t xml:space="preserve">. </w:t>
      </w:r>
      <w:r w:rsidRPr="001A6248">
        <w:rPr>
          <w:sz w:val="28"/>
          <w:szCs w:val="28"/>
        </w:rPr>
        <w:t>трубопроводов и арматуры системы</w:t>
      </w:r>
      <w:r w:rsidR="00C25984">
        <w:rPr>
          <w:sz w:val="28"/>
          <w:szCs w:val="28"/>
        </w:rPr>
        <w:t xml:space="preserve"> </w:t>
      </w:r>
      <w:r w:rsidRPr="001A6248">
        <w:rPr>
          <w:sz w:val="28"/>
          <w:szCs w:val="28"/>
        </w:rPr>
        <w:t>ГВС;</w:t>
      </w:r>
    </w:p>
    <w:p w:rsidR="00B405C2" w:rsidRPr="001A6248" w:rsidRDefault="00B405C2">
      <w:pPr>
        <w:ind w:firstLine="709"/>
        <w:jc w:val="both"/>
        <w:rPr>
          <w:sz w:val="28"/>
          <w:szCs w:val="28"/>
        </w:rPr>
      </w:pPr>
      <w:r w:rsidRPr="001A6248">
        <w:rPr>
          <w:sz w:val="28"/>
          <w:szCs w:val="28"/>
        </w:rPr>
        <w:t>установлено 63 доводчика входных дверей;</w:t>
      </w:r>
    </w:p>
    <w:p w:rsidR="00B405C2" w:rsidRPr="001A6248" w:rsidRDefault="00B405C2">
      <w:pPr>
        <w:ind w:firstLine="709"/>
        <w:jc w:val="both"/>
        <w:rPr>
          <w:sz w:val="28"/>
          <w:szCs w:val="28"/>
        </w:rPr>
      </w:pPr>
      <w:r w:rsidRPr="001A6248">
        <w:rPr>
          <w:sz w:val="28"/>
          <w:szCs w:val="28"/>
        </w:rPr>
        <w:t>выполнена замена 3 кожухо</w:t>
      </w:r>
      <w:r w:rsidR="00C25984">
        <w:rPr>
          <w:sz w:val="28"/>
          <w:szCs w:val="28"/>
        </w:rPr>
        <w:t xml:space="preserve">в </w:t>
      </w:r>
      <w:r w:rsidRPr="001A6248">
        <w:rPr>
          <w:sz w:val="28"/>
          <w:szCs w:val="28"/>
        </w:rPr>
        <w:t>трубных</w:t>
      </w:r>
      <w:r w:rsidR="00C25984">
        <w:rPr>
          <w:sz w:val="28"/>
          <w:szCs w:val="28"/>
        </w:rPr>
        <w:t xml:space="preserve"> </w:t>
      </w:r>
      <w:r w:rsidRPr="001A6248">
        <w:rPr>
          <w:sz w:val="28"/>
          <w:szCs w:val="28"/>
        </w:rPr>
        <w:t>скоростных  подогревателей на пластинчатые;</w:t>
      </w:r>
    </w:p>
    <w:p w:rsidR="00B405C2" w:rsidRPr="001A6248" w:rsidRDefault="00B405C2">
      <w:pPr>
        <w:ind w:firstLine="709"/>
        <w:jc w:val="both"/>
        <w:rPr>
          <w:sz w:val="28"/>
          <w:szCs w:val="28"/>
        </w:rPr>
      </w:pPr>
      <w:r w:rsidRPr="001A6248">
        <w:rPr>
          <w:sz w:val="28"/>
          <w:szCs w:val="28"/>
        </w:rPr>
        <w:t>выполнена замена</w:t>
      </w:r>
      <w:r w:rsidR="00C25984">
        <w:rPr>
          <w:sz w:val="28"/>
          <w:szCs w:val="28"/>
        </w:rPr>
        <w:t xml:space="preserve"> </w:t>
      </w:r>
      <w:r w:rsidRPr="001A6248">
        <w:rPr>
          <w:sz w:val="28"/>
          <w:szCs w:val="28"/>
        </w:rPr>
        <w:t>251мтрубопроводов и арматуры системы</w:t>
      </w:r>
      <w:r w:rsidR="00C25984">
        <w:rPr>
          <w:sz w:val="28"/>
          <w:szCs w:val="28"/>
        </w:rPr>
        <w:t xml:space="preserve"> </w:t>
      </w:r>
      <w:r w:rsidRPr="001A6248">
        <w:rPr>
          <w:sz w:val="28"/>
          <w:szCs w:val="28"/>
        </w:rPr>
        <w:t>ХВС;</w:t>
      </w:r>
    </w:p>
    <w:p w:rsidR="00B405C2" w:rsidRPr="001A6248" w:rsidRDefault="00B405C2">
      <w:pPr>
        <w:ind w:firstLine="709"/>
        <w:jc w:val="both"/>
        <w:rPr>
          <w:sz w:val="28"/>
          <w:szCs w:val="28"/>
        </w:rPr>
      </w:pPr>
      <w:r w:rsidRPr="001A6248">
        <w:rPr>
          <w:sz w:val="28"/>
          <w:szCs w:val="28"/>
        </w:rPr>
        <w:t>в</w:t>
      </w:r>
      <w:r w:rsidR="00C25984">
        <w:rPr>
          <w:sz w:val="28"/>
          <w:szCs w:val="28"/>
        </w:rPr>
        <w:t xml:space="preserve"> </w:t>
      </w:r>
      <w:r w:rsidRPr="001A6248">
        <w:rPr>
          <w:sz w:val="28"/>
          <w:szCs w:val="28"/>
        </w:rPr>
        <w:t>местах общего пользования заменено 7063 ламп накаливания на</w:t>
      </w:r>
      <w:r w:rsidR="00C25984">
        <w:rPr>
          <w:sz w:val="28"/>
          <w:szCs w:val="28"/>
        </w:rPr>
        <w:t xml:space="preserve"> </w:t>
      </w:r>
      <w:r w:rsidRPr="001A6248">
        <w:rPr>
          <w:sz w:val="28"/>
          <w:szCs w:val="28"/>
        </w:rPr>
        <w:t>энергоэффективные лампы;</w:t>
      </w:r>
    </w:p>
    <w:p w:rsidR="00B405C2" w:rsidRPr="001A6248" w:rsidRDefault="00B405C2">
      <w:pPr>
        <w:ind w:firstLine="709"/>
        <w:jc w:val="both"/>
        <w:rPr>
          <w:sz w:val="28"/>
          <w:szCs w:val="28"/>
        </w:rPr>
      </w:pPr>
      <w:r w:rsidRPr="001A6248">
        <w:rPr>
          <w:sz w:val="28"/>
          <w:szCs w:val="28"/>
        </w:rPr>
        <w:lastRenderedPageBreak/>
        <w:t>установлено 658 шт. оборудования для автоматического освещения помещений в</w:t>
      </w:r>
      <w:r w:rsidR="00C25984">
        <w:rPr>
          <w:sz w:val="28"/>
          <w:szCs w:val="28"/>
        </w:rPr>
        <w:t xml:space="preserve"> </w:t>
      </w:r>
      <w:r w:rsidRPr="001A6248">
        <w:rPr>
          <w:sz w:val="28"/>
          <w:szCs w:val="28"/>
        </w:rPr>
        <w:t>местах общего пользования;</w:t>
      </w:r>
    </w:p>
    <w:p w:rsidR="00B405C2" w:rsidRPr="001A6248" w:rsidRDefault="00B405C2">
      <w:pPr>
        <w:ind w:firstLine="709"/>
        <w:jc w:val="both"/>
        <w:rPr>
          <w:sz w:val="28"/>
          <w:szCs w:val="28"/>
        </w:rPr>
      </w:pPr>
      <w:r w:rsidRPr="001A6248">
        <w:rPr>
          <w:sz w:val="28"/>
          <w:szCs w:val="28"/>
        </w:rPr>
        <w:t>выполнена замена 13 котлов в аналог котельных</w:t>
      </w:r>
      <w:r w:rsidR="00C25984">
        <w:rPr>
          <w:sz w:val="28"/>
          <w:szCs w:val="28"/>
        </w:rPr>
        <w:t xml:space="preserve"> </w:t>
      </w:r>
      <w:r w:rsidRPr="001A6248">
        <w:rPr>
          <w:sz w:val="28"/>
          <w:szCs w:val="28"/>
        </w:rPr>
        <w:t>города Ставрополя</w:t>
      </w:r>
      <w:r w:rsidR="00C25984">
        <w:rPr>
          <w:sz w:val="28"/>
          <w:szCs w:val="28"/>
        </w:rPr>
        <w:t xml:space="preserve"> </w:t>
      </w:r>
      <w:r w:rsidRPr="001A6248">
        <w:rPr>
          <w:sz w:val="28"/>
          <w:szCs w:val="28"/>
        </w:rPr>
        <w:t>(ул.</w:t>
      </w:r>
      <w:r w:rsidR="00C25984">
        <w:rPr>
          <w:sz w:val="28"/>
          <w:szCs w:val="28"/>
        </w:rPr>
        <w:t xml:space="preserve"> </w:t>
      </w:r>
      <w:r w:rsidRPr="001A6248">
        <w:rPr>
          <w:sz w:val="28"/>
          <w:szCs w:val="28"/>
        </w:rPr>
        <w:t>Дзержинского,228,</w:t>
      </w:r>
      <w:r w:rsidR="00C25984">
        <w:rPr>
          <w:sz w:val="28"/>
          <w:szCs w:val="28"/>
        </w:rPr>
        <w:t xml:space="preserve"> </w:t>
      </w:r>
      <w:r w:rsidRPr="001A6248">
        <w:rPr>
          <w:sz w:val="28"/>
          <w:szCs w:val="28"/>
        </w:rPr>
        <w:t>ул. Р.Люксенбург,18,</w:t>
      </w:r>
      <w:r w:rsidR="00C25984">
        <w:rPr>
          <w:sz w:val="28"/>
          <w:szCs w:val="28"/>
        </w:rPr>
        <w:t xml:space="preserve"> </w:t>
      </w:r>
      <w:r w:rsidRPr="001A6248">
        <w:rPr>
          <w:sz w:val="28"/>
          <w:szCs w:val="28"/>
        </w:rPr>
        <w:t>ул. Голенева, 46,</w:t>
      </w:r>
      <w:r w:rsidR="00C25984">
        <w:rPr>
          <w:sz w:val="28"/>
          <w:szCs w:val="28"/>
        </w:rPr>
        <w:t xml:space="preserve"> </w:t>
      </w:r>
      <w:r w:rsidRPr="001A6248">
        <w:rPr>
          <w:sz w:val="28"/>
          <w:szCs w:val="28"/>
        </w:rPr>
        <w:t>ул. Чехова 13,</w:t>
      </w:r>
      <w:r w:rsidR="00D67262">
        <w:rPr>
          <w:sz w:val="28"/>
          <w:szCs w:val="28"/>
        </w:rPr>
        <w:t xml:space="preserve"> </w:t>
      </w:r>
      <w:r w:rsidRPr="001A6248">
        <w:rPr>
          <w:sz w:val="28"/>
          <w:szCs w:val="28"/>
        </w:rPr>
        <w:t>ул.</w:t>
      </w:r>
      <w:r w:rsidR="00D67262">
        <w:rPr>
          <w:sz w:val="28"/>
          <w:szCs w:val="28"/>
        </w:rPr>
        <w:t xml:space="preserve"> </w:t>
      </w:r>
      <w:r w:rsidRPr="001A6248">
        <w:rPr>
          <w:sz w:val="28"/>
          <w:szCs w:val="28"/>
        </w:rPr>
        <w:t>Завокзальная,33 Б, ул. Абрамовой, 2, ул. Октябрьская,</w:t>
      </w:r>
      <w:r w:rsidR="00D67262">
        <w:rPr>
          <w:sz w:val="28"/>
          <w:szCs w:val="28"/>
        </w:rPr>
        <w:t xml:space="preserve"> </w:t>
      </w:r>
      <w:r w:rsidRPr="001A6248">
        <w:rPr>
          <w:sz w:val="28"/>
          <w:szCs w:val="28"/>
        </w:rPr>
        <w:t>159, К. Маркса, 77, 65);</w:t>
      </w:r>
    </w:p>
    <w:p w:rsidR="00B405C2" w:rsidRPr="001A6248" w:rsidRDefault="00B405C2">
      <w:pPr>
        <w:ind w:firstLine="709"/>
        <w:jc w:val="both"/>
        <w:rPr>
          <w:sz w:val="28"/>
          <w:szCs w:val="28"/>
        </w:rPr>
      </w:pPr>
      <w:r w:rsidRPr="001A6248">
        <w:rPr>
          <w:sz w:val="28"/>
          <w:szCs w:val="28"/>
        </w:rPr>
        <w:t>проведена реконструкция и замена 5 сетевых насосных установок;</w:t>
      </w:r>
    </w:p>
    <w:p w:rsidR="00B405C2" w:rsidRPr="001A6248" w:rsidRDefault="00B405C2">
      <w:pPr>
        <w:ind w:firstLine="709"/>
        <w:jc w:val="both"/>
        <w:rPr>
          <w:sz w:val="28"/>
          <w:szCs w:val="28"/>
        </w:rPr>
      </w:pPr>
      <w:r w:rsidRPr="001A6248">
        <w:rPr>
          <w:sz w:val="28"/>
          <w:szCs w:val="28"/>
        </w:rPr>
        <w:t>выполнены работы по выносу 354 м транзитных тепловых</w:t>
      </w:r>
      <w:r w:rsidR="00D67262">
        <w:rPr>
          <w:sz w:val="28"/>
          <w:szCs w:val="28"/>
        </w:rPr>
        <w:t xml:space="preserve"> </w:t>
      </w:r>
      <w:r w:rsidRPr="001A6248">
        <w:rPr>
          <w:sz w:val="28"/>
          <w:szCs w:val="28"/>
        </w:rPr>
        <w:t>сетей из подвалов жилых домов;</w:t>
      </w:r>
    </w:p>
    <w:p w:rsidR="00B405C2" w:rsidRPr="001A6248" w:rsidRDefault="00B405C2">
      <w:pPr>
        <w:ind w:firstLine="709"/>
        <w:jc w:val="both"/>
        <w:rPr>
          <w:sz w:val="28"/>
          <w:szCs w:val="28"/>
        </w:rPr>
      </w:pPr>
      <w:r w:rsidRPr="001A6248">
        <w:rPr>
          <w:sz w:val="28"/>
          <w:szCs w:val="28"/>
        </w:rPr>
        <w:t>проведена реконструкция 5 систем химводоподготовки;</w:t>
      </w:r>
    </w:p>
    <w:p w:rsidR="00B405C2" w:rsidRPr="001A6248" w:rsidRDefault="00B405C2">
      <w:pPr>
        <w:ind w:firstLine="709"/>
        <w:jc w:val="both"/>
        <w:rPr>
          <w:sz w:val="28"/>
          <w:szCs w:val="28"/>
        </w:rPr>
      </w:pPr>
      <w:r w:rsidRPr="001A6248">
        <w:rPr>
          <w:sz w:val="28"/>
          <w:szCs w:val="28"/>
        </w:rPr>
        <w:t>проведены</w:t>
      </w:r>
      <w:r w:rsidR="00D67262">
        <w:rPr>
          <w:sz w:val="28"/>
          <w:szCs w:val="28"/>
        </w:rPr>
        <w:t xml:space="preserve"> </w:t>
      </w:r>
      <w:r w:rsidRPr="001A6248">
        <w:rPr>
          <w:sz w:val="28"/>
          <w:szCs w:val="28"/>
        </w:rPr>
        <w:t>работы по</w:t>
      </w:r>
      <w:r w:rsidR="00D67262">
        <w:rPr>
          <w:sz w:val="28"/>
          <w:szCs w:val="28"/>
        </w:rPr>
        <w:t xml:space="preserve"> </w:t>
      </w:r>
      <w:r w:rsidRPr="001A6248">
        <w:rPr>
          <w:sz w:val="28"/>
          <w:szCs w:val="28"/>
        </w:rPr>
        <w:t>реконструкции 638 м теплосетей;</w:t>
      </w:r>
    </w:p>
    <w:p w:rsidR="00B405C2" w:rsidRPr="001A6248" w:rsidRDefault="00B405C2">
      <w:pPr>
        <w:ind w:firstLine="709"/>
        <w:jc w:val="both"/>
        <w:rPr>
          <w:sz w:val="28"/>
          <w:szCs w:val="28"/>
        </w:rPr>
      </w:pPr>
      <w:r w:rsidRPr="001A6248">
        <w:rPr>
          <w:sz w:val="28"/>
          <w:szCs w:val="28"/>
        </w:rPr>
        <w:t>выполнена замена 2081 м ветхих тепловых сетей на тепловые сети в</w:t>
      </w:r>
      <w:r w:rsidR="00D67262">
        <w:rPr>
          <w:sz w:val="28"/>
          <w:szCs w:val="28"/>
        </w:rPr>
        <w:t xml:space="preserve"> </w:t>
      </w:r>
      <w:r w:rsidRPr="001A6248">
        <w:rPr>
          <w:sz w:val="28"/>
          <w:szCs w:val="28"/>
        </w:rPr>
        <w:t>ППУ изоляции;</w:t>
      </w:r>
    </w:p>
    <w:p w:rsidR="00B405C2" w:rsidRPr="001A6248" w:rsidRDefault="00B405C2">
      <w:pPr>
        <w:ind w:firstLine="709"/>
        <w:jc w:val="both"/>
        <w:rPr>
          <w:sz w:val="28"/>
          <w:szCs w:val="28"/>
        </w:rPr>
      </w:pPr>
      <w:r w:rsidRPr="001A6248">
        <w:rPr>
          <w:sz w:val="28"/>
          <w:szCs w:val="28"/>
        </w:rPr>
        <w:t>восстановлено 503 м тепловой изоляции трубопроводов тепловой сети;</w:t>
      </w:r>
    </w:p>
    <w:p w:rsidR="00B405C2" w:rsidRPr="001A6248" w:rsidRDefault="00B405C2">
      <w:pPr>
        <w:ind w:firstLine="709"/>
        <w:jc w:val="both"/>
        <w:rPr>
          <w:sz w:val="28"/>
          <w:szCs w:val="28"/>
        </w:rPr>
      </w:pPr>
      <w:r w:rsidRPr="001A6248">
        <w:rPr>
          <w:sz w:val="28"/>
          <w:szCs w:val="28"/>
        </w:rPr>
        <w:t>выполнены работы по очистке поверхности на 3 котлах;</w:t>
      </w:r>
    </w:p>
    <w:p w:rsidR="00B405C2" w:rsidRPr="001A6248" w:rsidRDefault="00B405C2">
      <w:pPr>
        <w:ind w:firstLine="709"/>
        <w:jc w:val="both"/>
        <w:rPr>
          <w:sz w:val="28"/>
          <w:szCs w:val="28"/>
        </w:rPr>
      </w:pPr>
      <w:r w:rsidRPr="001A6248">
        <w:rPr>
          <w:sz w:val="28"/>
          <w:szCs w:val="28"/>
        </w:rPr>
        <w:t>проведены режимно-наладочные</w:t>
      </w:r>
      <w:r w:rsidR="00D67262">
        <w:rPr>
          <w:sz w:val="28"/>
          <w:szCs w:val="28"/>
        </w:rPr>
        <w:t xml:space="preserve"> </w:t>
      </w:r>
      <w:r w:rsidRPr="001A6248">
        <w:rPr>
          <w:sz w:val="28"/>
          <w:szCs w:val="28"/>
        </w:rPr>
        <w:t>испытания на 41 котлах;</w:t>
      </w:r>
    </w:p>
    <w:p w:rsidR="00B405C2" w:rsidRPr="001A6248" w:rsidRDefault="00B405C2">
      <w:pPr>
        <w:ind w:firstLine="709"/>
        <w:jc w:val="both"/>
        <w:rPr>
          <w:sz w:val="28"/>
          <w:szCs w:val="28"/>
        </w:rPr>
      </w:pPr>
      <w:r w:rsidRPr="001A6248">
        <w:rPr>
          <w:sz w:val="28"/>
          <w:szCs w:val="28"/>
        </w:rPr>
        <w:t>заменено 1213 ламп накаливания и люминесцентных светильников на светодиодные лампы и панели;</w:t>
      </w:r>
    </w:p>
    <w:p w:rsidR="00B405C2" w:rsidRPr="001A6248" w:rsidRDefault="00B405C2">
      <w:pPr>
        <w:ind w:firstLine="709"/>
        <w:jc w:val="both"/>
        <w:rPr>
          <w:sz w:val="28"/>
          <w:szCs w:val="28"/>
        </w:rPr>
      </w:pPr>
      <w:r w:rsidRPr="001A6248">
        <w:rPr>
          <w:sz w:val="28"/>
          <w:szCs w:val="28"/>
        </w:rPr>
        <w:t>проложено 8,54 км сетей водоснабжения</w:t>
      </w:r>
      <w:r w:rsidR="00D67262">
        <w:rPr>
          <w:sz w:val="28"/>
          <w:szCs w:val="28"/>
        </w:rPr>
        <w:t xml:space="preserve"> </w:t>
      </w:r>
      <w:r w:rsidRPr="001A6248">
        <w:rPr>
          <w:sz w:val="28"/>
          <w:szCs w:val="28"/>
        </w:rPr>
        <w:t>с использованием полимерных</w:t>
      </w:r>
      <w:r w:rsidR="00D67262">
        <w:rPr>
          <w:sz w:val="28"/>
          <w:szCs w:val="28"/>
        </w:rPr>
        <w:t xml:space="preserve"> </w:t>
      </w:r>
      <w:r w:rsidRPr="001A6248">
        <w:rPr>
          <w:sz w:val="28"/>
          <w:szCs w:val="28"/>
        </w:rPr>
        <w:t>материалов;</w:t>
      </w:r>
    </w:p>
    <w:p w:rsidR="00B405C2" w:rsidRPr="001A6248" w:rsidRDefault="00B405C2">
      <w:pPr>
        <w:ind w:firstLine="709"/>
        <w:jc w:val="both"/>
        <w:rPr>
          <w:sz w:val="28"/>
          <w:szCs w:val="28"/>
        </w:rPr>
      </w:pPr>
      <w:r w:rsidRPr="001A6248">
        <w:rPr>
          <w:sz w:val="28"/>
          <w:szCs w:val="28"/>
        </w:rPr>
        <w:t>произведен ремонт запорной арматуры, задвижек, клапанов на сумму</w:t>
      </w:r>
    </w:p>
    <w:p w:rsidR="00B405C2" w:rsidRPr="001A6248" w:rsidRDefault="00B405C2">
      <w:pPr>
        <w:ind w:firstLine="709"/>
        <w:jc w:val="both"/>
        <w:rPr>
          <w:sz w:val="28"/>
          <w:szCs w:val="28"/>
        </w:rPr>
      </w:pPr>
      <w:r w:rsidRPr="001A6248">
        <w:rPr>
          <w:sz w:val="28"/>
          <w:szCs w:val="28"/>
        </w:rPr>
        <w:t>1 914,00 тыс. рублей;</w:t>
      </w:r>
    </w:p>
    <w:p w:rsidR="00B405C2" w:rsidRPr="001A6248" w:rsidRDefault="00B405C2">
      <w:pPr>
        <w:ind w:firstLine="709"/>
        <w:jc w:val="both"/>
        <w:rPr>
          <w:sz w:val="28"/>
          <w:szCs w:val="28"/>
        </w:rPr>
      </w:pPr>
      <w:r w:rsidRPr="001A6248">
        <w:rPr>
          <w:sz w:val="28"/>
          <w:szCs w:val="28"/>
        </w:rPr>
        <w:t>внедрено 5 систем телеметрии;</w:t>
      </w:r>
    </w:p>
    <w:p w:rsidR="00B405C2" w:rsidRPr="001A6248" w:rsidRDefault="00B405C2">
      <w:pPr>
        <w:ind w:firstLine="709"/>
        <w:jc w:val="both"/>
        <w:rPr>
          <w:sz w:val="28"/>
          <w:szCs w:val="28"/>
        </w:rPr>
      </w:pPr>
      <w:r w:rsidRPr="001A6248">
        <w:rPr>
          <w:sz w:val="28"/>
          <w:szCs w:val="28"/>
        </w:rPr>
        <w:t>проведены работы по перекладке 2,05 км сетей водоотведения с использованием полимерных</w:t>
      </w:r>
      <w:r w:rsidR="00D67262">
        <w:rPr>
          <w:sz w:val="28"/>
          <w:szCs w:val="28"/>
        </w:rPr>
        <w:t xml:space="preserve"> </w:t>
      </w:r>
      <w:r w:rsidRPr="001A6248">
        <w:rPr>
          <w:sz w:val="28"/>
          <w:szCs w:val="28"/>
        </w:rPr>
        <w:t>материалов;</w:t>
      </w:r>
    </w:p>
    <w:p w:rsidR="00B405C2" w:rsidRDefault="00B405C2">
      <w:pPr>
        <w:ind w:firstLine="709"/>
        <w:jc w:val="both"/>
        <w:rPr>
          <w:sz w:val="28"/>
          <w:szCs w:val="28"/>
        </w:rPr>
      </w:pPr>
      <w:r w:rsidRPr="001A6248">
        <w:rPr>
          <w:sz w:val="28"/>
          <w:szCs w:val="28"/>
        </w:rPr>
        <w:t>выполнены работы</w:t>
      </w:r>
      <w:r w:rsidR="00D67262">
        <w:rPr>
          <w:sz w:val="28"/>
          <w:szCs w:val="28"/>
        </w:rPr>
        <w:t xml:space="preserve"> </w:t>
      </w:r>
      <w:r w:rsidRPr="001A6248">
        <w:rPr>
          <w:sz w:val="28"/>
          <w:szCs w:val="28"/>
        </w:rPr>
        <w:t>по</w:t>
      </w:r>
      <w:r w:rsidR="00D67262">
        <w:rPr>
          <w:sz w:val="28"/>
          <w:szCs w:val="28"/>
        </w:rPr>
        <w:t xml:space="preserve"> </w:t>
      </w:r>
      <w:r w:rsidRPr="001A6248">
        <w:rPr>
          <w:sz w:val="28"/>
          <w:szCs w:val="28"/>
        </w:rPr>
        <w:t>реконструкции и капитальному ремонту 4 км сетей наружного</w:t>
      </w:r>
      <w:r w:rsidR="00D67262">
        <w:rPr>
          <w:sz w:val="28"/>
          <w:szCs w:val="28"/>
        </w:rPr>
        <w:t xml:space="preserve"> </w:t>
      </w:r>
      <w:r w:rsidRPr="001A6248">
        <w:rPr>
          <w:sz w:val="28"/>
          <w:szCs w:val="28"/>
        </w:rPr>
        <w:t>освещения города Ставрополя.</w:t>
      </w:r>
    </w:p>
    <w:p w:rsidR="00743B5D" w:rsidRPr="001A6248" w:rsidRDefault="00743B5D">
      <w:pPr>
        <w:ind w:firstLine="709"/>
        <w:jc w:val="both"/>
        <w:rPr>
          <w:sz w:val="28"/>
          <w:szCs w:val="28"/>
        </w:rPr>
      </w:pPr>
    </w:p>
    <w:p w:rsidR="00B405C2" w:rsidRPr="001A6248" w:rsidRDefault="00B405C2">
      <w:pPr>
        <w:ind w:firstLine="709"/>
        <w:jc w:val="both"/>
        <w:rPr>
          <w:sz w:val="28"/>
          <w:szCs w:val="28"/>
        </w:rPr>
      </w:pPr>
      <w:r w:rsidRPr="001A6248">
        <w:rPr>
          <w:b/>
          <w:sz w:val="28"/>
          <w:szCs w:val="28"/>
        </w:rPr>
        <w:t>4. Муниципальная программа</w:t>
      </w:r>
      <w:r w:rsidR="00D67262">
        <w:rPr>
          <w:b/>
          <w:sz w:val="28"/>
          <w:szCs w:val="28"/>
        </w:rPr>
        <w:t xml:space="preserve"> </w:t>
      </w:r>
      <w:r w:rsidRPr="001A6248">
        <w:rPr>
          <w:b/>
          <w:bCs/>
          <w:sz w:val="28"/>
          <w:szCs w:val="28"/>
        </w:rPr>
        <w:t>«</w:t>
      </w:r>
      <w:r w:rsidRPr="001A6248">
        <w:rPr>
          <w:b/>
          <w:sz w:val="28"/>
          <w:szCs w:val="28"/>
        </w:rPr>
        <w:t>Развитие жилищно-коммунального хозяйства, транспортной системы на территории города Ставрополя, благоустройство территории города Ставрополя</w:t>
      </w:r>
      <w:r w:rsidRPr="001A6248">
        <w:rPr>
          <w:b/>
          <w:bCs/>
          <w:sz w:val="28"/>
          <w:szCs w:val="28"/>
        </w:rPr>
        <w:t>»</w:t>
      </w:r>
    </w:p>
    <w:p w:rsidR="00B405C2" w:rsidRPr="001A6248" w:rsidRDefault="00B405C2">
      <w:pPr>
        <w:ind w:firstLine="709"/>
        <w:jc w:val="both"/>
        <w:rPr>
          <w:sz w:val="28"/>
          <w:szCs w:val="28"/>
        </w:rPr>
      </w:pPr>
      <w:r w:rsidRPr="001A6248">
        <w:rPr>
          <w:sz w:val="28"/>
          <w:szCs w:val="28"/>
        </w:rPr>
        <w:t>Ответственный исполнитель – комитет городского хозяйства администрации города Ставрополя.</w:t>
      </w:r>
    </w:p>
    <w:p w:rsidR="00B405C2" w:rsidRPr="001A6248" w:rsidRDefault="00B405C2">
      <w:pPr>
        <w:widowControl w:val="0"/>
        <w:ind w:firstLine="709"/>
        <w:contextualSpacing/>
        <w:jc w:val="both"/>
        <w:rPr>
          <w:sz w:val="28"/>
          <w:szCs w:val="28"/>
        </w:rPr>
      </w:pPr>
      <w:r w:rsidRPr="001A6248">
        <w:rPr>
          <w:sz w:val="28"/>
          <w:szCs w:val="28"/>
        </w:rPr>
        <w:t>Соисполнители программы – администрация Ленинского района города Ставрополя, администрация Октябрьского района города Ставрополя, администрация Промышленного района города Ставрополя, комитет по управлению муниципальным имуществом города Ставрополя, комитет культуры и молодежной политики администрации города Ставрополя, комитет градостроительства администрации города Ставрополя, комитет образования администрации города Ставрополя.</w:t>
      </w:r>
    </w:p>
    <w:p w:rsidR="00B405C2" w:rsidRPr="001A6248" w:rsidRDefault="00B405C2">
      <w:pPr>
        <w:ind w:firstLine="709"/>
        <w:jc w:val="both"/>
        <w:rPr>
          <w:bCs/>
          <w:sz w:val="28"/>
          <w:szCs w:val="28"/>
        </w:rPr>
      </w:pPr>
      <w:r w:rsidRPr="001A6248">
        <w:rPr>
          <w:sz w:val="28"/>
          <w:szCs w:val="28"/>
        </w:rPr>
        <w:t>Муниципальная</w:t>
      </w:r>
      <w:r w:rsidRPr="001A6248">
        <w:rPr>
          <w:bCs/>
          <w:sz w:val="28"/>
          <w:szCs w:val="28"/>
        </w:rPr>
        <w:t xml:space="preserve"> программа «</w:t>
      </w:r>
      <w:r w:rsidRPr="001A6248">
        <w:rPr>
          <w:sz w:val="28"/>
          <w:szCs w:val="28"/>
        </w:rPr>
        <w:t>Развитие жилищно-коммунального хозяйства, транспортной системы на территории города Ставрополя, благоустройство территории города Ставрополя</w:t>
      </w:r>
      <w:r w:rsidRPr="001A6248">
        <w:rPr>
          <w:bCs/>
          <w:sz w:val="28"/>
          <w:szCs w:val="28"/>
        </w:rPr>
        <w:t xml:space="preserve">» утверждена </w:t>
      </w:r>
      <w:r w:rsidRPr="001A6248">
        <w:rPr>
          <w:bCs/>
          <w:sz w:val="28"/>
          <w:szCs w:val="28"/>
        </w:rPr>
        <w:lastRenderedPageBreak/>
        <w:t>постановлением администрации города Ставрополя от 15.11.2019 № 3258. Включает 3 подпрограммы:</w:t>
      </w:r>
    </w:p>
    <w:p w:rsidR="00B405C2" w:rsidRPr="001A6248" w:rsidRDefault="00B405C2">
      <w:pPr>
        <w:widowControl w:val="0"/>
        <w:ind w:firstLine="720"/>
        <w:jc w:val="both"/>
        <w:rPr>
          <w:sz w:val="28"/>
          <w:szCs w:val="28"/>
        </w:rPr>
      </w:pPr>
      <w:r w:rsidRPr="001A6248">
        <w:rPr>
          <w:sz w:val="28"/>
          <w:szCs w:val="28"/>
        </w:rPr>
        <w:t>«Развитие жилищно-коммунального хозяйства на территории города Ставрополя»;</w:t>
      </w:r>
    </w:p>
    <w:p w:rsidR="00B405C2" w:rsidRPr="001A6248" w:rsidRDefault="00B405C2">
      <w:pPr>
        <w:widowControl w:val="0"/>
        <w:ind w:firstLine="720"/>
        <w:jc w:val="both"/>
        <w:rPr>
          <w:sz w:val="28"/>
          <w:szCs w:val="28"/>
        </w:rPr>
      </w:pPr>
      <w:r w:rsidRPr="001A6248">
        <w:rPr>
          <w:sz w:val="28"/>
          <w:szCs w:val="28"/>
        </w:rPr>
        <w:t>«Дорожная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B405C2" w:rsidRPr="001A6248" w:rsidRDefault="00B405C2">
      <w:pPr>
        <w:tabs>
          <w:tab w:val="left" w:pos="3855"/>
        </w:tabs>
        <w:ind w:firstLine="709"/>
        <w:jc w:val="both"/>
        <w:rPr>
          <w:sz w:val="28"/>
          <w:szCs w:val="28"/>
        </w:rPr>
      </w:pPr>
      <w:r w:rsidRPr="001A6248">
        <w:rPr>
          <w:sz w:val="28"/>
          <w:szCs w:val="28"/>
        </w:rPr>
        <w:t>«Благоустройство территории города Ставрополя».</w:t>
      </w:r>
    </w:p>
    <w:p w:rsidR="00B405C2" w:rsidRPr="001A6248" w:rsidRDefault="00B405C2">
      <w:pPr>
        <w:tabs>
          <w:tab w:val="left" w:pos="3855"/>
        </w:tabs>
        <w:ind w:firstLine="709"/>
        <w:jc w:val="both"/>
        <w:rPr>
          <w:bCs/>
          <w:sz w:val="28"/>
          <w:szCs w:val="28"/>
        </w:rPr>
      </w:pPr>
      <w:r w:rsidRPr="001A6248">
        <w:rPr>
          <w:bCs/>
          <w:sz w:val="28"/>
          <w:szCs w:val="28"/>
        </w:rPr>
        <w:t xml:space="preserve">Общий объем финансирования на весь период реализации Программы составляет 11 898 639,34 тыс. рублей. Реализация мероприятий Программы обеспечивается за счет средств: бюджета Ставропольского края </w:t>
      </w:r>
      <w:r w:rsidRPr="001A6248">
        <w:rPr>
          <w:bCs/>
          <w:sz w:val="28"/>
          <w:szCs w:val="28"/>
        </w:rPr>
        <w:br/>
        <w:t xml:space="preserve">(6 184 899,95 тыс. рублей), бюджета города Ставрополя </w:t>
      </w:r>
      <w:r w:rsidR="000767A1">
        <w:rPr>
          <w:bCs/>
          <w:sz w:val="28"/>
          <w:szCs w:val="28"/>
        </w:rPr>
        <w:t xml:space="preserve">                                        </w:t>
      </w:r>
      <w:r w:rsidRPr="001A6248">
        <w:rPr>
          <w:bCs/>
          <w:sz w:val="28"/>
          <w:szCs w:val="28"/>
        </w:rPr>
        <w:t>(5 692 312,82 тыс. рублей), физических лиц (4 467,78 тыс. рублей), организаций (16 958,79 тыс. рублей). Объем финансиро</w:t>
      </w:r>
      <w:r w:rsidR="000767A1">
        <w:rPr>
          <w:bCs/>
          <w:sz w:val="28"/>
          <w:szCs w:val="28"/>
        </w:rPr>
        <w:t>вания в 2022 году составил 2 116 481,67</w:t>
      </w:r>
      <w:r w:rsidRPr="001A6248">
        <w:rPr>
          <w:bCs/>
          <w:sz w:val="28"/>
          <w:szCs w:val="28"/>
        </w:rPr>
        <w:t xml:space="preserve"> тыс. рублей, в том числе за счет средств бюджета города Ставрополя – 1 071 130,38 тыс. рублей. Уровень освоения финансовых средств, выделенных на реализацию мероприятий Программы за 202</w:t>
      </w:r>
      <w:r w:rsidR="0025672E">
        <w:rPr>
          <w:bCs/>
          <w:sz w:val="28"/>
          <w:szCs w:val="28"/>
        </w:rPr>
        <w:t>2</w:t>
      </w:r>
      <w:r w:rsidRPr="001A6248">
        <w:rPr>
          <w:bCs/>
          <w:sz w:val="28"/>
          <w:szCs w:val="28"/>
        </w:rPr>
        <w:t xml:space="preserve"> год – 94,61 процента, в том числе средств бюджета города Ставрополя – 94,92 процента.</w:t>
      </w:r>
    </w:p>
    <w:p w:rsidR="00B405C2" w:rsidRPr="001A6248" w:rsidRDefault="00B405C2">
      <w:pPr>
        <w:tabs>
          <w:tab w:val="left" w:pos="0"/>
        </w:tabs>
        <w:ind w:firstLine="720"/>
        <w:rPr>
          <w:b/>
          <w:color w:val="000000"/>
          <w:sz w:val="28"/>
          <w:szCs w:val="28"/>
        </w:rPr>
      </w:pPr>
      <w:r w:rsidRPr="001A6248">
        <w:rPr>
          <w:b/>
          <w:color w:val="000000"/>
          <w:sz w:val="28"/>
          <w:szCs w:val="28"/>
        </w:rPr>
        <w:t>Подпрограмма «Развитие жилищно-коммунального хозяйства на территории города Ставрополя»:</w:t>
      </w:r>
    </w:p>
    <w:p w:rsidR="00B405C2" w:rsidRPr="001A6248" w:rsidRDefault="00B405C2">
      <w:pPr>
        <w:ind w:firstLine="708"/>
        <w:jc w:val="both"/>
        <w:rPr>
          <w:sz w:val="28"/>
          <w:szCs w:val="28"/>
        </w:rPr>
      </w:pPr>
      <w:r w:rsidRPr="001A6248">
        <w:rPr>
          <w:color w:val="000000"/>
          <w:sz w:val="28"/>
          <w:szCs w:val="28"/>
        </w:rPr>
        <w:t>выполнен ремонт муниципального жилого помещения по ул. Мира,      д. 155, кв. 35;</w:t>
      </w:r>
    </w:p>
    <w:p w:rsidR="00B405C2" w:rsidRPr="001A6248" w:rsidRDefault="00B405C2">
      <w:pPr>
        <w:ind w:firstLine="708"/>
        <w:jc w:val="both"/>
        <w:rPr>
          <w:sz w:val="28"/>
          <w:szCs w:val="28"/>
        </w:rPr>
      </w:pPr>
      <w:r w:rsidRPr="001A6248">
        <w:rPr>
          <w:color w:val="000000"/>
          <w:sz w:val="28"/>
          <w:szCs w:val="28"/>
        </w:rPr>
        <w:t>оплачены целевые взносы в фонд капитального ремонта общего имущества в МЖД в части жилых помещений, находящихся в муниципальной собственности;</w:t>
      </w:r>
    </w:p>
    <w:p w:rsidR="00B405C2" w:rsidRPr="001A6248" w:rsidRDefault="00B405C2">
      <w:pPr>
        <w:ind w:firstLine="708"/>
        <w:jc w:val="both"/>
        <w:rPr>
          <w:sz w:val="28"/>
          <w:szCs w:val="28"/>
        </w:rPr>
      </w:pPr>
      <w:r w:rsidRPr="001A6248">
        <w:rPr>
          <w:color w:val="000000"/>
          <w:sz w:val="28"/>
          <w:szCs w:val="28"/>
        </w:rPr>
        <w:t>выполнены работы по капитальному ремонту квартиры № 4 по ул. Дзержинского, 57 (замена 1 окна, унитаза, душевого поддона и входной двери), квартиры № 20 по ул. Ясеновской, 37 (замена системы отопления, окон и входной двери);</w:t>
      </w:r>
    </w:p>
    <w:p w:rsidR="00B405C2" w:rsidRPr="001A6248" w:rsidRDefault="00B405C2">
      <w:pPr>
        <w:ind w:firstLine="708"/>
        <w:jc w:val="both"/>
        <w:rPr>
          <w:sz w:val="28"/>
          <w:szCs w:val="28"/>
        </w:rPr>
      </w:pPr>
      <w:r w:rsidRPr="001A6248">
        <w:rPr>
          <w:color w:val="000000"/>
          <w:sz w:val="28"/>
          <w:szCs w:val="28"/>
        </w:rPr>
        <w:t>разработан технический проект на замену газоснабжения в квартире    № 1 по ул. Калинина, 56 и выполнены работы по замене системы отопления;</w:t>
      </w:r>
    </w:p>
    <w:p w:rsidR="00B405C2" w:rsidRPr="001A6248" w:rsidRDefault="00B405C2">
      <w:pPr>
        <w:ind w:firstLine="708"/>
        <w:jc w:val="both"/>
        <w:rPr>
          <w:sz w:val="28"/>
          <w:szCs w:val="28"/>
        </w:rPr>
      </w:pPr>
      <w:r w:rsidRPr="001A6248">
        <w:rPr>
          <w:color w:val="000000"/>
          <w:sz w:val="28"/>
          <w:szCs w:val="28"/>
        </w:rPr>
        <w:t>оплачены целевые взносы в фонд капитального ремонта общего имущества в МЖД в части жилых помещений, находящихся в муниципальной собственности;</w:t>
      </w:r>
    </w:p>
    <w:p w:rsidR="00B405C2" w:rsidRPr="001A6248" w:rsidRDefault="00B405C2">
      <w:pPr>
        <w:ind w:firstLine="708"/>
        <w:jc w:val="both"/>
        <w:rPr>
          <w:sz w:val="28"/>
          <w:szCs w:val="28"/>
        </w:rPr>
      </w:pPr>
      <w:r w:rsidRPr="001A6248">
        <w:rPr>
          <w:color w:val="000000"/>
          <w:sz w:val="28"/>
          <w:szCs w:val="28"/>
        </w:rPr>
        <w:t>выполнен капитальный ремонт муниципальных жилых помещений по адресам: ул. 50 лет ВЛКСМ, 7/2, кв.79; ул. Пирогова, 62/1, кв. 2; ул. Лермонтова, 271, кв. 20;</w:t>
      </w:r>
    </w:p>
    <w:p w:rsidR="00B405C2" w:rsidRPr="001A6248" w:rsidRDefault="00B405C2">
      <w:pPr>
        <w:ind w:firstLine="708"/>
        <w:jc w:val="both"/>
        <w:rPr>
          <w:sz w:val="28"/>
          <w:szCs w:val="28"/>
        </w:rPr>
      </w:pPr>
      <w:r w:rsidRPr="001A6248">
        <w:rPr>
          <w:color w:val="000000"/>
          <w:sz w:val="28"/>
          <w:szCs w:val="28"/>
        </w:rPr>
        <w:t>оплачены целевые взносы в фонд капитального ремонта общего имущества в МЖД в части жилых помещений, находящихся в муниципальной собственности</w:t>
      </w:r>
      <w:r w:rsidRPr="001A6248">
        <w:rPr>
          <w:sz w:val="28"/>
          <w:szCs w:val="28"/>
        </w:rPr>
        <w:t>;</w:t>
      </w:r>
    </w:p>
    <w:p w:rsidR="00B405C2" w:rsidRPr="001A6248" w:rsidRDefault="00B405C2">
      <w:pPr>
        <w:ind w:firstLine="708"/>
        <w:jc w:val="both"/>
        <w:rPr>
          <w:sz w:val="28"/>
          <w:szCs w:val="28"/>
        </w:rPr>
      </w:pPr>
      <w:r w:rsidRPr="001A6248">
        <w:rPr>
          <w:color w:val="000000"/>
          <w:sz w:val="28"/>
          <w:szCs w:val="28"/>
        </w:rPr>
        <w:t>выдана субсидия на погашение процентов по кредиту на выполнение капитального ремонта 3 многоквартирных домов (2 лифтов и крыши)</w:t>
      </w:r>
      <w:r w:rsidRPr="001A6248">
        <w:rPr>
          <w:sz w:val="28"/>
          <w:szCs w:val="28"/>
        </w:rPr>
        <w:t>;</w:t>
      </w:r>
    </w:p>
    <w:p w:rsidR="00B405C2" w:rsidRPr="001A6248" w:rsidRDefault="00B405C2">
      <w:pPr>
        <w:ind w:firstLine="708"/>
        <w:jc w:val="both"/>
        <w:rPr>
          <w:sz w:val="28"/>
          <w:szCs w:val="28"/>
        </w:rPr>
      </w:pPr>
      <w:r w:rsidRPr="001A6248">
        <w:rPr>
          <w:color w:val="000000"/>
          <w:sz w:val="28"/>
          <w:szCs w:val="28"/>
        </w:rPr>
        <w:lastRenderedPageBreak/>
        <w:t>произведен технический осмотр наземного газопровода и обслуживание задвижки на фасадном наружном газопроводе диаметром      51-100 мм, проверка состояния охранных зон наземного газопровода              х. Грушевый;</w:t>
      </w:r>
    </w:p>
    <w:p w:rsidR="00B405C2" w:rsidRPr="001A6248" w:rsidRDefault="00B405C2">
      <w:pPr>
        <w:ind w:firstLine="708"/>
        <w:jc w:val="both"/>
        <w:rPr>
          <w:color w:val="000000"/>
          <w:sz w:val="28"/>
          <w:szCs w:val="28"/>
        </w:rPr>
      </w:pPr>
      <w:r w:rsidRPr="001A6248">
        <w:rPr>
          <w:color w:val="000000"/>
          <w:sz w:val="28"/>
          <w:szCs w:val="28"/>
        </w:rPr>
        <w:t>произведен технический осмотр наземного газопровода и обслуживание задвижки на фасадном наружном газопроводе диаметром      51-100 мм, проверка состояния охранных зон наземного газопровода ул. Соловьиная;</w:t>
      </w:r>
    </w:p>
    <w:p w:rsidR="00B405C2" w:rsidRPr="001A6248" w:rsidRDefault="00B405C2">
      <w:pPr>
        <w:ind w:firstLine="708"/>
        <w:jc w:val="both"/>
        <w:rPr>
          <w:sz w:val="28"/>
          <w:szCs w:val="28"/>
        </w:rPr>
      </w:pPr>
      <w:r w:rsidRPr="001A6248">
        <w:rPr>
          <w:color w:val="000000"/>
          <w:sz w:val="28"/>
          <w:szCs w:val="28"/>
        </w:rPr>
        <w:t>завершен 2-ой этап строительства канализационного коллектора от ул. 45 Параллель до точки подключения в коллектор «Морозовский» в районе многоквартирного дома 397/9 по ул. Ленина в городе Ставрополе.</w:t>
      </w:r>
    </w:p>
    <w:p w:rsidR="00B405C2" w:rsidRPr="001A6248" w:rsidRDefault="00B405C2">
      <w:pPr>
        <w:tabs>
          <w:tab w:val="left" w:pos="0"/>
        </w:tabs>
        <w:ind w:firstLine="720"/>
        <w:jc w:val="both"/>
        <w:rPr>
          <w:b/>
          <w:color w:val="000000"/>
          <w:sz w:val="28"/>
          <w:szCs w:val="28"/>
        </w:rPr>
      </w:pPr>
      <w:r w:rsidRPr="001A6248">
        <w:rPr>
          <w:b/>
          <w:color w:val="000000"/>
          <w:sz w:val="28"/>
          <w:szCs w:val="28"/>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B405C2" w:rsidRPr="001A6248" w:rsidRDefault="00B405C2">
      <w:pPr>
        <w:ind w:firstLine="708"/>
        <w:jc w:val="both"/>
        <w:rPr>
          <w:sz w:val="28"/>
          <w:szCs w:val="28"/>
        </w:rPr>
      </w:pPr>
      <w:r w:rsidRPr="001A6248">
        <w:rPr>
          <w:color w:val="000000"/>
          <w:sz w:val="28"/>
          <w:szCs w:val="28"/>
        </w:rPr>
        <w:t>выполнены работы по разработке и актуализации (корректировке) сметной документации на выполнение работ по ремонту и благоустройству территории города Ставрополя, заключение и оплата аванса по 6 контрактам с АУ СК</w:t>
      </w:r>
      <w:r w:rsidRPr="001A6248">
        <w:rPr>
          <w:b/>
          <w:color w:val="000000"/>
          <w:sz w:val="28"/>
          <w:szCs w:val="28"/>
        </w:rPr>
        <w:t> </w:t>
      </w:r>
      <w:r w:rsidRPr="001A6248">
        <w:rPr>
          <w:color w:val="000000"/>
          <w:sz w:val="28"/>
          <w:szCs w:val="28"/>
        </w:rPr>
        <w:t>«Государственная экспертиза»;</w:t>
      </w:r>
    </w:p>
    <w:p w:rsidR="00B405C2" w:rsidRPr="001A6248" w:rsidRDefault="00B405C2">
      <w:pPr>
        <w:ind w:firstLine="708"/>
        <w:jc w:val="both"/>
        <w:rPr>
          <w:sz w:val="28"/>
          <w:szCs w:val="28"/>
        </w:rPr>
      </w:pPr>
      <w:r w:rsidRPr="001A6248">
        <w:rPr>
          <w:color w:val="000000"/>
          <w:sz w:val="28"/>
          <w:szCs w:val="28"/>
        </w:rPr>
        <w:t>выполнены работы по оценке технического состояния автомобильных дорог выполнены в рамках заключенного контракта;</w:t>
      </w:r>
    </w:p>
    <w:p w:rsidR="00B405C2" w:rsidRPr="001A6248" w:rsidRDefault="00B405C2">
      <w:pPr>
        <w:ind w:firstLine="708"/>
        <w:jc w:val="both"/>
        <w:rPr>
          <w:sz w:val="28"/>
          <w:szCs w:val="28"/>
        </w:rPr>
      </w:pPr>
      <w:r w:rsidRPr="001A6248">
        <w:rPr>
          <w:color w:val="000000"/>
          <w:sz w:val="28"/>
          <w:szCs w:val="28"/>
        </w:rPr>
        <w:t>выполнены работы по оценке технического состояния автомобильных дорог выполнены в рамках заключенного контракта;</w:t>
      </w:r>
    </w:p>
    <w:p w:rsidR="00B405C2" w:rsidRPr="001A6248" w:rsidRDefault="00B405C2">
      <w:pPr>
        <w:tabs>
          <w:tab w:val="left" w:pos="0"/>
        </w:tabs>
        <w:ind w:firstLine="720"/>
        <w:jc w:val="both"/>
        <w:rPr>
          <w:color w:val="000000"/>
          <w:sz w:val="28"/>
          <w:szCs w:val="28"/>
        </w:rPr>
      </w:pPr>
      <w:r w:rsidRPr="001A6248">
        <w:rPr>
          <w:color w:val="000000"/>
          <w:sz w:val="28"/>
          <w:szCs w:val="28"/>
        </w:rPr>
        <w:t>выполнены работы по оценке технического состояния автомобильных дорог выполнены в рамках заключенного контракта;</w:t>
      </w:r>
    </w:p>
    <w:p w:rsidR="00B405C2" w:rsidRPr="001A6248" w:rsidRDefault="00B405C2">
      <w:pPr>
        <w:ind w:firstLine="708"/>
        <w:jc w:val="both"/>
        <w:rPr>
          <w:sz w:val="28"/>
          <w:szCs w:val="28"/>
        </w:rPr>
      </w:pPr>
      <w:r w:rsidRPr="001A6248">
        <w:rPr>
          <w:color w:val="000000"/>
          <w:sz w:val="28"/>
          <w:szCs w:val="28"/>
        </w:rPr>
        <w:t>выполнены работы по ремонту автомобильных дорог города Ставрополя с применением литой асфальтобетонной смеси общей площадью 200 кв. м: ул. Ленина, бул. Зеленая Роща, ул. 1 я Промышленная,              просп. К. Маркса, ул. Социалистическая и иные;</w:t>
      </w:r>
    </w:p>
    <w:p w:rsidR="00B405C2" w:rsidRPr="001A6248" w:rsidRDefault="00B405C2">
      <w:pPr>
        <w:ind w:firstLine="708"/>
        <w:jc w:val="both"/>
        <w:rPr>
          <w:sz w:val="28"/>
          <w:szCs w:val="28"/>
        </w:rPr>
      </w:pPr>
      <w:r w:rsidRPr="001A6248">
        <w:rPr>
          <w:color w:val="000000"/>
          <w:sz w:val="28"/>
          <w:szCs w:val="28"/>
        </w:rPr>
        <w:t>выполнены работы по ямочному ремонту автомобильных дорог города Ставрополя общей площадью 20 тыс. кв. м: ул. Атаманская, ул. Чапаева, пр. Чапаевский, ул. Ползунова, ул. Войтика, ул. Гражданская, ул. Коломийцева, ул. 2я Промышленная, пр. Юности, ул. Макарова и иным, всего 40 участков;</w:t>
      </w:r>
    </w:p>
    <w:p w:rsidR="00B405C2" w:rsidRPr="001A6248" w:rsidRDefault="00B405C2">
      <w:pPr>
        <w:ind w:firstLine="708"/>
        <w:jc w:val="both"/>
        <w:rPr>
          <w:sz w:val="28"/>
          <w:szCs w:val="28"/>
        </w:rPr>
      </w:pPr>
      <w:r w:rsidRPr="001A6248">
        <w:rPr>
          <w:color w:val="000000"/>
          <w:sz w:val="28"/>
          <w:szCs w:val="28"/>
        </w:rPr>
        <w:t>выполнен ямочный ремонт асфальтобетонного покрытия выполнен на внутриквартальной территории между многоквартирным жилым домом № 41/4 по ул. Доваторцев и МБДОУ детский сад комбинированного вида № 54;</w:t>
      </w:r>
    </w:p>
    <w:p w:rsidR="00B405C2" w:rsidRPr="001A6248" w:rsidRDefault="00B405C2">
      <w:pPr>
        <w:ind w:firstLine="708"/>
        <w:jc w:val="both"/>
        <w:rPr>
          <w:sz w:val="28"/>
          <w:szCs w:val="28"/>
        </w:rPr>
      </w:pPr>
      <w:r w:rsidRPr="001A6248">
        <w:rPr>
          <w:color w:val="000000"/>
          <w:sz w:val="28"/>
          <w:szCs w:val="28"/>
        </w:rPr>
        <w:t>выполнен ямочный ремонт ул. Л. Толстого на пересечении с                 ул. 8 Марта;</w:t>
      </w:r>
    </w:p>
    <w:p w:rsidR="00B405C2" w:rsidRPr="001A6248" w:rsidRDefault="00B405C2">
      <w:pPr>
        <w:ind w:firstLine="708"/>
        <w:jc w:val="both"/>
        <w:rPr>
          <w:sz w:val="28"/>
          <w:szCs w:val="28"/>
        </w:rPr>
      </w:pPr>
      <w:r w:rsidRPr="001A6248">
        <w:rPr>
          <w:color w:val="000000"/>
          <w:sz w:val="28"/>
          <w:szCs w:val="28"/>
        </w:rPr>
        <w:t>выполнен ремонт территории перед детской школой искусств;</w:t>
      </w:r>
    </w:p>
    <w:p w:rsidR="00B405C2" w:rsidRPr="001A6248" w:rsidRDefault="00B405C2">
      <w:pPr>
        <w:ind w:firstLine="708"/>
        <w:jc w:val="both"/>
        <w:rPr>
          <w:sz w:val="28"/>
          <w:szCs w:val="28"/>
        </w:rPr>
      </w:pPr>
      <w:r w:rsidRPr="001A6248">
        <w:rPr>
          <w:color w:val="000000"/>
          <w:sz w:val="28"/>
          <w:szCs w:val="28"/>
        </w:rPr>
        <w:t>выполнено обустройство 5 остановок общественного транспорта;</w:t>
      </w:r>
    </w:p>
    <w:p w:rsidR="00B405C2" w:rsidRPr="001A6248" w:rsidRDefault="00B405C2">
      <w:pPr>
        <w:tabs>
          <w:tab w:val="left" w:pos="0"/>
        </w:tabs>
        <w:jc w:val="both"/>
        <w:rPr>
          <w:color w:val="000000"/>
          <w:sz w:val="28"/>
          <w:szCs w:val="28"/>
        </w:rPr>
      </w:pPr>
      <w:r w:rsidRPr="001A6248">
        <w:rPr>
          <w:color w:val="000000"/>
          <w:sz w:val="28"/>
          <w:szCs w:val="28"/>
        </w:rPr>
        <w:tab/>
        <w:t>выполнено обустройство 3 участков тротуаров;</w:t>
      </w:r>
    </w:p>
    <w:p w:rsidR="00B405C2" w:rsidRPr="001A6248" w:rsidRDefault="00B405C2">
      <w:pPr>
        <w:ind w:firstLine="708"/>
        <w:jc w:val="both"/>
        <w:rPr>
          <w:sz w:val="28"/>
          <w:szCs w:val="28"/>
        </w:rPr>
      </w:pPr>
      <w:r w:rsidRPr="001A6248">
        <w:rPr>
          <w:color w:val="000000"/>
          <w:sz w:val="28"/>
          <w:szCs w:val="28"/>
        </w:rPr>
        <w:t>выполнены демонтажные работы;</w:t>
      </w:r>
    </w:p>
    <w:p w:rsidR="00B405C2" w:rsidRPr="001A6248" w:rsidRDefault="00B405C2">
      <w:pPr>
        <w:ind w:firstLine="708"/>
        <w:jc w:val="both"/>
        <w:rPr>
          <w:sz w:val="28"/>
          <w:szCs w:val="28"/>
        </w:rPr>
      </w:pPr>
      <w:r w:rsidRPr="001A6248">
        <w:rPr>
          <w:color w:val="000000"/>
          <w:sz w:val="28"/>
          <w:szCs w:val="28"/>
        </w:rPr>
        <w:lastRenderedPageBreak/>
        <w:t>выполнен ремонт ул. Кавалерийской, ул. Дзержинского общей площадью покрытия 35 тыс. кв. м;</w:t>
      </w:r>
    </w:p>
    <w:p w:rsidR="00B405C2" w:rsidRPr="001A6248" w:rsidRDefault="00B405C2">
      <w:pPr>
        <w:ind w:firstLine="708"/>
        <w:jc w:val="both"/>
        <w:rPr>
          <w:sz w:val="28"/>
          <w:szCs w:val="28"/>
        </w:rPr>
      </w:pPr>
      <w:r w:rsidRPr="001A6248">
        <w:rPr>
          <w:color w:val="000000"/>
          <w:sz w:val="28"/>
          <w:szCs w:val="28"/>
        </w:rPr>
        <w:t>выполнены работы по ремонту дороги по ул. Ленина, пер. Пражский, ул. Баумана;</w:t>
      </w:r>
    </w:p>
    <w:p w:rsidR="00B405C2" w:rsidRPr="001A6248" w:rsidRDefault="00B405C2">
      <w:pPr>
        <w:tabs>
          <w:tab w:val="left" w:pos="0"/>
        </w:tabs>
        <w:jc w:val="both"/>
        <w:rPr>
          <w:color w:val="000000"/>
          <w:sz w:val="28"/>
          <w:szCs w:val="28"/>
        </w:rPr>
      </w:pPr>
      <w:r w:rsidRPr="001A6248">
        <w:rPr>
          <w:color w:val="000000"/>
          <w:sz w:val="28"/>
          <w:szCs w:val="28"/>
        </w:rPr>
        <w:tab/>
        <w:t>выполнен ремонт 7-ми участков автомобильных дорог;</w:t>
      </w:r>
    </w:p>
    <w:p w:rsidR="00B405C2" w:rsidRPr="001A6248" w:rsidRDefault="00B405C2">
      <w:pPr>
        <w:tabs>
          <w:tab w:val="left" w:pos="0"/>
        </w:tabs>
        <w:jc w:val="both"/>
        <w:rPr>
          <w:color w:val="000000"/>
          <w:sz w:val="28"/>
          <w:szCs w:val="28"/>
        </w:rPr>
      </w:pPr>
      <w:r w:rsidRPr="001A6248">
        <w:rPr>
          <w:color w:val="000000"/>
          <w:sz w:val="28"/>
          <w:szCs w:val="28"/>
        </w:rPr>
        <w:tab/>
        <w:t>выполнено благоустройство территории, прилегающей к детскому саду по ул. Чапаева, 35А;</w:t>
      </w:r>
    </w:p>
    <w:p w:rsidR="00B405C2" w:rsidRPr="001A6248" w:rsidRDefault="00B405C2">
      <w:pPr>
        <w:tabs>
          <w:tab w:val="left" w:pos="0"/>
        </w:tabs>
        <w:ind w:firstLine="720"/>
        <w:jc w:val="both"/>
        <w:rPr>
          <w:color w:val="000000"/>
          <w:sz w:val="28"/>
          <w:szCs w:val="28"/>
        </w:rPr>
      </w:pPr>
      <w:r w:rsidRPr="001A6248">
        <w:rPr>
          <w:color w:val="000000"/>
          <w:sz w:val="28"/>
          <w:szCs w:val="28"/>
        </w:rPr>
        <w:t>работы по строительству ул. Ивана Щипакина протяженностью 1,5 км завершены.</w:t>
      </w:r>
      <w:r w:rsidR="00743B5D">
        <w:rPr>
          <w:color w:val="000000"/>
          <w:sz w:val="28"/>
          <w:szCs w:val="28"/>
        </w:rPr>
        <w:t xml:space="preserve"> </w:t>
      </w:r>
      <w:r w:rsidRPr="001A6248">
        <w:rPr>
          <w:color w:val="000000"/>
          <w:sz w:val="28"/>
          <w:szCs w:val="28"/>
        </w:rPr>
        <w:t>Площадь асфальтобетонного покрытия 30 тыс. кв. м. Выполнена установка дорожных знаков, нанесена разметка, выполнены работы по озеленению, устройству плиточного покрытия тротуаров;</w:t>
      </w:r>
    </w:p>
    <w:p w:rsidR="00B405C2" w:rsidRPr="001A6248" w:rsidRDefault="00B405C2">
      <w:pPr>
        <w:tabs>
          <w:tab w:val="left" w:pos="0"/>
        </w:tabs>
        <w:ind w:firstLine="720"/>
        <w:jc w:val="both"/>
        <w:rPr>
          <w:color w:val="000000"/>
          <w:sz w:val="28"/>
          <w:szCs w:val="28"/>
        </w:rPr>
      </w:pPr>
      <w:r w:rsidRPr="001A6248">
        <w:rPr>
          <w:color w:val="000000"/>
          <w:sz w:val="28"/>
          <w:szCs w:val="28"/>
        </w:rPr>
        <w:t>выполнены работы по разработке и согласованию рабочей документации по объекту реконструкции</w:t>
      </w:r>
    </w:p>
    <w:p w:rsidR="00B405C2" w:rsidRPr="001A6248" w:rsidRDefault="00B405C2">
      <w:pPr>
        <w:tabs>
          <w:tab w:val="left" w:pos="0"/>
        </w:tabs>
        <w:ind w:firstLine="720"/>
        <w:jc w:val="both"/>
        <w:rPr>
          <w:color w:val="000000"/>
          <w:sz w:val="28"/>
          <w:szCs w:val="28"/>
        </w:rPr>
      </w:pPr>
      <w:r w:rsidRPr="001A6248">
        <w:rPr>
          <w:color w:val="000000"/>
          <w:sz w:val="28"/>
          <w:szCs w:val="28"/>
        </w:rPr>
        <w:t xml:space="preserve">выполнены работы по ремонту участков автомобильных дорог, расположенных в частном секторе города Ставрополя:  пр. Невельский </w:t>
      </w:r>
      <w:r w:rsidR="00743B5D">
        <w:rPr>
          <w:color w:val="000000"/>
          <w:sz w:val="28"/>
          <w:szCs w:val="28"/>
        </w:rPr>
        <w:t xml:space="preserve">          </w:t>
      </w:r>
      <w:r w:rsidRPr="001A6248">
        <w:rPr>
          <w:color w:val="000000"/>
          <w:sz w:val="28"/>
          <w:szCs w:val="28"/>
        </w:rPr>
        <w:t>(от ул. Краснофлотской); ул. Новая; ул. Роз (от ул. Доваторцев); ул. Дзержинского (от ул. Краснофлотской); пер. Петрова (от ул. Тельмана); пр.Каменный (от ул. Льва Толстого); пр. Батайский (от ул. Полевая); ул. Ленина (от ул. Достоевского); пер. Можайский (от ул. Октябрьская до ул. Васякина); ул. Лопатина (от пер. Сальский до пер. Попова); ул. Ялтинская (от ул. Трунова до ул. Фурманова). Общая протяженность объектов ремонта составила 6,63 км;</w:t>
      </w:r>
    </w:p>
    <w:p w:rsidR="00B405C2" w:rsidRPr="001A6248" w:rsidRDefault="00B405C2">
      <w:pPr>
        <w:tabs>
          <w:tab w:val="left" w:pos="0"/>
        </w:tabs>
        <w:ind w:firstLine="720"/>
        <w:jc w:val="both"/>
        <w:rPr>
          <w:color w:val="000000"/>
          <w:sz w:val="28"/>
          <w:szCs w:val="28"/>
        </w:rPr>
      </w:pPr>
      <w:r w:rsidRPr="001A6248">
        <w:rPr>
          <w:color w:val="000000"/>
          <w:sz w:val="28"/>
          <w:szCs w:val="28"/>
        </w:rPr>
        <w:t>приобретены 2 комбинированные дорожные машины и НТЗ трактор;</w:t>
      </w:r>
    </w:p>
    <w:p w:rsidR="00B405C2" w:rsidRPr="001A6248" w:rsidRDefault="00B405C2">
      <w:pPr>
        <w:ind w:firstLine="708"/>
        <w:jc w:val="both"/>
        <w:rPr>
          <w:sz w:val="28"/>
          <w:szCs w:val="28"/>
        </w:rPr>
      </w:pPr>
      <w:r w:rsidRPr="001A6248">
        <w:rPr>
          <w:color w:val="000000"/>
          <w:sz w:val="28"/>
          <w:szCs w:val="28"/>
        </w:rPr>
        <w:t>подготовлены с последующей передачей в комитет по управлению муниципальным имуществом города Ставрополя 44 технических плана; заключенные контракты исполнены в полном объеме</w:t>
      </w:r>
      <w:r w:rsidRPr="001A6248">
        <w:rPr>
          <w:sz w:val="28"/>
          <w:szCs w:val="28"/>
        </w:rPr>
        <w:t>;</w:t>
      </w:r>
    </w:p>
    <w:p w:rsidR="00B405C2" w:rsidRPr="001A6248" w:rsidRDefault="00B405C2">
      <w:pPr>
        <w:ind w:right="140" w:firstLine="708"/>
        <w:jc w:val="both"/>
        <w:rPr>
          <w:sz w:val="28"/>
          <w:szCs w:val="28"/>
        </w:rPr>
      </w:pPr>
      <w:r w:rsidRPr="001A6248">
        <w:rPr>
          <w:color w:val="000000"/>
          <w:sz w:val="28"/>
          <w:szCs w:val="28"/>
        </w:rPr>
        <w:t>заключен муниципальный контракт с ООО «Проектмастер» от 18.02.2022 № 20/22 на разработку проектно-сметной документации по объекту: «Реконструкция улицы Юго-Восточной в городе Ставрополе»;</w:t>
      </w:r>
    </w:p>
    <w:p w:rsidR="00B405C2" w:rsidRPr="001A6248" w:rsidRDefault="00B405C2">
      <w:pPr>
        <w:ind w:firstLine="708"/>
        <w:jc w:val="both"/>
        <w:rPr>
          <w:sz w:val="28"/>
          <w:szCs w:val="28"/>
        </w:rPr>
      </w:pPr>
      <w:r w:rsidRPr="001A6248">
        <w:rPr>
          <w:color w:val="000000"/>
          <w:sz w:val="28"/>
          <w:szCs w:val="28"/>
        </w:rPr>
        <w:t>Заключен муниципальный контракт с ООО «Проектмастер» от 25.02.2022 № 21/22 на разработку проектно-сметной документации по объекту: «Реконструкция улицы Ландшафтной от улицы Доваторцев до улицы Черниговской в городе Ставрополе»</w:t>
      </w:r>
    </w:p>
    <w:p w:rsidR="00B405C2" w:rsidRPr="001A6248" w:rsidRDefault="00B405C2">
      <w:pPr>
        <w:jc w:val="both"/>
        <w:rPr>
          <w:color w:val="000000"/>
          <w:sz w:val="28"/>
          <w:szCs w:val="28"/>
        </w:rPr>
      </w:pPr>
      <w:r w:rsidRPr="001A6248">
        <w:rPr>
          <w:color w:val="000000"/>
          <w:sz w:val="28"/>
          <w:szCs w:val="28"/>
        </w:rPr>
        <w:tab/>
        <w:t>механизированная очистка дорог площадью 746 444,5 кв. м (в зимний период). В состав работ входит: подметание и сгребание снега машинами для уборки снега, посыпка проезжей части дорог песко-соляной смесью, погрузка, вывоз снега и мусора;</w:t>
      </w:r>
    </w:p>
    <w:p w:rsidR="00B405C2" w:rsidRPr="001A6248" w:rsidRDefault="00B405C2">
      <w:pPr>
        <w:jc w:val="both"/>
        <w:rPr>
          <w:color w:val="000000"/>
          <w:sz w:val="28"/>
          <w:szCs w:val="28"/>
        </w:rPr>
      </w:pPr>
      <w:r w:rsidRPr="001A6248">
        <w:rPr>
          <w:color w:val="000000"/>
          <w:sz w:val="28"/>
          <w:szCs w:val="28"/>
        </w:rPr>
        <w:tab/>
        <w:t xml:space="preserve">уборка площадок для кратковременной остановки и стоянки автомобилей на автомобильной дороге площадью 54 456 кв. м;              </w:t>
      </w:r>
      <w:r w:rsidRPr="001A6248">
        <w:rPr>
          <w:color w:val="000000"/>
          <w:sz w:val="28"/>
          <w:szCs w:val="28"/>
        </w:rPr>
        <w:br/>
      </w:r>
      <w:r w:rsidRPr="001A6248">
        <w:rPr>
          <w:color w:val="000000"/>
          <w:sz w:val="28"/>
          <w:szCs w:val="28"/>
        </w:rPr>
        <w:tab/>
        <w:t>содержание 142 площадок на остановках общественного транспорта общей площадью 6455 кв. м. По графику (ежедневно или 3 раза в неделю) производилась уборка площадок в зимний период, очистка урн от мусора, погрузка и вывоз мусора и снега;</w:t>
      </w:r>
    </w:p>
    <w:p w:rsidR="00B405C2" w:rsidRPr="001A6248" w:rsidRDefault="00B405C2">
      <w:pPr>
        <w:jc w:val="both"/>
        <w:rPr>
          <w:sz w:val="28"/>
          <w:szCs w:val="28"/>
        </w:rPr>
      </w:pPr>
      <w:r w:rsidRPr="001A6248">
        <w:rPr>
          <w:color w:val="000000"/>
          <w:sz w:val="28"/>
          <w:szCs w:val="28"/>
        </w:rPr>
        <w:lastRenderedPageBreak/>
        <w:tab/>
        <w:t>содержание подземного пешеходного перехода площадью 801 кв. м на пересечении ул. Мира и пер. Зоотехнического. В целях поддержания подземного перехода в надлежащем состоянии производилось подметание и мойка полов, мойка поверхности наружных, внутренних стен, навесов, очистка ливнеприемников, смена светильников и ламп накаливания;</w:t>
      </w:r>
      <w:r w:rsidRPr="001A6248">
        <w:rPr>
          <w:color w:val="000000"/>
          <w:sz w:val="28"/>
          <w:szCs w:val="28"/>
        </w:rPr>
        <w:br/>
      </w:r>
      <w:r w:rsidRPr="001A6248">
        <w:rPr>
          <w:color w:val="000000"/>
          <w:sz w:val="28"/>
          <w:szCs w:val="28"/>
        </w:rPr>
        <w:tab/>
        <w:t>производились работы по содержанию тротуаров площадью 36 686 кв. м и въездов во внутриквартальные территории площадью 26 222 кв. м;</w:t>
      </w:r>
    </w:p>
    <w:p w:rsidR="00B405C2" w:rsidRPr="001A6248" w:rsidRDefault="00B405C2">
      <w:pPr>
        <w:ind w:firstLine="708"/>
        <w:jc w:val="both"/>
        <w:rPr>
          <w:color w:val="000000"/>
          <w:sz w:val="28"/>
          <w:szCs w:val="28"/>
        </w:rPr>
      </w:pPr>
      <w:r w:rsidRPr="001A6248">
        <w:rPr>
          <w:color w:val="000000"/>
          <w:sz w:val="28"/>
          <w:szCs w:val="28"/>
        </w:rPr>
        <w:t>механизированная очистка дорог площадью 752,46 тыс. кв. м (в зимний период). В состав работ входит: подметание и сгребание снега машинами для уборки снега, посыпка проезжей части дорог песко-соляной смесью, погрузка, вывоз снега и мусора;</w:t>
      </w:r>
    </w:p>
    <w:p w:rsidR="00B405C2" w:rsidRPr="001A6248" w:rsidRDefault="00B405C2">
      <w:pPr>
        <w:ind w:firstLine="708"/>
        <w:jc w:val="both"/>
        <w:rPr>
          <w:color w:val="000000"/>
          <w:sz w:val="28"/>
          <w:szCs w:val="28"/>
        </w:rPr>
      </w:pPr>
      <w:r w:rsidRPr="001A6248">
        <w:rPr>
          <w:color w:val="000000"/>
          <w:sz w:val="28"/>
          <w:szCs w:val="28"/>
        </w:rPr>
        <w:t xml:space="preserve">уборка площадок для кратковременной остановки и стоянки автомобилей на автомобильной дороге площадью 38787 кв. м;              </w:t>
      </w:r>
      <w:r w:rsidRPr="001A6248">
        <w:rPr>
          <w:color w:val="000000"/>
          <w:sz w:val="28"/>
          <w:szCs w:val="28"/>
        </w:rPr>
        <w:br/>
      </w:r>
      <w:r w:rsidRPr="001A6248">
        <w:rPr>
          <w:color w:val="000000"/>
          <w:sz w:val="28"/>
          <w:szCs w:val="28"/>
        </w:rPr>
        <w:tab/>
        <w:t>содержание 146 остановочных пунктов общественного транспорта общей площадью 7899,85 кв. м. Работы производятся в зимний и летний период, очистка урн от мусора;</w:t>
      </w:r>
    </w:p>
    <w:p w:rsidR="00B405C2" w:rsidRPr="001A6248" w:rsidRDefault="00B405C2">
      <w:pPr>
        <w:ind w:firstLine="708"/>
        <w:jc w:val="both"/>
        <w:rPr>
          <w:color w:val="000000"/>
          <w:sz w:val="28"/>
          <w:szCs w:val="28"/>
        </w:rPr>
      </w:pPr>
      <w:r w:rsidRPr="001A6248">
        <w:rPr>
          <w:color w:val="000000"/>
          <w:sz w:val="28"/>
          <w:szCs w:val="28"/>
        </w:rPr>
        <w:t xml:space="preserve"> содержание подземного пешеходного перехода площадью 305 кв. м на ул. Дзержинского в целях поддержания подземного перехода в надлежащем состоянии, производилось подметание и мойка полов, мойка поверхности наружных, внутренних стен, навесов, очистка ливнеприемников, смена светильников и ламп накаливания;</w:t>
      </w:r>
    </w:p>
    <w:p w:rsidR="00B405C2" w:rsidRPr="001A6248" w:rsidRDefault="00B405C2">
      <w:pPr>
        <w:ind w:firstLine="708"/>
        <w:jc w:val="both"/>
        <w:rPr>
          <w:color w:val="000000"/>
          <w:sz w:val="28"/>
          <w:szCs w:val="28"/>
        </w:rPr>
      </w:pPr>
      <w:r w:rsidRPr="001A6248">
        <w:rPr>
          <w:color w:val="000000"/>
          <w:sz w:val="28"/>
          <w:szCs w:val="28"/>
        </w:rPr>
        <w:t>производились работы по содержанию тротуаров площадью           102000 кв. м;</w:t>
      </w:r>
    </w:p>
    <w:p w:rsidR="00B405C2" w:rsidRPr="001A6248" w:rsidRDefault="00B405C2">
      <w:pPr>
        <w:ind w:firstLine="708"/>
        <w:jc w:val="both"/>
        <w:rPr>
          <w:sz w:val="28"/>
          <w:szCs w:val="28"/>
        </w:rPr>
      </w:pPr>
      <w:r w:rsidRPr="001A6248">
        <w:rPr>
          <w:color w:val="000000"/>
          <w:sz w:val="28"/>
          <w:szCs w:val="28"/>
        </w:rPr>
        <w:t xml:space="preserve"> содержание 51 пешеходного спуска (выполняются работы по санитарной очистке в зимний и летний периоды, покос травы и пр.);                                 </w:t>
      </w:r>
    </w:p>
    <w:p w:rsidR="00B405C2" w:rsidRPr="001A6248" w:rsidRDefault="00B405C2">
      <w:pPr>
        <w:ind w:firstLine="708"/>
        <w:jc w:val="both"/>
        <w:rPr>
          <w:sz w:val="28"/>
          <w:szCs w:val="28"/>
        </w:rPr>
      </w:pPr>
      <w:r w:rsidRPr="001A6248">
        <w:rPr>
          <w:color w:val="000000"/>
          <w:sz w:val="28"/>
          <w:szCs w:val="28"/>
        </w:rPr>
        <w:t>содержание ливневой канализации (прочистка, промывка, ремонт колодцев, установка или замена ливневых решеток);                                                           </w:t>
      </w:r>
    </w:p>
    <w:p w:rsidR="00B405C2" w:rsidRPr="001A6248" w:rsidRDefault="00B405C2">
      <w:pPr>
        <w:ind w:firstLine="708"/>
        <w:jc w:val="both"/>
        <w:rPr>
          <w:sz w:val="28"/>
          <w:szCs w:val="28"/>
        </w:rPr>
      </w:pPr>
      <w:r w:rsidRPr="001A6248">
        <w:rPr>
          <w:color w:val="000000"/>
          <w:sz w:val="28"/>
          <w:szCs w:val="28"/>
        </w:rPr>
        <w:t>выполнен ямочный ремонт общей площадью 900 кв. м.;</w:t>
      </w:r>
    </w:p>
    <w:p w:rsidR="00B405C2" w:rsidRPr="001A6248" w:rsidRDefault="00B405C2">
      <w:pPr>
        <w:jc w:val="both"/>
        <w:rPr>
          <w:sz w:val="28"/>
          <w:szCs w:val="28"/>
        </w:rPr>
      </w:pPr>
      <w:r w:rsidRPr="001A6248">
        <w:rPr>
          <w:color w:val="000000"/>
          <w:sz w:val="28"/>
          <w:szCs w:val="28"/>
        </w:rPr>
        <w:t>Администрацией Промышленного района города Ставрополя выполнены следующие работы:</w:t>
      </w:r>
    </w:p>
    <w:p w:rsidR="00B405C2" w:rsidRPr="001A6248" w:rsidRDefault="00B405C2">
      <w:pPr>
        <w:ind w:firstLine="708"/>
        <w:jc w:val="both"/>
        <w:rPr>
          <w:sz w:val="28"/>
          <w:szCs w:val="28"/>
        </w:rPr>
      </w:pPr>
      <w:r w:rsidRPr="001A6248">
        <w:rPr>
          <w:color w:val="000000"/>
          <w:sz w:val="28"/>
          <w:szCs w:val="28"/>
        </w:rPr>
        <w:t>механизированное содержание проезжей части автомобильной дороги при благоприятных погодных условиях;</w:t>
      </w:r>
    </w:p>
    <w:p w:rsidR="00B405C2" w:rsidRPr="001A6248" w:rsidRDefault="00B405C2">
      <w:pPr>
        <w:ind w:firstLine="708"/>
        <w:jc w:val="both"/>
        <w:rPr>
          <w:sz w:val="28"/>
          <w:szCs w:val="28"/>
        </w:rPr>
      </w:pPr>
      <w:r w:rsidRPr="001A6248">
        <w:rPr>
          <w:color w:val="000000"/>
          <w:sz w:val="28"/>
          <w:szCs w:val="28"/>
        </w:rPr>
        <w:t>очистка элементов автомобильной дороги от сезонных наносных отложений;</w:t>
      </w:r>
    </w:p>
    <w:p w:rsidR="00B405C2" w:rsidRPr="001A6248" w:rsidRDefault="00B405C2">
      <w:pPr>
        <w:ind w:firstLine="708"/>
        <w:jc w:val="both"/>
        <w:rPr>
          <w:sz w:val="28"/>
          <w:szCs w:val="28"/>
        </w:rPr>
      </w:pPr>
      <w:r w:rsidRPr="001A6248">
        <w:rPr>
          <w:color w:val="000000"/>
          <w:sz w:val="28"/>
          <w:szCs w:val="28"/>
        </w:rPr>
        <w:t>очистка вручную от снега, наледей, грязи, пыли, мусора перекрестков, подходов к пешеходным переходам, площадок для кратковременной остановки и стоянки автомобилей на автомобильной дороге;</w:t>
      </w:r>
    </w:p>
    <w:p w:rsidR="00B405C2" w:rsidRPr="001A6248" w:rsidRDefault="00B405C2">
      <w:pPr>
        <w:ind w:firstLine="708"/>
        <w:jc w:val="both"/>
        <w:rPr>
          <w:sz w:val="28"/>
          <w:szCs w:val="28"/>
        </w:rPr>
      </w:pPr>
      <w:r w:rsidRPr="001A6248">
        <w:rPr>
          <w:color w:val="000000"/>
          <w:sz w:val="28"/>
          <w:szCs w:val="28"/>
        </w:rPr>
        <w:t xml:space="preserve">содержание ливневой канализации и водопроводных колодцев; </w:t>
      </w:r>
    </w:p>
    <w:p w:rsidR="00B405C2" w:rsidRPr="001A6248" w:rsidRDefault="00B405C2">
      <w:pPr>
        <w:ind w:firstLine="708"/>
        <w:jc w:val="both"/>
        <w:rPr>
          <w:sz w:val="28"/>
          <w:szCs w:val="28"/>
        </w:rPr>
      </w:pPr>
      <w:r w:rsidRPr="001A6248">
        <w:rPr>
          <w:color w:val="000000"/>
          <w:sz w:val="28"/>
          <w:szCs w:val="28"/>
        </w:rPr>
        <w:t>содержание надземного и подземных пешеходных переходов;</w:t>
      </w:r>
    </w:p>
    <w:p w:rsidR="00B405C2" w:rsidRPr="001A6248" w:rsidRDefault="00B405C2">
      <w:pPr>
        <w:ind w:firstLine="708"/>
        <w:jc w:val="both"/>
        <w:rPr>
          <w:sz w:val="28"/>
          <w:szCs w:val="28"/>
        </w:rPr>
      </w:pPr>
      <w:r w:rsidRPr="001A6248">
        <w:rPr>
          <w:color w:val="000000"/>
          <w:sz w:val="28"/>
          <w:szCs w:val="28"/>
        </w:rPr>
        <w:t>устранение повреждений элементов дорог и тротуаров;</w:t>
      </w:r>
    </w:p>
    <w:p w:rsidR="00B405C2" w:rsidRPr="001A6248" w:rsidRDefault="00B405C2">
      <w:pPr>
        <w:ind w:firstLine="708"/>
        <w:jc w:val="both"/>
        <w:rPr>
          <w:sz w:val="28"/>
          <w:szCs w:val="28"/>
        </w:rPr>
      </w:pPr>
      <w:r w:rsidRPr="001A6248">
        <w:rPr>
          <w:color w:val="000000"/>
          <w:sz w:val="28"/>
          <w:szCs w:val="28"/>
        </w:rPr>
        <w:t>сбор и вывоз мусора на специализированный полигон;</w:t>
      </w:r>
    </w:p>
    <w:p w:rsidR="00B405C2" w:rsidRPr="001A6248" w:rsidRDefault="00B405C2">
      <w:pPr>
        <w:ind w:firstLine="708"/>
        <w:jc w:val="both"/>
        <w:rPr>
          <w:color w:val="000000"/>
          <w:sz w:val="28"/>
          <w:szCs w:val="28"/>
        </w:rPr>
      </w:pPr>
      <w:r w:rsidRPr="001A6248">
        <w:rPr>
          <w:color w:val="000000"/>
          <w:sz w:val="28"/>
          <w:szCs w:val="28"/>
        </w:rPr>
        <w:lastRenderedPageBreak/>
        <w:t>подготовка района к проведению праздничных и массовых мероприятий</w:t>
      </w:r>
      <w:r w:rsidRPr="001A6248">
        <w:rPr>
          <w:sz w:val="28"/>
          <w:szCs w:val="28"/>
        </w:rPr>
        <w:t>;</w:t>
      </w:r>
    </w:p>
    <w:p w:rsidR="00B405C2" w:rsidRPr="001A6248" w:rsidRDefault="00B405C2">
      <w:pPr>
        <w:ind w:firstLine="708"/>
        <w:jc w:val="both"/>
        <w:rPr>
          <w:color w:val="000000"/>
          <w:sz w:val="28"/>
          <w:szCs w:val="28"/>
        </w:rPr>
      </w:pPr>
      <w:r w:rsidRPr="001A6248">
        <w:rPr>
          <w:color w:val="000000"/>
          <w:sz w:val="28"/>
          <w:szCs w:val="28"/>
        </w:rPr>
        <w:t>проведено обследование подпорных стен в границах города Ставрополя;</w:t>
      </w:r>
    </w:p>
    <w:p w:rsidR="00B405C2" w:rsidRPr="001A6248" w:rsidRDefault="00B405C2">
      <w:pPr>
        <w:ind w:firstLine="708"/>
        <w:jc w:val="both"/>
        <w:rPr>
          <w:sz w:val="28"/>
          <w:szCs w:val="28"/>
        </w:rPr>
      </w:pPr>
      <w:r w:rsidRPr="001A6248">
        <w:rPr>
          <w:color w:val="000000"/>
          <w:sz w:val="28"/>
          <w:szCs w:val="28"/>
        </w:rPr>
        <w:t>выполнен ремонт 3 участков сети дождевой канализации, устройство дождеприемных колодцев, прочистка и восстановление работоспособности участков сети дождевой канализации;</w:t>
      </w:r>
    </w:p>
    <w:p w:rsidR="00B405C2" w:rsidRPr="001A6248" w:rsidRDefault="00B405C2">
      <w:pPr>
        <w:ind w:firstLine="708"/>
        <w:jc w:val="both"/>
        <w:rPr>
          <w:color w:val="000000"/>
          <w:sz w:val="28"/>
          <w:szCs w:val="28"/>
        </w:rPr>
      </w:pPr>
      <w:r w:rsidRPr="001A6248">
        <w:rPr>
          <w:color w:val="000000"/>
          <w:sz w:val="28"/>
          <w:szCs w:val="28"/>
        </w:rPr>
        <w:t>выполнены работы по восстановлению сетей дождевой канализации по пер. Баумана, ул. Васякина, пер. Пражскому, ул. Роз, ул. Лопатина;</w:t>
      </w:r>
    </w:p>
    <w:p w:rsidR="00B405C2" w:rsidRPr="001A6248" w:rsidRDefault="00B405C2">
      <w:pPr>
        <w:ind w:firstLine="708"/>
        <w:jc w:val="both"/>
        <w:rPr>
          <w:sz w:val="28"/>
          <w:szCs w:val="28"/>
        </w:rPr>
      </w:pPr>
      <w:r w:rsidRPr="001A6248">
        <w:rPr>
          <w:color w:val="000000"/>
          <w:sz w:val="28"/>
          <w:szCs w:val="28"/>
        </w:rPr>
        <w:t>проведены работы по ремонту элементов благоустройства на внутриквартальных территориях города Ставрополя, в том числе обустройство спортивно-игровых комплексов на территории Ленинского района города Ставрополя;</w:t>
      </w:r>
    </w:p>
    <w:p w:rsidR="00B405C2" w:rsidRPr="001A6248" w:rsidRDefault="00B405C2">
      <w:pPr>
        <w:ind w:firstLine="708"/>
        <w:jc w:val="both"/>
        <w:rPr>
          <w:sz w:val="28"/>
          <w:szCs w:val="28"/>
        </w:rPr>
      </w:pPr>
      <w:r w:rsidRPr="001A6248">
        <w:rPr>
          <w:color w:val="000000"/>
          <w:sz w:val="28"/>
          <w:szCs w:val="28"/>
        </w:rPr>
        <w:t>проведены работы по ремонту элементов благоустройства на внутриквартальных территориях города Ставрополя, в том числе обустройство спортивно-игровых комплексов на территории Октябрьского района города Ставрополя;</w:t>
      </w:r>
    </w:p>
    <w:p w:rsidR="00B405C2" w:rsidRPr="001A6248" w:rsidRDefault="00B405C2">
      <w:pPr>
        <w:ind w:firstLine="708"/>
        <w:jc w:val="both"/>
        <w:rPr>
          <w:color w:val="000000"/>
          <w:sz w:val="28"/>
          <w:szCs w:val="28"/>
        </w:rPr>
      </w:pPr>
      <w:r w:rsidRPr="001A6248">
        <w:rPr>
          <w:color w:val="000000"/>
          <w:sz w:val="28"/>
          <w:szCs w:val="28"/>
        </w:rPr>
        <w:t>выполнены работы по замене устаревшего детского оборудования на 6 детских площадках по ул. Пригородной, 195-197, 199-201, 213/1, 213/3, пр. Майскому ул. Лесной, 208-210;</w:t>
      </w:r>
    </w:p>
    <w:p w:rsidR="00B405C2" w:rsidRPr="001A6248" w:rsidRDefault="00B405C2">
      <w:pPr>
        <w:ind w:firstLine="708"/>
        <w:jc w:val="both"/>
        <w:rPr>
          <w:sz w:val="28"/>
          <w:szCs w:val="28"/>
        </w:rPr>
      </w:pPr>
      <w:r w:rsidRPr="001A6248">
        <w:rPr>
          <w:color w:val="000000"/>
          <w:sz w:val="28"/>
          <w:szCs w:val="28"/>
        </w:rPr>
        <w:t xml:space="preserve"> выполнена замена ограждения, минифутбольных ворот и баскетбольных колец на спортивной площадке по ул. Пригородной, 215/1;</w:t>
      </w:r>
      <w:r w:rsidRPr="001A6248">
        <w:rPr>
          <w:color w:val="000000"/>
          <w:sz w:val="28"/>
          <w:szCs w:val="28"/>
        </w:rPr>
        <w:br/>
      </w:r>
      <w:r w:rsidRPr="001A6248">
        <w:rPr>
          <w:color w:val="000000"/>
          <w:sz w:val="28"/>
          <w:szCs w:val="28"/>
        </w:rPr>
        <w:tab/>
        <w:t>установлены новые качели в сквере по пр. Сальскому;</w:t>
      </w:r>
    </w:p>
    <w:p w:rsidR="00B405C2" w:rsidRPr="001A6248" w:rsidRDefault="00B405C2">
      <w:pPr>
        <w:ind w:firstLine="708"/>
        <w:jc w:val="both"/>
        <w:rPr>
          <w:sz w:val="28"/>
          <w:szCs w:val="28"/>
        </w:rPr>
      </w:pPr>
      <w:r w:rsidRPr="001A6248">
        <w:rPr>
          <w:color w:val="000000"/>
          <w:sz w:val="28"/>
          <w:szCs w:val="28"/>
        </w:rPr>
        <w:t>обустройство спортивно-игровых комплексов на территории Промышленного района города Ставрополя;</w:t>
      </w:r>
    </w:p>
    <w:p w:rsidR="00B405C2" w:rsidRPr="001A6248" w:rsidRDefault="00B405C2">
      <w:pPr>
        <w:ind w:firstLine="708"/>
        <w:jc w:val="both"/>
        <w:rPr>
          <w:color w:val="000000"/>
          <w:sz w:val="28"/>
          <w:szCs w:val="28"/>
        </w:rPr>
      </w:pPr>
      <w:r w:rsidRPr="001A6248">
        <w:rPr>
          <w:color w:val="000000"/>
          <w:sz w:val="28"/>
          <w:szCs w:val="28"/>
        </w:rPr>
        <w:t>выполнены работы по благоустройству детских площадок на территории Промышленного района города Ставрополя;</w:t>
      </w:r>
    </w:p>
    <w:p w:rsidR="00B405C2" w:rsidRPr="001A6248" w:rsidRDefault="00B405C2">
      <w:pPr>
        <w:ind w:firstLine="708"/>
        <w:jc w:val="both"/>
        <w:rPr>
          <w:color w:val="000000"/>
          <w:sz w:val="28"/>
          <w:szCs w:val="28"/>
        </w:rPr>
      </w:pPr>
      <w:r w:rsidRPr="001A6248">
        <w:rPr>
          <w:color w:val="000000"/>
          <w:sz w:val="28"/>
          <w:szCs w:val="28"/>
        </w:rPr>
        <w:t>разработана проектно-сметная документация подземного пешеходного перехода по просп. Кулакова в районе завода «Нептун» города Ставрополя;</w:t>
      </w:r>
    </w:p>
    <w:p w:rsidR="00B405C2" w:rsidRPr="001A6248" w:rsidRDefault="00B405C2">
      <w:pPr>
        <w:ind w:firstLine="708"/>
        <w:jc w:val="both"/>
        <w:rPr>
          <w:color w:val="000000"/>
          <w:sz w:val="28"/>
          <w:szCs w:val="28"/>
        </w:rPr>
      </w:pPr>
      <w:r w:rsidRPr="001A6248">
        <w:rPr>
          <w:color w:val="000000"/>
          <w:sz w:val="28"/>
          <w:szCs w:val="28"/>
        </w:rPr>
        <w:t>разработана проектно-сметная документация и получены положительные заключения от АУ СК «Государственная экспертиза в сфере строительства» от 12.10.2022 № 26-1-1-2-072180-2022;</w:t>
      </w:r>
    </w:p>
    <w:p w:rsidR="00B405C2" w:rsidRPr="001A6248" w:rsidRDefault="00B405C2">
      <w:pPr>
        <w:ind w:firstLine="708"/>
        <w:jc w:val="both"/>
        <w:rPr>
          <w:color w:val="000000"/>
          <w:sz w:val="28"/>
          <w:szCs w:val="28"/>
        </w:rPr>
      </w:pPr>
      <w:r w:rsidRPr="001A6248">
        <w:rPr>
          <w:color w:val="000000"/>
          <w:sz w:val="28"/>
          <w:szCs w:val="28"/>
        </w:rPr>
        <w:t>разработана комплексная схема организации транспортного обслуживания населения общественным транспортом в рамках национального проекта «Безопасные качественные дороги»;</w:t>
      </w:r>
    </w:p>
    <w:p w:rsidR="00B405C2" w:rsidRPr="001A6248" w:rsidRDefault="00B405C2">
      <w:pPr>
        <w:ind w:firstLine="708"/>
        <w:jc w:val="both"/>
        <w:rPr>
          <w:sz w:val="28"/>
          <w:szCs w:val="28"/>
        </w:rPr>
      </w:pPr>
      <w:r w:rsidRPr="001A6248">
        <w:rPr>
          <w:color w:val="000000"/>
          <w:sz w:val="28"/>
          <w:szCs w:val="28"/>
        </w:rPr>
        <w:t>выполнена поставка электрической энергии к светофорным объектам, модернизация светофорного объекта на пересечении ул. Голенева/ул. Вавилова, установка ограждений, проведен ремонт посадочных площадок общественного транспорта;</w:t>
      </w:r>
    </w:p>
    <w:p w:rsidR="00B405C2" w:rsidRPr="001A6248" w:rsidRDefault="00B405C2">
      <w:pPr>
        <w:ind w:firstLine="708"/>
        <w:jc w:val="both"/>
        <w:rPr>
          <w:sz w:val="28"/>
          <w:szCs w:val="28"/>
        </w:rPr>
      </w:pPr>
      <w:r w:rsidRPr="001A6248">
        <w:rPr>
          <w:color w:val="000000"/>
          <w:sz w:val="28"/>
          <w:szCs w:val="28"/>
        </w:rPr>
        <w:t>выполнена установка оцинкованных пешеходных ограждений по       ул. Бирюзовая, ул. Тюльпановая и пер. Лазурный, выполнено обустройство 4 ИДН, обустройство 2 остановок общественного транспорта, установлено 5 остановочных павильонов;</w:t>
      </w:r>
    </w:p>
    <w:p w:rsidR="00B405C2" w:rsidRPr="001A6248" w:rsidRDefault="00B405C2">
      <w:pPr>
        <w:ind w:firstLine="708"/>
        <w:jc w:val="both"/>
        <w:rPr>
          <w:color w:val="000000"/>
          <w:sz w:val="28"/>
          <w:szCs w:val="28"/>
        </w:rPr>
      </w:pPr>
      <w:r w:rsidRPr="001A6248">
        <w:rPr>
          <w:color w:val="000000"/>
          <w:sz w:val="28"/>
          <w:szCs w:val="28"/>
        </w:rPr>
        <w:lastRenderedPageBreak/>
        <w:t>выполнена установка кованых ограждений по ул. Голенева, Г-образных опор по ул. 50 лет ВЛКСМ;</w:t>
      </w:r>
    </w:p>
    <w:p w:rsidR="00B405C2" w:rsidRPr="001A6248" w:rsidRDefault="00B405C2">
      <w:pPr>
        <w:ind w:firstLine="708"/>
        <w:jc w:val="both"/>
        <w:rPr>
          <w:color w:val="000000"/>
          <w:sz w:val="28"/>
          <w:szCs w:val="28"/>
        </w:rPr>
      </w:pPr>
      <w:r w:rsidRPr="001A6248">
        <w:rPr>
          <w:color w:val="000000"/>
          <w:sz w:val="28"/>
          <w:szCs w:val="28"/>
        </w:rPr>
        <w:t>модернизировано 19 светофорных объектов на территории города Ставрополя;</w:t>
      </w:r>
    </w:p>
    <w:p w:rsidR="00B405C2" w:rsidRPr="001A6248" w:rsidRDefault="00B405C2">
      <w:pPr>
        <w:ind w:firstLine="708"/>
        <w:jc w:val="both"/>
        <w:rPr>
          <w:sz w:val="28"/>
          <w:szCs w:val="28"/>
        </w:rPr>
      </w:pPr>
      <w:r w:rsidRPr="001A6248">
        <w:rPr>
          <w:color w:val="000000"/>
          <w:sz w:val="28"/>
          <w:szCs w:val="28"/>
        </w:rPr>
        <w:t>выполнены работы по содержанию и техническому обслуживанию светофорных объектов, аппаратов по видео- и фотофиксации нарушений ПДД, дорожных знаков, установке дорожных проекторов, табличек, знаков, нанесение дорожной разметки, установке искусственных дорожных неровностей, а также другие работы в рамках утвержденного муниципального задания.</w:t>
      </w:r>
    </w:p>
    <w:p w:rsidR="00B405C2" w:rsidRPr="001A6248" w:rsidRDefault="00B405C2">
      <w:pPr>
        <w:tabs>
          <w:tab w:val="left" w:pos="0"/>
        </w:tabs>
        <w:ind w:firstLine="720"/>
        <w:jc w:val="both"/>
        <w:rPr>
          <w:b/>
          <w:color w:val="000000"/>
          <w:spacing w:val="-4"/>
          <w:sz w:val="28"/>
          <w:szCs w:val="28"/>
        </w:rPr>
      </w:pPr>
      <w:r w:rsidRPr="001A6248">
        <w:rPr>
          <w:b/>
          <w:color w:val="000000"/>
          <w:spacing w:val="-4"/>
          <w:sz w:val="28"/>
          <w:szCs w:val="28"/>
        </w:rPr>
        <w:t>Подпрограмма «Благоустройство территории города Ставрополя»:</w:t>
      </w:r>
    </w:p>
    <w:p w:rsidR="00B405C2" w:rsidRPr="001A6248" w:rsidRDefault="00B405C2">
      <w:pPr>
        <w:ind w:firstLine="708"/>
        <w:jc w:val="both"/>
        <w:rPr>
          <w:sz w:val="28"/>
          <w:szCs w:val="28"/>
        </w:rPr>
      </w:pPr>
      <w:r w:rsidRPr="001A6248">
        <w:rPr>
          <w:color w:val="000000"/>
          <w:sz w:val="28"/>
          <w:szCs w:val="28"/>
        </w:rPr>
        <w:t>В рамках реализации подпрограммы  выполнены следующие работы:</w:t>
      </w:r>
    </w:p>
    <w:p w:rsidR="00B405C2" w:rsidRPr="001A6248" w:rsidRDefault="00B405C2">
      <w:pPr>
        <w:jc w:val="both"/>
        <w:rPr>
          <w:sz w:val="28"/>
          <w:szCs w:val="28"/>
        </w:rPr>
      </w:pPr>
      <w:r w:rsidRPr="001A6248">
        <w:rPr>
          <w:color w:val="000000"/>
          <w:sz w:val="28"/>
          <w:szCs w:val="28"/>
        </w:rPr>
        <w:tab/>
        <w:t>посадка лесных культур в количестве 3333 шт. сеянцев;</w:t>
      </w:r>
    </w:p>
    <w:p w:rsidR="00B405C2" w:rsidRPr="001A6248" w:rsidRDefault="00B405C2">
      <w:pPr>
        <w:ind w:firstLine="708"/>
        <w:jc w:val="both"/>
        <w:rPr>
          <w:color w:val="000000"/>
          <w:sz w:val="28"/>
          <w:szCs w:val="28"/>
        </w:rPr>
      </w:pPr>
      <w:r w:rsidRPr="001A6248">
        <w:rPr>
          <w:color w:val="000000"/>
          <w:sz w:val="28"/>
          <w:szCs w:val="28"/>
        </w:rPr>
        <w:t>обновлены стенды по противопожарной тематике;</w:t>
      </w:r>
    </w:p>
    <w:p w:rsidR="00B405C2" w:rsidRPr="001A6248" w:rsidRDefault="00B405C2">
      <w:pPr>
        <w:ind w:firstLine="708"/>
        <w:jc w:val="both"/>
        <w:rPr>
          <w:sz w:val="28"/>
          <w:szCs w:val="28"/>
        </w:rPr>
      </w:pPr>
      <w:r w:rsidRPr="001A6248">
        <w:rPr>
          <w:color w:val="000000"/>
          <w:sz w:val="28"/>
          <w:szCs w:val="28"/>
        </w:rPr>
        <w:t>ежедневное патрулирование территории городских лесов от пожаров (9 маршрутов общей протяженностью 404,6 км);</w:t>
      </w:r>
    </w:p>
    <w:p w:rsidR="00B405C2" w:rsidRPr="001A6248" w:rsidRDefault="00B405C2">
      <w:pPr>
        <w:jc w:val="both"/>
        <w:rPr>
          <w:sz w:val="28"/>
          <w:szCs w:val="28"/>
        </w:rPr>
      </w:pPr>
      <w:r w:rsidRPr="001A6248">
        <w:rPr>
          <w:color w:val="000000"/>
          <w:sz w:val="28"/>
          <w:szCs w:val="28"/>
        </w:rPr>
        <w:tab/>
        <w:t>обновление минерализированных полос 900 км;</w:t>
      </w:r>
    </w:p>
    <w:p w:rsidR="00B405C2" w:rsidRPr="001A6248" w:rsidRDefault="00B405C2">
      <w:pPr>
        <w:jc w:val="both"/>
        <w:rPr>
          <w:sz w:val="28"/>
          <w:szCs w:val="28"/>
        </w:rPr>
      </w:pPr>
      <w:r w:rsidRPr="001A6248">
        <w:rPr>
          <w:color w:val="000000"/>
          <w:sz w:val="28"/>
          <w:szCs w:val="28"/>
        </w:rPr>
        <w:tab/>
        <w:t>выборочно-санитарные рубки на площади 71,1 га;</w:t>
      </w:r>
    </w:p>
    <w:p w:rsidR="00B405C2" w:rsidRPr="001A6248" w:rsidRDefault="00B405C2">
      <w:pPr>
        <w:ind w:firstLine="708"/>
        <w:jc w:val="both"/>
        <w:rPr>
          <w:sz w:val="28"/>
          <w:szCs w:val="28"/>
        </w:rPr>
      </w:pPr>
      <w:r w:rsidRPr="001A6248">
        <w:rPr>
          <w:color w:val="000000"/>
          <w:sz w:val="28"/>
          <w:szCs w:val="28"/>
        </w:rPr>
        <w:t>скашивание травы на пожароопасных направлениях на территории урочища «Надежда», Сенгилеевского озера, Приозерного заказника, урочища «Мамайская лесная дача»;</w:t>
      </w:r>
    </w:p>
    <w:p w:rsidR="00B405C2" w:rsidRPr="001A6248" w:rsidRDefault="00B405C2">
      <w:pPr>
        <w:tabs>
          <w:tab w:val="left" w:pos="0"/>
        </w:tabs>
        <w:ind w:firstLine="720"/>
        <w:jc w:val="both"/>
        <w:rPr>
          <w:color w:val="000000"/>
          <w:sz w:val="28"/>
          <w:szCs w:val="28"/>
        </w:rPr>
      </w:pPr>
      <w:r w:rsidRPr="001A6248">
        <w:rPr>
          <w:color w:val="000000"/>
          <w:sz w:val="28"/>
          <w:szCs w:val="28"/>
        </w:rPr>
        <w:t xml:space="preserve"> шестикратная акарицидная обработка прилегающей к Комсомольскому пруду территории</w:t>
      </w:r>
      <w:r w:rsidRPr="001A6248">
        <w:rPr>
          <w:color w:val="000000"/>
          <w:spacing w:val="-4"/>
          <w:sz w:val="28"/>
          <w:szCs w:val="28"/>
        </w:rPr>
        <w:t>;</w:t>
      </w:r>
    </w:p>
    <w:p w:rsidR="00B405C2" w:rsidRPr="001A6248" w:rsidRDefault="00B405C2">
      <w:pPr>
        <w:ind w:firstLine="708"/>
        <w:jc w:val="both"/>
        <w:rPr>
          <w:sz w:val="28"/>
          <w:szCs w:val="28"/>
        </w:rPr>
      </w:pPr>
      <w:r w:rsidRPr="001A6248">
        <w:rPr>
          <w:color w:val="000000"/>
          <w:sz w:val="28"/>
          <w:szCs w:val="28"/>
        </w:rPr>
        <w:t>проведены работы по санитарной очистке более 170 га территории кладбищ, сбору и вывозу более 1 500 т мусора, спилу более 730 деревьев, обрезке более 950 деревьев, покосу более 14 000 кв. м газонов, покраске ворот, завозу песка на территорию кладбищ, еженедельному патрулированию закрытых кладбищ;</w:t>
      </w:r>
    </w:p>
    <w:p w:rsidR="00B405C2" w:rsidRPr="001A6248" w:rsidRDefault="00B405C2">
      <w:pPr>
        <w:ind w:firstLine="708"/>
        <w:jc w:val="both"/>
        <w:rPr>
          <w:sz w:val="28"/>
          <w:szCs w:val="28"/>
        </w:rPr>
      </w:pPr>
      <w:r w:rsidRPr="001A6248">
        <w:rPr>
          <w:color w:val="000000"/>
          <w:sz w:val="28"/>
          <w:szCs w:val="28"/>
        </w:rPr>
        <w:t>выполнены работы по ямочному ремонту на территории кладбища «Игнатьевское»;</w:t>
      </w:r>
    </w:p>
    <w:p w:rsidR="00B405C2" w:rsidRPr="001A6248" w:rsidRDefault="00B405C2">
      <w:pPr>
        <w:tabs>
          <w:tab w:val="left" w:pos="0"/>
        </w:tabs>
        <w:ind w:firstLine="720"/>
        <w:jc w:val="both"/>
        <w:rPr>
          <w:color w:val="000000"/>
          <w:sz w:val="28"/>
          <w:szCs w:val="28"/>
        </w:rPr>
      </w:pPr>
      <w:r w:rsidRPr="001A6248">
        <w:rPr>
          <w:color w:val="000000"/>
          <w:sz w:val="28"/>
          <w:szCs w:val="28"/>
        </w:rPr>
        <w:t xml:space="preserve"> выполнено устройство более 9000 кв. м дорожного покрытия и устройство санитарного узла на территории кладбища</w:t>
      </w:r>
      <w:r w:rsidRPr="001A6248">
        <w:rPr>
          <w:b/>
          <w:color w:val="000000"/>
          <w:sz w:val="28"/>
          <w:szCs w:val="28"/>
        </w:rPr>
        <w:t xml:space="preserve"> «</w:t>
      </w:r>
      <w:r w:rsidRPr="001A6248">
        <w:rPr>
          <w:color w:val="000000"/>
          <w:sz w:val="28"/>
          <w:szCs w:val="28"/>
        </w:rPr>
        <w:t>Крестровоздвиженское»;</w:t>
      </w:r>
    </w:p>
    <w:p w:rsidR="00B405C2" w:rsidRPr="001A6248" w:rsidRDefault="00B405C2">
      <w:pPr>
        <w:tabs>
          <w:tab w:val="left" w:pos="0"/>
        </w:tabs>
        <w:ind w:firstLine="720"/>
        <w:jc w:val="both"/>
        <w:rPr>
          <w:color w:val="000000"/>
          <w:sz w:val="28"/>
          <w:szCs w:val="28"/>
        </w:rPr>
      </w:pPr>
      <w:r w:rsidRPr="001A6248">
        <w:rPr>
          <w:color w:val="000000"/>
          <w:sz w:val="28"/>
          <w:szCs w:val="28"/>
        </w:rPr>
        <w:t>на территории города Ставрополя проведены мероприятия по отлову 635 животных без владельцев;</w:t>
      </w:r>
    </w:p>
    <w:p w:rsidR="00B405C2" w:rsidRPr="001A6248" w:rsidRDefault="00B405C2">
      <w:pPr>
        <w:tabs>
          <w:tab w:val="left" w:pos="0"/>
        </w:tabs>
        <w:ind w:firstLine="720"/>
        <w:jc w:val="both"/>
        <w:rPr>
          <w:color w:val="000000"/>
          <w:sz w:val="28"/>
          <w:szCs w:val="28"/>
        </w:rPr>
      </w:pPr>
      <w:r w:rsidRPr="001A6248">
        <w:rPr>
          <w:color w:val="000000"/>
          <w:sz w:val="28"/>
          <w:szCs w:val="28"/>
        </w:rPr>
        <w:t>выполнена поставка электрической энергии на улицы города Ставрополя;</w:t>
      </w:r>
    </w:p>
    <w:p w:rsidR="00B405C2" w:rsidRPr="001A6248" w:rsidRDefault="00B405C2">
      <w:pPr>
        <w:tabs>
          <w:tab w:val="left" w:pos="0"/>
        </w:tabs>
        <w:ind w:firstLine="720"/>
        <w:jc w:val="both"/>
        <w:rPr>
          <w:color w:val="000000"/>
          <w:sz w:val="28"/>
          <w:szCs w:val="28"/>
        </w:rPr>
      </w:pPr>
      <w:r w:rsidRPr="001A6248">
        <w:rPr>
          <w:color w:val="000000"/>
          <w:sz w:val="28"/>
          <w:szCs w:val="28"/>
        </w:rPr>
        <w:t xml:space="preserve">выполнены работы по благоустройству зоны отдыха «Ореховая роща» в районе домов № 3/1, № 5 «А», № 5 «Б», № 7 «А», № 7/1, № 7/2, № 7/3; № 9/1, № 9/2 по просп. Ворошилова города Ставрополя; </w:t>
      </w:r>
    </w:p>
    <w:p w:rsidR="00B405C2" w:rsidRPr="001A6248" w:rsidRDefault="00B405C2">
      <w:pPr>
        <w:tabs>
          <w:tab w:val="left" w:pos="0"/>
        </w:tabs>
        <w:ind w:firstLine="720"/>
        <w:jc w:val="both"/>
        <w:rPr>
          <w:color w:val="000000"/>
          <w:sz w:val="28"/>
          <w:szCs w:val="28"/>
        </w:rPr>
      </w:pPr>
      <w:r w:rsidRPr="001A6248">
        <w:rPr>
          <w:color w:val="000000"/>
          <w:sz w:val="28"/>
          <w:szCs w:val="28"/>
        </w:rPr>
        <w:t>выполнены работы по акарицидной и дезинсекционной обработке урочища Павлова дача;</w:t>
      </w:r>
    </w:p>
    <w:p w:rsidR="00B405C2" w:rsidRPr="001A6248" w:rsidRDefault="00B405C2" w:rsidP="006C038E">
      <w:pPr>
        <w:ind w:firstLine="708"/>
        <w:jc w:val="both"/>
        <w:rPr>
          <w:sz w:val="28"/>
          <w:szCs w:val="28"/>
        </w:rPr>
      </w:pPr>
      <w:r w:rsidRPr="001A6248">
        <w:rPr>
          <w:color w:val="000000"/>
          <w:sz w:val="28"/>
          <w:szCs w:val="28"/>
        </w:rPr>
        <w:t xml:space="preserve">выполнены работы по благоустройству территории расположенной вблизи многоквартирных домов по ул. Магистральная, 16/1 и 16/2, 8, 12, </w:t>
      </w:r>
      <w:r w:rsidRPr="001A6248">
        <w:rPr>
          <w:color w:val="000000"/>
          <w:sz w:val="28"/>
          <w:szCs w:val="28"/>
        </w:rPr>
        <w:lastRenderedPageBreak/>
        <w:t>ул. Беличенко, 2, 3, 4, 6, 8, а также ул. 60 лет Победы, 23 в 12 микрорайоне города Ставрополя;</w:t>
      </w:r>
    </w:p>
    <w:p w:rsidR="00B405C2" w:rsidRPr="001A6248" w:rsidRDefault="00B405C2">
      <w:pPr>
        <w:tabs>
          <w:tab w:val="left" w:pos="0"/>
        </w:tabs>
        <w:ind w:firstLine="720"/>
        <w:jc w:val="both"/>
        <w:rPr>
          <w:color w:val="000000"/>
          <w:sz w:val="28"/>
          <w:szCs w:val="28"/>
        </w:rPr>
      </w:pPr>
      <w:r w:rsidRPr="001A6248">
        <w:rPr>
          <w:color w:val="000000"/>
          <w:sz w:val="28"/>
          <w:szCs w:val="28"/>
        </w:rPr>
        <w:t>выполнены работы по ремонту беседки на территории 12 микрорайона города Ставрополя;</w:t>
      </w:r>
    </w:p>
    <w:p w:rsidR="00B405C2" w:rsidRPr="001A6248" w:rsidRDefault="00B405C2">
      <w:pPr>
        <w:jc w:val="both"/>
        <w:rPr>
          <w:sz w:val="28"/>
          <w:szCs w:val="28"/>
        </w:rPr>
      </w:pPr>
      <w:r w:rsidRPr="001A6248">
        <w:rPr>
          <w:color w:val="000000"/>
          <w:sz w:val="28"/>
          <w:szCs w:val="28"/>
        </w:rPr>
        <w:tab/>
        <w:t>выполнены работы по уборке следующих скверов: сквер на площади Декабристов (пересечение ул. Ленина и ул. Маяковского); сквер Аллея Героев Десантников в 204 квартале; зона отдыха в 32 микрорайоне города Ставрополя; сквер в районе композиции «Ленинский комсомол»; сквер на пересечении ул. Чехова и ул. Мимоз в 204 квартале;  сквер на пересечении ул. Л. Толстого и ул. Ленина (нечетная сторона); сквер на пересечении        ул. Мира и ул. Маршала Жукова, 44; сквер на пересечении                             ул. Комсомольской и ул. Голенева (ул. Голенева, 73);</w:t>
      </w:r>
      <w:r w:rsidRPr="001A6248">
        <w:rPr>
          <w:color w:val="000000"/>
          <w:sz w:val="28"/>
          <w:szCs w:val="28"/>
        </w:rPr>
        <w:tab/>
        <w:t>скв</w:t>
      </w:r>
      <w:r w:rsidR="00743B5D">
        <w:rPr>
          <w:color w:val="000000"/>
          <w:sz w:val="28"/>
          <w:szCs w:val="28"/>
        </w:rPr>
        <w:t xml:space="preserve">ер по                      </w:t>
      </w:r>
      <w:r w:rsidRPr="001A6248">
        <w:rPr>
          <w:color w:val="000000"/>
          <w:sz w:val="28"/>
          <w:szCs w:val="28"/>
        </w:rPr>
        <w:t xml:space="preserve">ул. Объездной от пер. Деповского до дома № 12; сквер «Дубовая роща»; сквер по ул. Дзержинского, 4; сквер по ул. Чехова, 67; сквер по </w:t>
      </w:r>
      <w:r w:rsidR="00743B5D">
        <w:rPr>
          <w:color w:val="000000"/>
          <w:sz w:val="28"/>
          <w:szCs w:val="28"/>
        </w:rPr>
        <w:t xml:space="preserve">                            </w:t>
      </w:r>
      <w:r w:rsidRPr="001A6248">
        <w:rPr>
          <w:color w:val="000000"/>
          <w:sz w:val="28"/>
          <w:szCs w:val="28"/>
        </w:rPr>
        <w:t xml:space="preserve">ул. М. Морозова, 66, 66А; сквер на пересечении ул. Лермонтова и </w:t>
      </w:r>
      <w:r w:rsidR="00743B5D">
        <w:rPr>
          <w:color w:val="000000"/>
          <w:sz w:val="28"/>
          <w:szCs w:val="28"/>
        </w:rPr>
        <w:t xml:space="preserve">                </w:t>
      </w:r>
      <w:r w:rsidRPr="001A6248">
        <w:rPr>
          <w:color w:val="000000"/>
          <w:sz w:val="28"/>
          <w:szCs w:val="28"/>
        </w:rPr>
        <w:t>ул. Ломоносова (общая площадь уборки твердых покрытий составляет 20052,30 кв. м., газонов - 45 913,5 кв. м.</w:t>
      </w:r>
      <w:r w:rsidRPr="001A6248">
        <w:rPr>
          <w:sz w:val="28"/>
          <w:szCs w:val="28"/>
        </w:rPr>
        <w:t>);</w:t>
      </w:r>
    </w:p>
    <w:p w:rsidR="00B405C2" w:rsidRPr="001A6248" w:rsidRDefault="00B405C2">
      <w:pPr>
        <w:ind w:firstLine="708"/>
        <w:jc w:val="both"/>
        <w:rPr>
          <w:sz w:val="28"/>
          <w:szCs w:val="28"/>
        </w:rPr>
      </w:pPr>
      <w:r w:rsidRPr="001A6248">
        <w:rPr>
          <w:color w:val="000000"/>
          <w:sz w:val="28"/>
          <w:szCs w:val="28"/>
        </w:rPr>
        <w:t>выполнены работы по содержанию объектов благоустройства (очистка от снега, наледи, посыпка ПСС, очистка от мусора), в том числе: бульвар    им. А.П. Ермолова и зеленая зона по просп. К. Маркса; сквер по ул. Бурмистрова; территория по ул. Войтика - ул. Фадеева; сквер по просп. К. Маркса, 11; сквер у памятника А.С. Пушкину, у храма А. Невского; сквер по ул. Бабушкина (у здания МОУСОШ № 41); сквер на пересечении ул. Руставели и пр. Можайского; зона отдыха на пл. Фрунзе; сквер на пересечении ул. Кавалерийской и пер. Сальского. Общая площадь уборки составляет 95640,11 тыс.кв. м.;</w:t>
      </w:r>
    </w:p>
    <w:p w:rsidR="00B405C2" w:rsidRPr="001A6248" w:rsidRDefault="00B405C2">
      <w:pPr>
        <w:ind w:firstLine="708"/>
        <w:jc w:val="both"/>
        <w:rPr>
          <w:sz w:val="28"/>
          <w:szCs w:val="28"/>
        </w:rPr>
      </w:pPr>
      <w:r w:rsidRPr="001A6248">
        <w:rPr>
          <w:color w:val="000000"/>
          <w:sz w:val="28"/>
          <w:szCs w:val="28"/>
        </w:rPr>
        <w:t>выполнена реконструкция линии наружного освещения по ул. Доваторцев, 86/1, 86/2, 84/4, 90/5;</w:t>
      </w:r>
    </w:p>
    <w:p w:rsidR="00B405C2" w:rsidRPr="001A6248" w:rsidRDefault="00B405C2">
      <w:pPr>
        <w:ind w:firstLine="708"/>
        <w:jc w:val="both"/>
        <w:rPr>
          <w:sz w:val="28"/>
          <w:szCs w:val="28"/>
        </w:rPr>
      </w:pPr>
      <w:r w:rsidRPr="001A6248">
        <w:rPr>
          <w:color w:val="000000"/>
          <w:sz w:val="28"/>
          <w:szCs w:val="28"/>
        </w:rPr>
        <w:t>выполнено устройство внутриквартальной линии наружного освещения по пр. Ботаническому;</w:t>
      </w:r>
    </w:p>
    <w:p w:rsidR="00B405C2" w:rsidRPr="001A6248" w:rsidRDefault="00B405C2">
      <w:pPr>
        <w:ind w:firstLine="708"/>
        <w:jc w:val="both"/>
        <w:rPr>
          <w:sz w:val="28"/>
          <w:szCs w:val="28"/>
        </w:rPr>
      </w:pPr>
      <w:r w:rsidRPr="001A6248">
        <w:rPr>
          <w:color w:val="000000"/>
          <w:sz w:val="28"/>
          <w:szCs w:val="28"/>
        </w:rPr>
        <w:t>выполнена установка торшерной линии освещения в сквере по ул. Бабушкина;</w:t>
      </w:r>
    </w:p>
    <w:p w:rsidR="00B405C2" w:rsidRPr="001A6248" w:rsidRDefault="00B405C2">
      <w:pPr>
        <w:ind w:firstLine="708"/>
        <w:jc w:val="both"/>
        <w:rPr>
          <w:sz w:val="28"/>
          <w:szCs w:val="28"/>
        </w:rPr>
      </w:pPr>
      <w:r w:rsidRPr="001A6248">
        <w:rPr>
          <w:color w:val="000000"/>
          <w:sz w:val="28"/>
          <w:szCs w:val="28"/>
        </w:rPr>
        <w:t>разработан проект линии наружного освещения по ул. Герцена от АО «Теплосеть» до МБОУ СОШ № 27;</w:t>
      </w:r>
    </w:p>
    <w:p w:rsidR="00B405C2" w:rsidRPr="001A6248" w:rsidRDefault="00B405C2">
      <w:pPr>
        <w:ind w:firstLine="708"/>
        <w:jc w:val="both"/>
        <w:rPr>
          <w:sz w:val="28"/>
          <w:szCs w:val="28"/>
        </w:rPr>
      </w:pPr>
      <w:r w:rsidRPr="001A6248">
        <w:rPr>
          <w:color w:val="000000"/>
          <w:sz w:val="28"/>
          <w:szCs w:val="28"/>
        </w:rPr>
        <w:t xml:space="preserve">проведена очистка газонов и цветников от опавших листьев, сучьев и мусора, с последующим вывозом мусора 76432,82 кв. м.; </w:t>
      </w:r>
    </w:p>
    <w:p w:rsidR="00B405C2" w:rsidRPr="001A6248" w:rsidRDefault="00B405C2">
      <w:pPr>
        <w:ind w:firstLine="708"/>
        <w:jc w:val="both"/>
        <w:rPr>
          <w:sz w:val="28"/>
          <w:szCs w:val="28"/>
        </w:rPr>
      </w:pPr>
      <w:r w:rsidRPr="001A6248">
        <w:rPr>
          <w:color w:val="000000"/>
          <w:sz w:val="28"/>
          <w:szCs w:val="28"/>
        </w:rPr>
        <w:t>разокучивание с разравниванием грунта кустов роз 18805 шт.;</w:t>
      </w:r>
    </w:p>
    <w:p w:rsidR="00B405C2" w:rsidRPr="001A6248" w:rsidRDefault="00B405C2">
      <w:pPr>
        <w:ind w:firstLine="708"/>
        <w:jc w:val="both"/>
        <w:rPr>
          <w:sz w:val="28"/>
          <w:szCs w:val="28"/>
        </w:rPr>
      </w:pPr>
      <w:r w:rsidRPr="001A6248">
        <w:rPr>
          <w:color w:val="000000"/>
          <w:sz w:val="28"/>
          <w:szCs w:val="28"/>
        </w:rPr>
        <w:t>прополка цветников с рыхлением почвы 8908 кв.м.;</w:t>
      </w:r>
    </w:p>
    <w:p w:rsidR="00B405C2" w:rsidRPr="001A6248" w:rsidRDefault="00B405C2">
      <w:pPr>
        <w:ind w:firstLine="708"/>
        <w:jc w:val="both"/>
        <w:rPr>
          <w:color w:val="000000"/>
          <w:sz w:val="28"/>
          <w:szCs w:val="28"/>
        </w:rPr>
      </w:pPr>
      <w:r w:rsidRPr="001A6248">
        <w:rPr>
          <w:color w:val="000000"/>
          <w:sz w:val="28"/>
          <w:szCs w:val="28"/>
        </w:rPr>
        <w:t>весенняя обрезка в цветниках кустов роз 11396 шт.;</w:t>
      </w:r>
    </w:p>
    <w:p w:rsidR="00B405C2" w:rsidRPr="001A6248" w:rsidRDefault="00B405C2">
      <w:pPr>
        <w:ind w:firstLine="708"/>
        <w:jc w:val="both"/>
        <w:rPr>
          <w:sz w:val="28"/>
          <w:szCs w:val="28"/>
        </w:rPr>
      </w:pPr>
      <w:r w:rsidRPr="001A6248">
        <w:rPr>
          <w:color w:val="000000"/>
          <w:sz w:val="28"/>
          <w:szCs w:val="28"/>
        </w:rPr>
        <w:t xml:space="preserve"> посадка (восстановление) деревьев (в том числе посадочный материал) 17 шт.;</w:t>
      </w:r>
    </w:p>
    <w:p w:rsidR="00B405C2" w:rsidRPr="001A6248" w:rsidRDefault="00B405C2">
      <w:pPr>
        <w:ind w:firstLine="708"/>
        <w:jc w:val="both"/>
        <w:rPr>
          <w:sz w:val="28"/>
          <w:szCs w:val="28"/>
        </w:rPr>
      </w:pPr>
      <w:r w:rsidRPr="001A6248">
        <w:rPr>
          <w:color w:val="000000"/>
          <w:sz w:val="28"/>
          <w:szCs w:val="28"/>
        </w:rPr>
        <w:t>прополка цветников с рыхлением почвы 2715 кв.м.;</w:t>
      </w:r>
    </w:p>
    <w:p w:rsidR="00B405C2" w:rsidRPr="001A6248" w:rsidRDefault="00B405C2">
      <w:pPr>
        <w:jc w:val="both"/>
        <w:rPr>
          <w:sz w:val="28"/>
          <w:szCs w:val="28"/>
        </w:rPr>
      </w:pPr>
      <w:r w:rsidRPr="001A6248">
        <w:rPr>
          <w:color w:val="000000"/>
          <w:sz w:val="28"/>
          <w:szCs w:val="28"/>
        </w:rPr>
        <w:t xml:space="preserve">полив древесно-кустарниковых насаждений, газонов и растений в цветниках (в том числе вода) – 51 108 кв.м.; </w:t>
      </w:r>
    </w:p>
    <w:p w:rsidR="00B405C2" w:rsidRPr="001A6248" w:rsidRDefault="00B405C2">
      <w:pPr>
        <w:ind w:firstLine="708"/>
        <w:jc w:val="both"/>
        <w:rPr>
          <w:sz w:val="28"/>
          <w:szCs w:val="28"/>
        </w:rPr>
      </w:pPr>
      <w:r w:rsidRPr="001A6248">
        <w:rPr>
          <w:color w:val="000000"/>
          <w:sz w:val="28"/>
          <w:szCs w:val="28"/>
        </w:rPr>
        <w:lastRenderedPageBreak/>
        <w:t>выкашивание газонов комбинированного вида с последующим вывозом отходов производства – 1 346 802 кв. м.;</w:t>
      </w:r>
    </w:p>
    <w:p w:rsidR="00B405C2" w:rsidRPr="001A6248" w:rsidRDefault="00B405C2">
      <w:pPr>
        <w:ind w:firstLine="708"/>
        <w:jc w:val="both"/>
        <w:rPr>
          <w:sz w:val="28"/>
          <w:szCs w:val="28"/>
        </w:rPr>
      </w:pPr>
      <w:r w:rsidRPr="001A6248">
        <w:rPr>
          <w:color w:val="000000"/>
          <w:sz w:val="28"/>
          <w:szCs w:val="28"/>
        </w:rPr>
        <w:t>посадка горшечных растений с учетом посадочного материала) –         17 050 шт.;</w:t>
      </w:r>
    </w:p>
    <w:p w:rsidR="00B405C2" w:rsidRPr="001A6248" w:rsidRDefault="00B405C2">
      <w:pPr>
        <w:ind w:firstLine="708"/>
        <w:jc w:val="both"/>
        <w:rPr>
          <w:sz w:val="28"/>
          <w:szCs w:val="28"/>
        </w:rPr>
      </w:pPr>
      <w:r w:rsidRPr="001A6248">
        <w:rPr>
          <w:color w:val="000000"/>
          <w:sz w:val="28"/>
          <w:szCs w:val="28"/>
        </w:rPr>
        <w:t>посадка корневищных растений (с учетом посадочного материала) – 10 500 шт.;</w:t>
      </w:r>
    </w:p>
    <w:p w:rsidR="00B405C2" w:rsidRPr="001A6248" w:rsidRDefault="00B405C2">
      <w:pPr>
        <w:ind w:firstLine="708"/>
        <w:jc w:val="both"/>
        <w:rPr>
          <w:sz w:val="28"/>
          <w:szCs w:val="28"/>
        </w:rPr>
      </w:pPr>
      <w:r w:rsidRPr="001A6248">
        <w:rPr>
          <w:color w:val="000000"/>
          <w:sz w:val="28"/>
          <w:szCs w:val="28"/>
        </w:rPr>
        <w:t xml:space="preserve">посадка ковровых растений (с учетом посадочного материала) –    28 200 шт.; </w:t>
      </w:r>
    </w:p>
    <w:p w:rsidR="00B405C2" w:rsidRPr="001A6248" w:rsidRDefault="00B405C2">
      <w:pPr>
        <w:ind w:firstLine="708"/>
        <w:jc w:val="both"/>
        <w:rPr>
          <w:sz w:val="28"/>
          <w:szCs w:val="28"/>
        </w:rPr>
      </w:pPr>
      <w:r w:rsidRPr="001A6248">
        <w:rPr>
          <w:color w:val="000000"/>
          <w:sz w:val="28"/>
          <w:szCs w:val="28"/>
        </w:rPr>
        <w:t xml:space="preserve">посадка однолетних растений (с учетом посадочного материала) –        61 750 шт.; </w:t>
      </w:r>
    </w:p>
    <w:p w:rsidR="00B405C2" w:rsidRPr="001A6248" w:rsidRDefault="00B405C2">
      <w:pPr>
        <w:ind w:firstLine="708"/>
        <w:jc w:val="both"/>
        <w:rPr>
          <w:sz w:val="28"/>
          <w:szCs w:val="28"/>
        </w:rPr>
      </w:pPr>
      <w:r w:rsidRPr="001A6248">
        <w:rPr>
          <w:color w:val="000000"/>
          <w:sz w:val="28"/>
          <w:szCs w:val="28"/>
        </w:rPr>
        <w:t xml:space="preserve">выборочная обрезка отцветших цветников – 34 880 шт.; </w:t>
      </w:r>
    </w:p>
    <w:p w:rsidR="00B405C2" w:rsidRPr="001A6248" w:rsidRDefault="00B405C2" w:rsidP="006C038E">
      <w:pPr>
        <w:ind w:firstLine="708"/>
        <w:jc w:val="both"/>
        <w:rPr>
          <w:sz w:val="28"/>
          <w:szCs w:val="28"/>
        </w:rPr>
      </w:pPr>
      <w:r w:rsidRPr="001A6248">
        <w:rPr>
          <w:color w:val="000000"/>
          <w:sz w:val="28"/>
          <w:szCs w:val="28"/>
        </w:rPr>
        <w:t xml:space="preserve">прополка приствольных лунок и канавок у хвойных деревьев и колючих кустарников – 3 452 шт.; </w:t>
      </w:r>
    </w:p>
    <w:p w:rsidR="00B405C2" w:rsidRPr="001A6248" w:rsidRDefault="00B405C2">
      <w:pPr>
        <w:ind w:firstLine="708"/>
        <w:jc w:val="both"/>
        <w:rPr>
          <w:sz w:val="28"/>
          <w:szCs w:val="28"/>
        </w:rPr>
      </w:pPr>
      <w:r w:rsidRPr="001A6248">
        <w:rPr>
          <w:color w:val="000000"/>
          <w:sz w:val="28"/>
          <w:szCs w:val="28"/>
        </w:rPr>
        <w:t xml:space="preserve">подкормка удобрениями, обработка от сорняков, вредителей и других болезней газонов и цветников (в том числе, удобрениями, ядохимикатами) – 1 347 шт.; </w:t>
      </w:r>
    </w:p>
    <w:p w:rsidR="00B405C2" w:rsidRPr="001A6248" w:rsidRDefault="00B405C2">
      <w:pPr>
        <w:ind w:firstLine="708"/>
        <w:jc w:val="both"/>
        <w:rPr>
          <w:sz w:val="28"/>
          <w:szCs w:val="28"/>
        </w:rPr>
      </w:pPr>
      <w:r w:rsidRPr="001A6248">
        <w:rPr>
          <w:color w:val="000000"/>
          <w:sz w:val="28"/>
          <w:szCs w:val="28"/>
        </w:rPr>
        <w:t xml:space="preserve">выкапывание цветочных растений (тюльпанов, нарциссов, лилий, канн маточных, амариллисов, георгин и пр.) – 42 340 шт.; </w:t>
      </w:r>
    </w:p>
    <w:p w:rsidR="00B405C2" w:rsidRPr="001A6248" w:rsidRDefault="00B405C2">
      <w:pPr>
        <w:ind w:firstLine="708"/>
        <w:jc w:val="both"/>
        <w:rPr>
          <w:sz w:val="28"/>
          <w:szCs w:val="28"/>
        </w:rPr>
      </w:pPr>
      <w:r w:rsidRPr="001A6248">
        <w:rPr>
          <w:color w:val="000000"/>
          <w:sz w:val="28"/>
          <w:szCs w:val="28"/>
        </w:rPr>
        <w:t xml:space="preserve">прочистка живых изгородей из древесно-кустарников твердолиственных пород с обрезкой ножовкой и секатором  – 979 м.; </w:t>
      </w:r>
    </w:p>
    <w:p w:rsidR="00B405C2" w:rsidRPr="001A6248" w:rsidRDefault="00B405C2">
      <w:pPr>
        <w:ind w:firstLine="708"/>
        <w:jc w:val="both"/>
        <w:rPr>
          <w:color w:val="000000"/>
          <w:sz w:val="28"/>
          <w:szCs w:val="28"/>
        </w:rPr>
      </w:pPr>
      <w:r w:rsidRPr="001A6248">
        <w:rPr>
          <w:color w:val="000000"/>
          <w:sz w:val="28"/>
          <w:szCs w:val="28"/>
        </w:rPr>
        <w:t>посадка двулетних растений (с учетом посадочного материала) –    24776 шт.;</w:t>
      </w:r>
    </w:p>
    <w:p w:rsidR="00B405C2" w:rsidRPr="001A6248" w:rsidRDefault="00B405C2">
      <w:pPr>
        <w:ind w:firstLine="708"/>
        <w:jc w:val="both"/>
        <w:rPr>
          <w:sz w:val="28"/>
          <w:szCs w:val="28"/>
        </w:rPr>
      </w:pPr>
      <w:r w:rsidRPr="001A6248">
        <w:rPr>
          <w:color w:val="000000"/>
          <w:sz w:val="28"/>
          <w:szCs w:val="28"/>
        </w:rPr>
        <w:t xml:space="preserve"> уборка с газонов травы скошенной газонокосилкой – 133 208 кв. м.;</w:t>
      </w:r>
    </w:p>
    <w:p w:rsidR="00B405C2" w:rsidRPr="001A6248" w:rsidRDefault="00B405C2">
      <w:pPr>
        <w:ind w:firstLine="708"/>
        <w:jc w:val="both"/>
        <w:rPr>
          <w:sz w:val="28"/>
          <w:szCs w:val="28"/>
        </w:rPr>
      </w:pPr>
      <w:r w:rsidRPr="001A6248">
        <w:rPr>
          <w:color w:val="000000"/>
          <w:sz w:val="28"/>
          <w:szCs w:val="28"/>
        </w:rPr>
        <w:t>в рамках муниципальных контрактов МУП «Горзеленстрой» на территории города Ставрополя выполнены работы по формировочной обрезке 900 деревьев и более 23000 кустарников, обустроено 16 тыс. кв. м цветников, 15 тыс. кв. м газонов, высажено 1700 кустарников роз, на центральных и внутриквартальных улицах выполнены работы по высадке более 1200 деревьев</w:t>
      </w:r>
      <w:r w:rsidRPr="001A6248">
        <w:rPr>
          <w:sz w:val="28"/>
          <w:szCs w:val="28"/>
        </w:rPr>
        <w:t>;</w:t>
      </w:r>
    </w:p>
    <w:p w:rsidR="00B405C2" w:rsidRPr="001A6248" w:rsidRDefault="00B405C2">
      <w:pPr>
        <w:jc w:val="both"/>
        <w:rPr>
          <w:sz w:val="28"/>
          <w:szCs w:val="28"/>
        </w:rPr>
      </w:pPr>
      <w:r w:rsidRPr="001A6248">
        <w:rPr>
          <w:color w:val="000000"/>
          <w:sz w:val="28"/>
          <w:szCs w:val="28"/>
        </w:rPr>
        <w:tab/>
        <w:t>выполнено строительство внутриквартальной линии наружного освещения между ул. Мира и ул. Ленина, в районе дома № 418 по ул. Ленина;</w:t>
      </w:r>
    </w:p>
    <w:p w:rsidR="00B405C2" w:rsidRPr="001A6248" w:rsidRDefault="00B405C2">
      <w:pPr>
        <w:jc w:val="both"/>
        <w:rPr>
          <w:sz w:val="28"/>
          <w:szCs w:val="28"/>
        </w:rPr>
      </w:pPr>
      <w:r w:rsidRPr="001A6248">
        <w:rPr>
          <w:color w:val="000000"/>
          <w:sz w:val="28"/>
          <w:szCs w:val="28"/>
        </w:rPr>
        <w:t>выполнено строительство линии наружного освещения по ул. Коломийцева от просп. Кулакова до МРЭО ГАИ;</w:t>
      </w:r>
    </w:p>
    <w:p w:rsidR="00B405C2" w:rsidRPr="001A6248" w:rsidRDefault="00B405C2">
      <w:pPr>
        <w:ind w:firstLine="708"/>
        <w:jc w:val="both"/>
        <w:rPr>
          <w:sz w:val="28"/>
          <w:szCs w:val="28"/>
        </w:rPr>
      </w:pPr>
      <w:r w:rsidRPr="001A6248">
        <w:rPr>
          <w:color w:val="000000"/>
          <w:sz w:val="28"/>
          <w:szCs w:val="28"/>
        </w:rPr>
        <w:t>выполнено строительство линии наружного освещения по ул. Горной Сосны, пер. Калиновому, пер. Ягодному, ул. Шафрановой, пер. Троицкому, ул. Платановой;</w:t>
      </w:r>
    </w:p>
    <w:p w:rsidR="00B405C2" w:rsidRPr="001A6248" w:rsidRDefault="00B405C2">
      <w:pPr>
        <w:ind w:firstLine="708"/>
        <w:jc w:val="both"/>
        <w:rPr>
          <w:sz w:val="28"/>
          <w:szCs w:val="28"/>
        </w:rPr>
      </w:pPr>
      <w:r w:rsidRPr="001A6248">
        <w:rPr>
          <w:color w:val="000000"/>
          <w:sz w:val="28"/>
          <w:szCs w:val="28"/>
        </w:rPr>
        <w:t>выполнено строительство линии наружного освещения по                   ул. Шукшина;</w:t>
      </w:r>
    </w:p>
    <w:p w:rsidR="00B405C2" w:rsidRPr="001A6248" w:rsidRDefault="00B405C2">
      <w:pPr>
        <w:ind w:firstLine="708"/>
        <w:jc w:val="both"/>
        <w:rPr>
          <w:sz w:val="28"/>
          <w:szCs w:val="28"/>
        </w:rPr>
      </w:pPr>
      <w:r w:rsidRPr="001A6248">
        <w:rPr>
          <w:color w:val="000000"/>
          <w:sz w:val="28"/>
          <w:szCs w:val="28"/>
        </w:rPr>
        <w:t>выполнено строительство линии наружного освещения подъездной дороги к ДНТ «Виктория» от ул. Ландшафтной до ДНТ «Виктория»;</w:t>
      </w:r>
    </w:p>
    <w:p w:rsidR="00B405C2" w:rsidRPr="001A6248" w:rsidRDefault="00B405C2">
      <w:pPr>
        <w:jc w:val="both"/>
        <w:rPr>
          <w:sz w:val="28"/>
          <w:szCs w:val="28"/>
        </w:rPr>
      </w:pPr>
      <w:r w:rsidRPr="001A6248">
        <w:rPr>
          <w:color w:val="000000"/>
          <w:sz w:val="28"/>
          <w:szCs w:val="28"/>
        </w:rPr>
        <w:t>выполнено строительство линиинаружного освещения по ул. Отрадной, ул. Евдокиевской, ул. Ярморочной, ул. Александровская от ул. Евдокиевской до ул. Ярморочной;</w:t>
      </w:r>
    </w:p>
    <w:p w:rsidR="00B405C2" w:rsidRPr="001A6248" w:rsidRDefault="00B405C2">
      <w:pPr>
        <w:ind w:firstLine="708"/>
        <w:jc w:val="both"/>
        <w:rPr>
          <w:sz w:val="28"/>
          <w:szCs w:val="28"/>
        </w:rPr>
      </w:pPr>
      <w:r w:rsidRPr="001A6248">
        <w:rPr>
          <w:color w:val="000000"/>
          <w:sz w:val="28"/>
          <w:szCs w:val="28"/>
        </w:rPr>
        <w:lastRenderedPageBreak/>
        <w:t xml:space="preserve">выполнено строительство линии наружного освещения по пр. Трактовому, разработаны проекты по объектам: </w:t>
      </w:r>
    </w:p>
    <w:p w:rsidR="00B405C2" w:rsidRPr="001A6248" w:rsidRDefault="00B405C2">
      <w:pPr>
        <w:ind w:firstLine="708"/>
        <w:jc w:val="both"/>
        <w:rPr>
          <w:color w:val="000000"/>
          <w:sz w:val="28"/>
          <w:szCs w:val="28"/>
        </w:rPr>
      </w:pPr>
      <w:r w:rsidRPr="001A6248">
        <w:rPr>
          <w:color w:val="000000"/>
          <w:sz w:val="28"/>
          <w:szCs w:val="28"/>
        </w:rPr>
        <w:t xml:space="preserve">линия наружного освещения дворовой территории в районе многоквартирного дома № 22 по ул. Л. Толстого и многоквартирных домов № 38, 46, 50, 54, 54А, 56 по ул. М. Морозова, № 277А, 277Б, 287, 287/1, 287/2, 289 по ул. Ленина; </w:t>
      </w:r>
      <w:r w:rsidRPr="001A6248">
        <w:rPr>
          <w:color w:val="000000"/>
          <w:sz w:val="28"/>
          <w:szCs w:val="28"/>
        </w:rPr>
        <w:tab/>
      </w:r>
    </w:p>
    <w:p w:rsidR="00B405C2" w:rsidRPr="001A6248" w:rsidRDefault="00B405C2">
      <w:pPr>
        <w:ind w:firstLine="708"/>
        <w:jc w:val="both"/>
        <w:rPr>
          <w:color w:val="000000"/>
          <w:sz w:val="28"/>
          <w:szCs w:val="28"/>
        </w:rPr>
      </w:pPr>
      <w:r w:rsidRPr="001A6248">
        <w:rPr>
          <w:color w:val="000000"/>
          <w:sz w:val="28"/>
          <w:szCs w:val="28"/>
        </w:rPr>
        <w:t>линия наружного освещения по ул. Черниговской от ул. Пазарджикской до ул. Ландшафтной;</w:t>
      </w:r>
    </w:p>
    <w:p w:rsidR="00B405C2" w:rsidRPr="001A6248" w:rsidRDefault="00B405C2">
      <w:pPr>
        <w:ind w:firstLine="708"/>
        <w:jc w:val="both"/>
        <w:rPr>
          <w:color w:val="000000"/>
          <w:sz w:val="28"/>
          <w:szCs w:val="28"/>
        </w:rPr>
      </w:pPr>
      <w:r w:rsidRPr="001A6248">
        <w:rPr>
          <w:color w:val="000000"/>
          <w:sz w:val="28"/>
          <w:szCs w:val="28"/>
        </w:rPr>
        <w:t xml:space="preserve"> линия наружного освещения по ул. Огородной, пр. Кожевенному, подъездная дорога к СНТ «Кавказ», СНТ «Ветеран»;</w:t>
      </w:r>
    </w:p>
    <w:p w:rsidR="00B405C2" w:rsidRPr="001A6248" w:rsidRDefault="00B405C2">
      <w:pPr>
        <w:ind w:firstLine="708"/>
        <w:jc w:val="both"/>
        <w:rPr>
          <w:color w:val="000000"/>
          <w:sz w:val="28"/>
          <w:szCs w:val="28"/>
        </w:rPr>
      </w:pPr>
      <w:r w:rsidRPr="001A6248">
        <w:rPr>
          <w:color w:val="000000"/>
          <w:sz w:val="28"/>
          <w:szCs w:val="28"/>
        </w:rPr>
        <w:t xml:space="preserve"> линия наружного освещения по внутриквартальному проезду от многоквартирного дома № 186/1 по ул. Октябрьской до МБДОУ № 79, от  МБДОУ № 79 до пер. Буйнакского, от МБДОУ № 79 до просп. Кулакова;</w:t>
      </w:r>
    </w:p>
    <w:p w:rsidR="00B405C2" w:rsidRPr="001A6248" w:rsidRDefault="00B405C2">
      <w:pPr>
        <w:ind w:firstLine="708"/>
        <w:jc w:val="both"/>
        <w:rPr>
          <w:color w:val="000000"/>
          <w:sz w:val="28"/>
          <w:szCs w:val="28"/>
        </w:rPr>
      </w:pPr>
      <w:r w:rsidRPr="001A6248">
        <w:rPr>
          <w:color w:val="000000"/>
          <w:sz w:val="28"/>
          <w:szCs w:val="28"/>
        </w:rPr>
        <w:t xml:space="preserve"> линия наружного освещения дворовой территории в районе многоквартирных домов № 3, 3А, 3Б по ул. Пушкина;</w:t>
      </w:r>
    </w:p>
    <w:p w:rsidR="00B405C2" w:rsidRPr="001A6248" w:rsidRDefault="00B405C2">
      <w:pPr>
        <w:ind w:firstLine="708"/>
        <w:jc w:val="both"/>
        <w:rPr>
          <w:color w:val="000000"/>
          <w:sz w:val="28"/>
          <w:szCs w:val="28"/>
        </w:rPr>
      </w:pPr>
      <w:r w:rsidRPr="001A6248">
        <w:rPr>
          <w:color w:val="000000"/>
          <w:sz w:val="28"/>
          <w:szCs w:val="28"/>
        </w:rPr>
        <w:t xml:space="preserve"> линия наружного освещения по ул. Криничной, ул. Скоморохова, ул. Иверской, ул. Вольной, ул. Постовой, ул. Мостовой, ул. Игнатьевской, ул. Авангардной, ул. Хуторской, ул. Иоанномарьинской;</w:t>
      </w:r>
    </w:p>
    <w:p w:rsidR="00B405C2" w:rsidRPr="001A6248" w:rsidRDefault="00B405C2">
      <w:pPr>
        <w:ind w:firstLine="708"/>
        <w:jc w:val="both"/>
        <w:rPr>
          <w:color w:val="000000"/>
          <w:sz w:val="28"/>
          <w:szCs w:val="28"/>
        </w:rPr>
      </w:pPr>
      <w:r w:rsidRPr="001A6248">
        <w:rPr>
          <w:color w:val="000000"/>
          <w:sz w:val="28"/>
          <w:szCs w:val="28"/>
        </w:rPr>
        <w:t xml:space="preserve"> линия наружного освещения сквера, прилегающего к храму святого благоверного князя Александра Невского;</w:t>
      </w:r>
    </w:p>
    <w:p w:rsidR="00B405C2" w:rsidRPr="001A6248" w:rsidRDefault="00B405C2">
      <w:pPr>
        <w:ind w:firstLine="708"/>
        <w:jc w:val="both"/>
        <w:rPr>
          <w:color w:val="000000"/>
          <w:sz w:val="28"/>
          <w:szCs w:val="28"/>
        </w:rPr>
      </w:pPr>
      <w:r w:rsidRPr="001A6248">
        <w:rPr>
          <w:color w:val="000000"/>
          <w:sz w:val="28"/>
          <w:szCs w:val="28"/>
        </w:rPr>
        <w:t xml:space="preserve"> линия наружного освещения по пер. Тутовому;</w:t>
      </w:r>
    </w:p>
    <w:p w:rsidR="00B405C2" w:rsidRPr="001A6248" w:rsidRDefault="00B405C2">
      <w:pPr>
        <w:ind w:firstLine="708"/>
        <w:jc w:val="both"/>
        <w:rPr>
          <w:color w:val="000000"/>
          <w:sz w:val="28"/>
          <w:szCs w:val="28"/>
        </w:rPr>
      </w:pPr>
      <w:r w:rsidRPr="001A6248">
        <w:rPr>
          <w:color w:val="000000"/>
          <w:sz w:val="28"/>
          <w:szCs w:val="28"/>
        </w:rPr>
        <w:t xml:space="preserve"> линия наружного освещения по ул. Косенко от дома № 1Б до ул. Апанасенковской;</w:t>
      </w:r>
    </w:p>
    <w:p w:rsidR="00B405C2" w:rsidRPr="001A6248" w:rsidRDefault="00B405C2">
      <w:pPr>
        <w:ind w:firstLine="708"/>
        <w:jc w:val="both"/>
        <w:rPr>
          <w:color w:val="000000"/>
          <w:sz w:val="28"/>
          <w:szCs w:val="28"/>
        </w:rPr>
      </w:pPr>
      <w:r w:rsidRPr="001A6248">
        <w:rPr>
          <w:color w:val="000000"/>
          <w:sz w:val="28"/>
          <w:szCs w:val="28"/>
        </w:rPr>
        <w:t xml:space="preserve"> линия наружного освещения дворовой территории в районе многоквартирного дома № 91Б по ул. Ленина;</w:t>
      </w:r>
    </w:p>
    <w:p w:rsidR="00B405C2" w:rsidRPr="001A6248" w:rsidRDefault="00B405C2">
      <w:pPr>
        <w:ind w:firstLine="708"/>
        <w:jc w:val="both"/>
        <w:rPr>
          <w:color w:val="000000"/>
          <w:sz w:val="28"/>
          <w:szCs w:val="28"/>
        </w:rPr>
      </w:pPr>
      <w:r w:rsidRPr="001A6248">
        <w:rPr>
          <w:color w:val="000000"/>
          <w:sz w:val="28"/>
          <w:szCs w:val="28"/>
        </w:rPr>
        <w:t xml:space="preserve"> линия наружного освещения по ул. 60 лет Победы, ул. Стартовой, ул. Крестовой;</w:t>
      </w:r>
      <w:r w:rsidRPr="001A6248">
        <w:rPr>
          <w:color w:val="000000"/>
          <w:sz w:val="28"/>
          <w:szCs w:val="28"/>
        </w:rPr>
        <w:br/>
        <w:t xml:space="preserve"> внутриквартальная линия наружного освещения по ул. 50 лет ВЛКСМ от дома № 79А до МБДОУ ЦРР-ДС № 75;</w:t>
      </w:r>
    </w:p>
    <w:p w:rsidR="00B405C2" w:rsidRPr="001A6248" w:rsidRDefault="00B405C2">
      <w:pPr>
        <w:ind w:firstLine="708"/>
        <w:jc w:val="both"/>
        <w:rPr>
          <w:color w:val="000000"/>
          <w:sz w:val="28"/>
          <w:szCs w:val="28"/>
        </w:rPr>
      </w:pPr>
      <w:r w:rsidRPr="001A6248">
        <w:rPr>
          <w:color w:val="000000"/>
          <w:sz w:val="28"/>
          <w:szCs w:val="28"/>
        </w:rPr>
        <w:t xml:space="preserve"> линия наружного освещения по ул. Балахонова от ул. Лермонтова до ул. 8 Марта;</w:t>
      </w:r>
      <w:r w:rsidRPr="001A6248">
        <w:rPr>
          <w:color w:val="000000"/>
          <w:sz w:val="28"/>
          <w:szCs w:val="28"/>
        </w:rPr>
        <w:br/>
        <w:t xml:space="preserve"> </w:t>
      </w:r>
      <w:r w:rsidRPr="001A6248">
        <w:rPr>
          <w:color w:val="000000"/>
          <w:sz w:val="28"/>
          <w:szCs w:val="28"/>
        </w:rPr>
        <w:tab/>
        <w:t>линия наружного освещения от дома № 74 по ул. Коллективной через пешеходный мост р. Ташла до дома № 187 по ул. Айвазовского;</w:t>
      </w:r>
    </w:p>
    <w:p w:rsidR="00B405C2" w:rsidRPr="001A6248" w:rsidRDefault="00B405C2">
      <w:pPr>
        <w:ind w:firstLine="708"/>
        <w:jc w:val="both"/>
        <w:rPr>
          <w:color w:val="000000"/>
          <w:sz w:val="28"/>
          <w:szCs w:val="28"/>
        </w:rPr>
      </w:pPr>
      <w:r w:rsidRPr="001A6248">
        <w:rPr>
          <w:color w:val="000000"/>
          <w:sz w:val="28"/>
          <w:szCs w:val="28"/>
        </w:rPr>
        <w:t xml:space="preserve"> линия наружного освещения по ул. Заводской от дома № 2А до дома № 42;</w:t>
      </w:r>
    </w:p>
    <w:p w:rsidR="00B405C2" w:rsidRPr="001A6248" w:rsidRDefault="00B405C2">
      <w:pPr>
        <w:ind w:firstLine="708"/>
        <w:jc w:val="both"/>
        <w:rPr>
          <w:sz w:val="28"/>
          <w:szCs w:val="28"/>
        </w:rPr>
      </w:pPr>
      <w:r w:rsidRPr="001A6248">
        <w:rPr>
          <w:color w:val="000000"/>
          <w:sz w:val="28"/>
          <w:szCs w:val="28"/>
        </w:rPr>
        <w:t xml:space="preserve"> линия наружного освещения по ул. Десантников, ул. Кавказский тракт, пр. Гимназическому, пр. Гренадерскому, ул. Южной Заставы, ул. Пономаренко от ул. Чехова до дома № 3 по ул. Риммы Ивановой в городе Ставрополе;</w:t>
      </w:r>
    </w:p>
    <w:p w:rsidR="00B405C2" w:rsidRPr="001A6248" w:rsidRDefault="00B405C2">
      <w:pPr>
        <w:ind w:firstLine="708"/>
        <w:jc w:val="both"/>
        <w:rPr>
          <w:color w:val="000000"/>
          <w:sz w:val="28"/>
          <w:szCs w:val="28"/>
        </w:rPr>
      </w:pPr>
      <w:r w:rsidRPr="001A6248">
        <w:rPr>
          <w:color w:val="000000"/>
          <w:sz w:val="28"/>
          <w:szCs w:val="28"/>
        </w:rPr>
        <w:t>линия наружного освещения по ул. Ландышевой, ул. Кизиловой, ул. Ромашковой от пр. Янтарного до ул. Южный Обход, ул. Васильковой от ул. Алмазной до ул. Бирюзовой в городе Ставрополе;</w:t>
      </w:r>
    </w:p>
    <w:p w:rsidR="00B405C2" w:rsidRPr="001A6248" w:rsidRDefault="00B405C2">
      <w:pPr>
        <w:ind w:firstLine="708"/>
        <w:jc w:val="both"/>
        <w:rPr>
          <w:sz w:val="28"/>
          <w:szCs w:val="28"/>
        </w:rPr>
      </w:pPr>
      <w:r w:rsidRPr="001A6248">
        <w:rPr>
          <w:color w:val="000000"/>
          <w:sz w:val="28"/>
          <w:szCs w:val="28"/>
        </w:rPr>
        <w:lastRenderedPageBreak/>
        <w:t> внутриквартальная линия наружного освещения в районе многоквартирных домов №</w:t>
      </w:r>
      <w:r w:rsidR="00743B5D">
        <w:rPr>
          <w:color w:val="000000"/>
          <w:sz w:val="28"/>
          <w:szCs w:val="28"/>
        </w:rPr>
        <w:t xml:space="preserve"> </w:t>
      </w:r>
      <w:r w:rsidRPr="001A6248">
        <w:rPr>
          <w:color w:val="000000"/>
          <w:sz w:val="28"/>
          <w:szCs w:val="28"/>
        </w:rPr>
        <w:t>4, № 6, № 6/2, № 6/3</w:t>
      </w:r>
      <w:r w:rsidR="00743B5D">
        <w:rPr>
          <w:color w:val="000000"/>
          <w:sz w:val="28"/>
          <w:szCs w:val="28"/>
        </w:rPr>
        <w:t xml:space="preserve"> </w:t>
      </w:r>
      <w:r w:rsidRPr="001A6248">
        <w:rPr>
          <w:color w:val="000000"/>
          <w:sz w:val="28"/>
          <w:szCs w:val="28"/>
        </w:rPr>
        <w:t>по ул. Бруснева в городе Ставрополе; </w:t>
      </w:r>
    </w:p>
    <w:p w:rsidR="00B405C2" w:rsidRPr="001A6248" w:rsidRDefault="00B405C2">
      <w:pPr>
        <w:jc w:val="both"/>
        <w:rPr>
          <w:sz w:val="28"/>
          <w:szCs w:val="28"/>
        </w:rPr>
      </w:pPr>
      <w:r w:rsidRPr="001A6248">
        <w:rPr>
          <w:color w:val="000000"/>
          <w:sz w:val="28"/>
          <w:szCs w:val="28"/>
        </w:rPr>
        <w:tab/>
        <w:t>линия наружного освещения по тупику Монастырскому в городе Ставрополе; </w:t>
      </w:r>
    </w:p>
    <w:p w:rsidR="00B405C2" w:rsidRPr="001A6248" w:rsidRDefault="00B405C2">
      <w:pPr>
        <w:tabs>
          <w:tab w:val="left" w:pos="0"/>
        </w:tabs>
        <w:jc w:val="both"/>
        <w:rPr>
          <w:color w:val="000000"/>
          <w:sz w:val="28"/>
          <w:szCs w:val="28"/>
        </w:rPr>
      </w:pPr>
      <w:r w:rsidRPr="001A6248">
        <w:rPr>
          <w:color w:val="000000"/>
          <w:sz w:val="28"/>
          <w:szCs w:val="28"/>
        </w:rPr>
        <w:tab/>
        <w:t>линия наружного освещения по пр. Янтарному, ул. Кленовой, ул. Марьинской, пер. Звездному от пр. Лазурного до пр. Янтарного в городе Ставрополе;</w:t>
      </w:r>
    </w:p>
    <w:p w:rsidR="00B405C2" w:rsidRPr="001A6248" w:rsidRDefault="00B405C2">
      <w:pPr>
        <w:ind w:firstLine="708"/>
        <w:jc w:val="both"/>
        <w:rPr>
          <w:sz w:val="28"/>
          <w:szCs w:val="28"/>
        </w:rPr>
      </w:pPr>
      <w:r w:rsidRPr="001A6248">
        <w:rPr>
          <w:color w:val="000000"/>
          <w:sz w:val="28"/>
          <w:szCs w:val="28"/>
        </w:rPr>
        <w:t>проведены работы по ремонту элементов благоустройства на внутриквартальных территориях города Ставрополя, в том числе обустройство спортивно-игровых комплексов на территории Ленинского района города Ставрополя;</w:t>
      </w:r>
    </w:p>
    <w:p w:rsidR="00B405C2" w:rsidRPr="001A6248" w:rsidRDefault="00B405C2">
      <w:pPr>
        <w:ind w:firstLine="708"/>
        <w:jc w:val="both"/>
        <w:rPr>
          <w:color w:val="000000"/>
          <w:sz w:val="28"/>
          <w:szCs w:val="28"/>
        </w:rPr>
      </w:pPr>
      <w:r w:rsidRPr="001A6248">
        <w:rPr>
          <w:color w:val="000000"/>
          <w:sz w:val="28"/>
          <w:szCs w:val="28"/>
        </w:rPr>
        <w:t>выполнены работы по замене устаревшего детского оборудования на 6 детских площадках по ул. Пригородной, 195-197, 199-201, 213/1, 213/3, пр. Майскому, ул. Лесной, 208-210;</w:t>
      </w:r>
    </w:p>
    <w:p w:rsidR="00B405C2" w:rsidRPr="001A6248" w:rsidRDefault="00B405C2">
      <w:pPr>
        <w:ind w:firstLine="708"/>
        <w:jc w:val="both"/>
        <w:rPr>
          <w:sz w:val="28"/>
          <w:szCs w:val="28"/>
        </w:rPr>
      </w:pPr>
      <w:r w:rsidRPr="001A6248">
        <w:rPr>
          <w:color w:val="000000"/>
          <w:sz w:val="28"/>
          <w:szCs w:val="28"/>
        </w:rPr>
        <w:t>выполнена замена ограждения, минифутбольных ворот и баскетбольных колец на спортивной площадке по ул. Пригородной, 215/1;</w:t>
      </w:r>
      <w:r w:rsidRPr="001A6248">
        <w:rPr>
          <w:color w:val="000000"/>
          <w:sz w:val="28"/>
          <w:szCs w:val="28"/>
        </w:rPr>
        <w:br/>
        <w:t xml:space="preserve"> установлены новые качели в сквере по пр. Сальскому;</w:t>
      </w:r>
    </w:p>
    <w:p w:rsidR="00B405C2" w:rsidRPr="001A6248" w:rsidRDefault="00B405C2">
      <w:pPr>
        <w:ind w:firstLine="708"/>
        <w:jc w:val="both"/>
        <w:rPr>
          <w:sz w:val="28"/>
          <w:szCs w:val="28"/>
        </w:rPr>
      </w:pPr>
      <w:r w:rsidRPr="001A6248">
        <w:rPr>
          <w:color w:val="000000"/>
          <w:sz w:val="28"/>
          <w:szCs w:val="28"/>
        </w:rPr>
        <w:t>обустройство спортивно-игровых комплексов на территории Промышленного района города Ставрополя;</w:t>
      </w:r>
    </w:p>
    <w:p w:rsidR="00B405C2" w:rsidRPr="001A6248" w:rsidRDefault="00B405C2">
      <w:pPr>
        <w:tabs>
          <w:tab w:val="left" w:pos="0"/>
        </w:tabs>
        <w:jc w:val="both"/>
        <w:rPr>
          <w:color w:val="000000"/>
          <w:sz w:val="28"/>
          <w:szCs w:val="28"/>
        </w:rPr>
      </w:pPr>
      <w:r w:rsidRPr="001A6248">
        <w:rPr>
          <w:color w:val="000000"/>
          <w:sz w:val="28"/>
          <w:szCs w:val="28"/>
        </w:rPr>
        <w:tab/>
        <w:t>выполнены работы по благоустройству детских площадок на территории Промышленного района города Ставрополя.</w:t>
      </w:r>
    </w:p>
    <w:p w:rsidR="00B405C2" w:rsidRPr="001A6248" w:rsidRDefault="00B405C2">
      <w:pPr>
        <w:tabs>
          <w:tab w:val="left" w:pos="0"/>
        </w:tabs>
        <w:ind w:firstLine="720"/>
        <w:jc w:val="both"/>
        <w:rPr>
          <w:sz w:val="28"/>
          <w:szCs w:val="28"/>
        </w:rPr>
      </w:pPr>
    </w:p>
    <w:p w:rsidR="00B405C2" w:rsidRPr="001A6248" w:rsidRDefault="00B405C2">
      <w:pPr>
        <w:tabs>
          <w:tab w:val="left" w:pos="0"/>
        </w:tabs>
        <w:ind w:firstLine="709"/>
        <w:jc w:val="both"/>
        <w:rPr>
          <w:b/>
          <w:sz w:val="28"/>
          <w:szCs w:val="28"/>
        </w:rPr>
      </w:pPr>
      <w:r w:rsidRPr="001A6248">
        <w:rPr>
          <w:b/>
          <w:sz w:val="28"/>
          <w:szCs w:val="28"/>
        </w:rPr>
        <w:t xml:space="preserve">5. Муниципальная программа </w:t>
      </w:r>
      <w:r w:rsidRPr="001A6248">
        <w:rPr>
          <w:b/>
          <w:bCs/>
          <w:sz w:val="28"/>
          <w:szCs w:val="28"/>
        </w:rPr>
        <w:t>«</w:t>
      </w:r>
      <w:r w:rsidRPr="001A6248">
        <w:rPr>
          <w:b/>
          <w:sz w:val="28"/>
          <w:szCs w:val="28"/>
        </w:rPr>
        <w:t>Обеспечение безопасности, общественного порядка и профилактика правонарушений в городе Ставрополе</w:t>
      </w:r>
      <w:r w:rsidRPr="001A6248">
        <w:rPr>
          <w:b/>
          <w:bCs/>
          <w:sz w:val="28"/>
          <w:szCs w:val="28"/>
        </w:rPr>
        <w:t>»</w:t>
      </w:r>
    </w:p>
    <w:p w:rsidR="00B405C2" w:rsidRPr="001A6248" w:rsidRDefault="00B405C2">
      <w:pPr>
        <w:ind w:firstLine="709"/>
        <w:jc w:val="both"/>
        <w:rPr>
          <w:sz w:val="28"/>
          <w:szCs w:val="28"/>
        </w:rPr>
      </w:pPr>
      <w:r w:rsidRPr="001A6248">
        <w:rPr>
          <w:sz w:val="28"/>
          <w:szCs w:val="28"/>
        </w:rPr>
        <w:t xml:space="preserve">Ответственный исполнитель – администрация города Ставрополя </w:t>
      </w:r>
      <w:r w:rsidRPr="001A6248">
        <w:rPr>
          <w:sz w:val="28"/>
          <w:szCs w:val="28"/>
        </w:rPr>
        <w:br w:type="textWrapping" w:clear="all"/>
        <w:t xml:space="preserve">в лице комитета общественной безопасности администрации </w:t>
      </w:r>
      <w:r w:rsidRPr="001A6248">
        <w:rPr>
          <w:sz w:val="28"/>
          <w:szCs w:val="28"/>
        </w:rPr>
        <w:br w:type="textWrapping" w:clear="all"/>
        <w:t>города Ставрополя.</w:t>
      </w:r>
    </w:p>
    <w:p w:rsidR="00B405C2" w:rsidRPr="001A6248" w:rsidRDefault="00B405C2">
      <w:pPr>
        <w:ind w:firstLine="708"/>
        <w:jc w:val="both"/>
        <w:rPr>
          <w:sz w:val="28"/>
          <w:szCs w:val="28"/>
        </w:rPr>
      </w:pPr>
      <w:r w:rsidRPr="001A6248">
        <w:rPr>
          <w:sz w:val="28"/>
          <w:szCs w:val="28"/>
        </w:rPr>
        <w:t>Соисполнители программы – комитет  экономического развития и торговли администрации города Ставрополя; комитет физической культуры и спорта администрации города Ставрополя; комитет городского хозяйства администрации города Ставрополя; комитет культуры и молодежной политики администрации города Ставрополя; комитет образования администрации города Ставрополя; комитет по управлению муниципальным имуществом города Ставрополя; комитет труда и социальной защиты населения администрации города Ставрополя; комитет по делам гражданской обороны и чрезвычайным ситуациям администрации города Ставрополя; администрация города Ставрополя в лице управления по информационной политике администрации города Ставрополя.</w:t>
      </w:r>
    </w:p>
    <w:p w:rsidR="00B405C2" w:rsidRPr="001A6248" w:rsidRDefault="00B405C2" w:rsidP="00130E77">
      <w:pPr>
        <w:ind w:firstLine="709"/>
        <w:jc w:val="both"/>
        <w:rPr>
          <w:sz w:val="28"/>
          <w:szCs w:val="28"/>
        </w:rPr>
      </w:pPr>
      <w:r w:rsidRPr="001A6248">
        <w:rPr>
          <w:sz w:val="28"/>
          <w:szCs w:val="28"/>
        </w:rPr>
        <w:t xml:space="preserve">Участники программы – благотворительная Некоммерческая организация «Фонд социальной помощи населению города Ставрополя»; государственное казенное учреждение «Центр занятости населения города </w:t>
      </w:r>
      <w:r w:rsidRPr="001A6248">
        <w:rPr>
          <w:sz w:val="28"/>
          <w:szCs w:val="28"/>
        </w:rPr>
        <w:lastRenderedPageBreak/>
        <w:t>Ставрополя»; Ставропольский линейный отдел Министерства внутренних дел России на транспорте.</w:t>
      </w:r>
    </w:p>
    <w:p w:rsidR="00B405C2" w:rsidRPr="001A6248" w:rsidRDefault="00B405C2">
      <w:pPr>
        <w:tabs>
          <w:tab w:val="left" w:pos="-2127"/>
        </w:tabs>
        <w:ind w:firstLine="709"/>
        <w:jc w:val="both"/>
        <w:rPr>
          <w:bCs/>
          <w:sz w:val="28"/>
          <w:szCs w:val="28"/>
        </w:rPr>
      </w:pPr>
      <w:r w:rsidRPr="001A6248">
        <w:rPr>
          <w:sz w:val="28"/>
          <w:szCs w:val="28"/>
        </w:rPr>
        <w:t>Муниципальная</w:t>
      </w:r>
      <w:r w:rsidRPr="001A6248">
        <w:rPr>
          <w:bCs/>
          <w:sz w:val="28"/>
          <w:szCs w:val="28"/>
        </w:rPr>
        <w:t xml:space="preserve"> программа «</w:t>
      </w:r>
      <w:r w:rsidRPr="001A6248">
        <w:rPr>
          <w:sz w:val="28"/>
          <w:szCs w:val="28"/>
        </w:rPr>
        <w:t>Обеспечение безопасности, общественного порядка и профилактика правонарушений в городе Ставрополе</w:t>
      </w:r>
      <w:r w:rsidRPr="001A6248">
        <w:rPr>
          <w:bCs/>
          <w:sz w:val="28"/>
          <w:szCs w:val="28"/>
        </w:rPr>
        <w:t>» утверждена постановлением администрации города Ставрополя от 15.11.2019 № 3245. Включает 3 подпрограммы:</w:t>
      </w:r>
    </w:p>
    <w:p w:rsidR="00B405C2" w:rsidRPr="001A6248" w:rsidRDefault="00B405C2">
      <w:pPr>
        <w:ind w:firstLine="709"/>
        <w:jc w:val="both"/>
        <w:rPr>
          <w:sz w:val="28"/>
          <w:szCs w:val="28"/>
        </w:rPr>
      </w:pPr>
      <w:r w:rsidRPr="001A6248">
        <w:rPr>
          <w:sz w:val="28"/>
          <w:szCs w:val="28"/>
        </w:rPr>
        <w:t>«Профилактика терроризма, экстремизма, межнациональных (межэтнических) конфликтов в городе Ставрополе»;</w:t>
      </w:r>
    </w:p>
    <w:p w:rsidR="00B405C2" w:rsidRPr="001A6248" w:rsidRDefault="00B405C2">
      <w:pPr>
        <w:ind w:firstLine="709"/>
        <w:jc w:val="both"/>
        <w:rPr>
          <w:sz w:val="28"/>
          <w:szCs w:val="28"/>
        </w:rPr>
      </w:pPr>
      <w:r w:rsidRPr="001A6248">
        <w:rPr>
          <w:sz w:val="28"/>
          <w:szCs w:val="28"/>
        </w:rPr>
        <w:t>«Профилактика правонарушений в городе Ставрополе»;</w:t>
      </w:r>
    </w:p>
    <w:p w:rsidR="00B405C2" w:rsidRPr="001A6248" w:rsidRDefault="00B405C2">
      <w:pPr>
        <w:ind w:firstLine="709"/>
        <w:jc w:val="both"/>
        <w:rPr>
          <w:sz w:val="28"/>
          <w:szCs w:val="28"/>
        </w:rPr>
      </w:pPr>
      <w:r w:rsidRPr="001A6248">
        <w:rPr>
          <w:sz w:val="28"/>
          <w:szCs w:val="28"/>
        </w:rPr>
        <w:t>«НЕзависимость».</w:t>
      </w:r>
    </w:p>
    <w:p w:rsidR="00B405C2" w:rsidRPr="001A6248" w:rsidRDefault="00B405C2">
      <w:pPr>
        <w:tabs>
          <w:tab w:val="left" w:pos="3855"/>
        </w:tabs>
        <w:ind w:firstLine="709"/>
        <w:jc w:val="both"/>
        <w:rPr>
          <w:bCs/>
          <w:sz w:val="28"/>
          <w:szCs w:val="28"/>
        </w:rPr>
      </w:pPr>
      <w:r w:rsidRPr="001A6248">
        <w:rPr>
          <w:bCs/>
          <w:sz w:val="28"/>
          <w:szCs w:val="28"/>
        </w:rPr>
        <w:t>Общий объем финансирования на весь период реа</w:t>
      </w:r>
      <w:r w:rsidR="00B27910">
        <w:rPr>
          <w:bCs/>
          <w:sz w:val="28"/>
          <w:szCs w:val="28"/>
        </w:rPr>
        <w:t>лизации Программы составляет 601</w:t>
      </w:r>
      <w:r w:rsidRPr="001A6248">
        <w:rPr>
          <w:bCs/>
          <w:sz w:val="28"/>
          <w:szCs w:val="28"/>
        </w:rPr>
        <w:t> 441,89 тыс. рублей. Реализация мероприятий Программы обеспечивается за счет средств: бюджета Ставропольского края                             (25 186,62 тыс. рублей), бюджета города Ставрополя (576 255,27 тыс. рублей).</w:t>
      </w:r>
    </w:p>
    <w:p w:rsidR="00B405C2" w:rsidRPr="001A6248" w:rsidRDefault="00B405C2">
      <w:pPr>
        <w:tabs>
          <w:tab w:val="left" w:pos="3855"/>
        </w:tabs>
        <w:ind w:firstLine="709"/>
        <w:jc w:val="both"/>
        <w:rPr>
          <w:bCs/>
          <w:sz w:val="28"/>
          <w:szCs w:val="28"/>
        </w:rPr>
      </w:pPr>
      <w:r w:rsidRPr="001A6248">
        <w:rPr>
          <w:bCs/>
          <w:sz w:val="28"/>
          <w:szCs w:val="28"/>
        </w:rPr>
        <w:t xml:space="preserve">Объем финансирования в 2022 году составил 171 396,92 тыс. рублей, </w:t>
      </w:r>
      <w:r w:rsidRPr="001A6248">
        <w:rPr>
          <w:bCs/>
          <w:sz w:val="28"/>
          <w:szCs w:val="28"/>
        </w:rPr>
        <w:br w:type="textWrapping" w:clear="all"/>
        <w:t xml:space="preserve">в том числе за счет средств бюджета города Ставрополя – </w:t>
      </w:r>
      <w:r w:rsidR="00B27910">
        <w:rPr>
          <w:bCs/>
          <w:sz w:val="28"/>
          <w:szCs w:val="28"/>
        </w:rPr>
        <w:t xml:space="preserve">                             </w:t>
      </w:r>
      <w:r w:rsidRPr="001A6248">
        <w:rPr>
          <w:bCs/>
          <w:sz w:val="28"/>
          <w:szCs w:val="28"/>
        </w:rPr>
        <w:t>159 214,29 тыс. рублей.</w:t>
      </w:r>
    </w:p>
    <w:p w:rsidR="00B405C2" w:rsidRPr="001A6248" w:rsidRDefault="00B405C2">
      <w:pPr>
        <w:tabs>
          <w:tab w:val="left" w:pos="3855"/>
        </w:tabs>
        <w:ind w:firstLine="709"/>
        <w:jc w:val="both"/>
        <w:rPr>
          <w:bCs/>
          <w:sz w:val="28"/>
          <w:szCs w:val="28"/>
        </w:rPr>
      </w:pPr>
      <w:r w:rsidRPr="001A6248">
        <w:rPr>
          <w:bCs/>
          <w:sz w:val="28"/>
          <w:szCs w:val="28"/>
        </w:rPr>
        <w:t>Уровень освоения финансовых средств, выделенных на реализацию мероприятий Программы за 2022 г</w:t>
      </w:r>
      <w:r w:rsidR="00B27910">
        <w:rPr>
          <w:bCs/>
          <w:sz w:val="28"/>
          <w:szCs w:val="28"/>
        </w:rPr>
        <w:t>од – 98,57 процента</w:t>
      </w:r>
      <w:r w:rsidRPr="001A6248">
        <w:rPr>
          <w:bCs/>
          <w:sz w:val="28"/>
          <w:szCs w:val="28"/>
        </w:rPr>
        <w:t>, в том числе средств</w:t>
      </w:r>
      <w:r w:rsidR="00B27910">
        <w:rPr>
          <w:bCs/>
          <w:sz w:val="28"/>
          <w:szCs w:val="28"/>
        </w:rPr>
        <w:t xml:space="preserve"> бюджета города Ставрополя – 99,92 процента</w:t>
      </w:r>
      <w:r w:rsidRPr="001A6248">
        <w:rPr>
          <w:bCs/>
          <w:sz w:val="28"/>
          <w:szCs w:val="28"/>
        </w:rPr>
        <w:t>.</w:t>
      </w:r>
    </w:p>
    <w:p w:rsidR="00B405C2" w:rsidRPr="001A6248" w:rsidRDefault="00B405C2">
      <w:pPr>
        <w:tabs>
          <w:tab w:val="left" w:pos="3855"/>
        </w:tabs>
        <w:ind w:firstLine="709"/>
        <w:jc w:val="both"/>
        <w:rPr>
          <w:b/>
          <w:sz w:val="28"/>
          <w:szCs w:val="28"/>
        </w:rPr>
      </w:pPr>
      <w:r w:rsidRPr="001A6248">
        <w:rPr>
          <w:b/>
          <w:sz w:val="28"/>
          <w:szCs w:val="28"/>
        </w:rPr>
        <w:t>«Профилактика терроризма, экстремизма, межнациональных (межэтнических) конфликтов в городе Ставрополе»:</w:t>
      </w:r>
    </w:p>
    <w:p w:rsidR="00B405C2" w:rsidRPr="00B27910" w:rsidRDefault="00B405C2" w:rsidP="00B27910">
      <w:pPr>
        <w:ind w:firstLine="709"/>
        <w:jc w:val="both"/>
        <w:rPr>
          <w:color w:val="000000"/>
          <w:spacing w:val="3"/>
          <w:sz w:val="28"/>
          <w:szCs w:val="28"/>
          <w:shd w:val="clear" w:color="auto" w:fill="FFFFFF"/>
          <w:lang w:eastAsia="en-US"/>
        </w:rPr>
      </w:pPr>
      <w:r w:rsidRPr="001A6248">
        <w:rPr>
          <w:color w:val="000000"/>
          <w:spacing w:val="3"/>
          <w:sz w:val="28"/>
          <w:szCs w:val="28"/>
          <w:shd w:val="clear" w:color="auto" w:fill="FFFFFF"/>
          <w:lang w:eastAsia="en-US"/>
        </w:rPr>
        <w:t>16 декабря 2022 года состоялась ежегодная городская научно-</w:t>
      </w:r>
      <w:r w:rsidRPr="00B27910">
        <w:rPr>
          <w:color w:val="000000"/>
          <w:spacing w:val="3"/>
          <w:sz w:val="28"/>
          <w:szCs w:val="28"/>
          <w:shd w:val="clear" w:color="auto" w:fill="FFFFFF"/>
          <w:lang w:eastAsia="en-US"/>
        </w:rPr>
        <w:t>практическая конференция по вопросам национально-этнических отношений, профилактики идеологии терроризма, на которой были рассмотрены различные аспекты проблем, заявленные в рамках пленарного заседания;</w:t>
      </w:r>
    </w:p>
    <w:p w:rsidR="00B405C2" w:rsidRPr="00B27910" w:rsidRDefault="00B405C2" w:rsidP="00B27910">
      <w:pPr>
        <w:ind w:firstLine="709"/>
        <w:jc w:val="both"/>
        <w:rPr>
          <w:sz w:val="28"/>
          <w:szCs w:val="28"/>
        </w:rPr>
      </w:pPr>
      <w:r w:rsidRPr="00B27910">
        <w:rPr>
          <w:sz w:val="28"/>
          <w:szCs w:val="28"/>
        </w:rPr>
        <w:t xml:space="preserve">заключены муниципальные контракты на изготовление и размещение агитационной продукции по профилактике терроризма и его идеологии </w:t>
      </w:r>
      <w:r w:rsidR="00B27910">
        <w:rPr>
          <w:sz w:val="28"/>
          <w:szCs w:val="28"/>
        </w:rPr>
        <w:t xml:space="preserve">        </w:t>
      </w:r>
      <w:r w:rsidRPr="00B27910">
        <w:rPr>
          <w:sz w:val="28"/>
          <w:szCs w:val="28"/>
        </w:rPr>
        <w:t xml:space="preserve">от 30.09.2022 № 73, от 30.09.2022 № 74, от 29.09.2022 </w:t>
      </w:r>
      <w:r w:rsidR="00B27910">
        <w:rPr>
          <w:sz w:val="28"/>
          <w:szCs w:val="28"/>
        </w:rPr>
        <w:t xml:space="preserve">                                         </w:t>
      </w:r>
      <w:r w:rsidRPr="00B27910">
        <w:rPr>
          <w:sz w:val="28"/>
          <w:szCs w:val="28"/>
        </w:rPr>
        <w:t>№ 0321300001122000251_106045, изготовлена полиграфическая продукция и 4 ролика антитеррористической направленности;</w:t>
      </w:r>
    </w:p>
    <w:p w:rsidR="00B405C2" w:rsidRPr="00B27910" w:rsidRDefault="00B405C2" w:rsidP="00B27910">
      <w:pPr>
        <w:ind w:firstLine="709"/>
        <w:jc w:val="both"/>
        <w:rPr>
          <w:sz w:val="28"/>
          <w:szCs w:val="28"/>
          <w:shd w:val="clear" w:color="auto" w:fill="FFFFFF"/>
          <w:lang w:eastAsia="en-US"/>
        </w:rPr>
      </w:pPr>
      <w:r w:rsidRPr="00B27910">
        <w:rPr>
          <w:sz w:val="28"/>
          <w:szCs w:val="28"/>
        </w:rPr>
        <w:t xml:space="preserve">за отчетный период в аккаунтах социальных сетей «Вконтакте» и «Телеграм» под общим названием «Молодёжь против террора» размещено 63 информационных поста, обнаружено и направлено на блокировку в правоохранительные органы 89 ссылок на интернет-ресурсы, содержащие </w:t>
      </w:r>
      <w:r w:rsidRPr="00B27910">
        <w:rPr>
          <w:sz w:val="28"/>
          <w:szCs w:val="28"/>
          <w:shd w:val="clear" w:color="auto" w:fill="FFFFFF"/>
          <w:lang w:eastAsia="en-US"/>
        </w:rPr>
        <w:t>материалы экстремистского и террористического характера, а также материалы, склоняющие к потреблению наркотических средств, табакокурению;</w:t>
      </w:r>
    </w:p>
    <w:p w:rsidR="00B405C2" w:rsidRPr="001A6248" w:rsidRDefault="00B405C2" w:rsidP="00B27910">
      <w:pPr>
        <w:ind w:firstLine="709"/>
        <w:jc w:val="both"/>
        <w:rPr>
          <w:color w:val="000000"/>
          <w:spacing w:val="3"/>
          <w:sz w:val="28"/>
          <w:szCs w:val="28"/>
          <w:shd w:val="clear" w:color="auto" w:fill="FFFFFF"/>
          <w:lang w:eastAsia="en-US"/>
        </w:rPr>
      </w:pPr>
      <w:r w:rsidRPr="00B27910">
        <w:rPr>
          <w:color w:val="000000"/>
          <w:spacing w:val="3"/>
          <w:sz w:val="28"/>
          <w:szCs w:val="28"/>
          <w:shd w:val="clear" w:color="auto" w:fill="FFFFFF"/>
          <w:lang w:eastAsia="en-US"/>
        </w:rPr>
        <w:t>03 ноября 2022 года в</w:t>
      </w:r>
      <w:r w:rsidRPr="001A6248">
        <w:rPr>
          <w:color w:val="000000"/>
          <w:spacing w:val="3"/>
          <w:sz w:val="28"/>
          <w:szCs w:val="28"/>
          <w:shd w:val="clear" w:color="auto" w:fill="FFFFFF"/>
          <w:lang w:eastAsia="en-US"/>
        </w:rPr>
        <w:t xml:space="preserve"> преддверии празднования Дня народного единства в стенах молодежного пространства «Лофт» была проведена интеллектуальная игра по основам противодействия терроризму и </w:t>
      </w:r>
      <w:r w:rsidRPr="001A6248">
        <w:rPr>
          <w:color w:val="000000"/>
          <w:spacing w:val="3"/>
          <w:sz w:val="28"/>
          <w:szCs w:val="28"/>
          <w:shd w:val="clear" w:color="auto" w:fill="FFFFFF"/>
          <w:lang w:eastAsia="en-US"/>
        </w:rPr>
        <w:lastRenderedPageBreak/>
        <w:t>профилактике экстремизма «Верное решение», участие в игре приняли представители 20 образовательных организаций;</w:t>
      </w:r>
    </w:p>
    <w:p w:rsidR="00B405C2" w:rsidRPr="001A6248" w:rsidRDefault="00B405C2" w:rsidP="00130E77">
      <w:pPr>
        <w:ind w:firstLine="709"/>
        <w:jc w:val="both"/>
        <w:rPr>
          <w:color w:val="000000"/>
          <w:spacing w:val="3"/>
          <w:sz w:val="28"/>
          <w:szCs w:val="28"/>
          <w:shd w:val="clear" w:color="auto" w:fill="FFFFFF"/>
          <w:lang w:eastAsia="en-US"/>
        </w:rPr>
      </w:pPr>
      <w:r w:rsidRPr="001A6248">
        <w:rPr>
          <w:color w:val="000000"/>
          <w:spacing w:val="3"/>
          <w:sz w:val="28"/>
          <w:szCs w:val="28"/>
          <w:shd w:val="clear" w:color="auto" w:fill="FFFFFF"/>
          <w:lang w:eastAsia="en-US"/>
        </w:rPr>
        <w:t>предоставлены субсидии за счет средств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и на  профилактику межнациональных (межэтнических) конфликтов;</w:t>
      </w:r>
    </w:p>
    <w:p w:rsidR="00B405C2" w:rsidRPr="001A6248" w:rsidRDefault="00B405C2" w:rsidP="00130E77">
      <w:pPr>
        <w:ind w:firstLine="709"/>
        <w:jc w:val="both"/>
        <w:rPr>
          <w:color w:val="383838"/>
          <w:spacing w:val="3"/>
          <w:sz w:val="28"/>
          <w:szCs w:val="28"/>
          <w:shd w:val="clear" w:color="auto" w:fill="FFFFFF"/>
          <w:lang w:eastAsia="en-US"/>
        </w:rPr>
      </w:pPr>
      <w:r w:rsidRPr="001A6248">
        <w:rPr>
          <w:color w:val="000000"/>
          <w:spacing w:val="3"/>
          <w:sz w:val="28"/>
          <w:szCs w:val="28"/>
          <w:shd w:val="clear" w:color="auto" w:fill="FFFFFF"/>
          <w:lang w:eastAsia="en-US"/>
        </w:rPr>
        <w:t xml:space="preserve"> заключен и исполнен муниципальный контракт от 03.02.2022 № 10  на приобретение специальных технических средств для обеспечения общественной безопасности на территории города Ставрополя на сумму 6169,67 тыс. рублей</w:t>
      </w:r>
      <w:r w:rsidRPr="001A6248">
        <w:rPr>
          <w:color w:val="383838"/>
          <w:spacing w:val="3"/>
          <w:sz w:val="28"/>
          <w:szCs w:val="28"/>
          <w:shd w:val="clear" w:color="auto" w:fill="FFFFFF"/>
          <w:lang w:eastAsia="en-US"/>
        </w:rPr>
        <w:t>;</w:t>
      </w:r>
    </w:p>
    <w:p w:rsidR="00B405C2" w:rsidRPr="001A6248" w:rsidRDefault="00B405C2" w:rsidP="00130E77">
      <w:pPr>
        <w:ind w:firstLine="709"/>
        <w:jc w:val="both"/>
        <w:rPr>
          <w:color w:val="000000"/>
          <w:spacing w:val="3"/>
          <w:sz w:val="28"/>
          <w:szCs w:val="28"/>
          <w:shd w:val="clear" w:color="auto" w:fill="FFFFFF"/>
          <w:lang w:eastAsia="en-US"/>
        </w:rPr>
      </w:pPr>
      <w:r w:rsidRPr="001A6248">
        <w:rPr>
          <w:color w:val="000000"/>
          <w:spacing w:val="3"/>
          <w:sz w:val="28"/>
          <w:szCs w:val="28"/>
          <w:shd w:val="clear" w:color="auto" w:fill="FFFFFF"/>
          <w:lang w:eastAsia="en-US"/>
        </w:rPr>
        <w:t>заключен и исполнен муниципальный контракт по замене ограждения на территории МБОУ СОШ № 7 города  Ставрополя на 1494,53 тыс. рублей.</w:t>
      </w:r>
    </w:p>
    <w:p w:rsidR="00B405C2" w:rsidRPr="001A6248" w:rsidRDefault="00B405C2" w:rsidP="00130E77">
      <w:pPr>
        <w:ind w:firstLine="709"/>
        <w:jc w:val="both"/>
        <w:rPr>
          <w:b/>
          <w:sz w:val="28"/>
          <w:szCs w:val="28"/>
        </w:rPr>
      </w:pPr>
      <w:r w:rsidRPr="001A6248">
        <w:rPr>
          <w:b/>
          <w:sz w:val="28"/>
          <w:szCs w:val="28"/>
        </w:rPr>
        <w:t>Подпрограмма «Профилактика правонарушений в городе Ставрополе»:</w:t>
      </w:r>
    </w:p>
    <w:p w:rsidR="00B405C2" w:rsidRPr="001A6248" w:rsidRDefault="00B405C2" w:rsidP="00665B74">
      <w:pPr>
        <w:ind w:firstLine="709"/>
        <w:jc w:val="both"/>
        <w:rPr>
          <w:sz w:val="28"/>
          <w:szCs w:val="28"/>
        </w:rPr>
      </w:pPr>
      <w:r w:rsidRPr="001A6248">
        <w:rPr>
          <w:sz w:val="28"/>
          <w:szCs w:val="28"/>
        </w:rPr>
        <w:t>организовано взаимодействие с уполномоченными органами государственной власти, организациями всех форм собственности по вопросам профилактики правонарушений. Отработано взаимодействие с Управлением МВД России по городу Ставрополю по предупреждению правонарушений при проведении массовых мероприятий, широко применяется практика проведения совместных рейдов по выявлению и пресечению нарушений в организации торговли спиртными напитками и табачными изделиями;</w:t>
      </w:r>
    </w:p>
    <w:p w:rsidR="00B405C2" w:rsidRPr="001A6248" w:rsidRDefault="00B405C2" w:rsidP="00BB1965">
      <w:pPr>
        <w:ind w:firstLine="709"/>
        <w:jc w:val="both"/>
        <w:rPr>
          <w:sz w:val="28"/>
          <w:szCs w:val="28"/>
        </w:rPr>
      </w:pPr>
      <w:r w:rsidRPr="001A6248">
        <w:rPr>
          <w:sz w:val="28"/>
          <w:szCs w:val="28"/>
        </w:rPr>
        <w:t>администрациями районов города Ставрополя проведена разъяснительная работа с управляющими компаниями, председателями ТСЖ, старшими домов, общественными организациями, муниципальными унитарными предприятиями города Ставрополя в целях дальнейшего доведения информации по различным видам мошенничества до граждан, особенно лиц пожилого возраста и инвалидов. Данная информация размещена на информационных стендах в помещениях для работы с населением. Также информация о противодействии мошенничеству доведена до жителей и гостей города Ставрополя: на официальном сайте администрации города Ставрополя в информационно-телекоммуникационной сети «Интернет», при помощи общероссийской комплексной системы информирования и оповещения населения  «ОКСИОН»; через систему жидкокристаллических медиа LED – экранов, установленных на пяти автомобилях «Газель» (ул. Ленина, 486, ул. Тухачевского, 26/2, ул. Шпаковская, 121, просп. Кулакова, 29г, ул. Серова, 523а). Информация о противодействии мошенничеству в отчетном периоде транслировалась по громкоговорящей связи на семи рынках города Ставрополя и в крупных торговых центрах;</w:t>
      </w:r>
    </w:p>
    <w:p w:rsidR="00B405C2" w:rsidRPr="001A6248" w:rsidRDefault="00B405C2" w:rsidP="00BB1965">
      <w:pPr>
        <w:ind w:firstLine="709"/>
        <w:jc w:val="both"/>
        <w:rPr>
          <w:sz w:val="28"/>
          <w:szCs w:val="28"/>
        </w:rPr>
      </w:pPr>
      <w:r w:rsidRPr="001A6248">
        <w:rPr>
          <w:sz w:val="28"/>
          <w:szCs w:val="28"/>
        </w:rPr>
        <w:t xml:space="preserve">за 2022 год в ГКУ «Центр занятости населения города адаптации лицам, находящимся в трудной Ставрополя» (далее - Центр занятости) за содействием в поиске подходящей работы обратились 20 человек, </w:t>
      </w:r>
      <w:r w:rsidRPr="001A6248">
        <w:rPr>
          <w:sz w:val="28"/>
          <w:szCs w:val="28"/>
        </w:rPr>
        <w:lastRenderedPageBreak/>
        <w:t>освободившихся из мест лишения свободы, из них признаны безработными 15 человек, трудоустроены 5 граждан по специальностям: инженер-механик, специалист, менеджеры. В настоящее время в Центр занятости 113 работодателей заявили о 465 вакансиях, подходящих для трудоустройства лиц, освободившихся из мест лишения свободы и осужденных к наказанию, не связанному с лишением свободы;</w:t>
      </w:r>
    </w:p>
    <w:p w:rsidR="00B405C2" w:rsidRPr="001A6248" w:rsidRDefault="00B405C2" w:rsidP="00BB1965">
      <w:pPr>
        <w:ind w:firstLine="709"/>
        <w:jc w:val="both"/>
        <w:rPr>
          <w:sz w:val="28"/>
          <w:szCs w:val="28"/>
        </w:rPr>
      </w:pPr>
      <w:r w:rsidRPr="001A6248">
        <w:rPr>
          <w:sz w:val="28"/>
          <w:szCs w:val="28"/>
        </w:rPr>
        <w:t>организовано взаимодействие с некоммерческой организацией «Здоровое Ставрополье». Обеспечено предоставление помещений на безвозмездной основе. На официальном сайте администрации города Ставрополя регулярно размещаются рекламные материалы о деятельности организации. Представители организации включены в состав антинаркотической комиссии и комиссии по профилактике правонарушений;</w:t>
      </w:r>
    </w:p>
    <w:p w:rsidR="00B405C2" w:rsidRPr="001A6248" w:rsidRDefault="00B405C2" w:rsidP="00BB1965">
      <w:pPr>
        <w:ind w:firstLine="709"/>
        <w:jc w:val="both"/>
        <w:rPr>
          <w:sz w:val="28"/>
          <w:szCs w:val="28"/>
        </w:rPr>
      </w:pPr>
      <w:r w:rsidRPr="001A6248">
        <w:rPr>
          <w:sz w:val="28"/>
          <w:szCs w:val="28"/>
        </w:rPr>
        <w:t>заключен муниципальный контракт от 07 сентября 2022  № 0222 LA 0062 на оказание услуг по добровольному страхованию народных дружинников на период их участия в мероприятиях по охране общественного порядка на территории города Ставрополя. В соответствии с Положением о премировании 47 дружинникам города Ставрополя, принимавшим активное участие в охране общественного порядка выплачено по 10 тыс. рублей. Проведен конкурс «Лучший народный дружинник города Ставрополя»;</w:t>
      </w:r>
    </w:p>
    <w:p w:rsidR="00B405C2" w:rsidRPr="001A6248" w:rsidRDefault="00B405C2" w:rsidP="00BB1965">
      <w:pPr>
        <w:ind w:firstLine="709"/>
        <w:jc w:val="both"/>
        <w:rPr>
          <w:sz w:val="28"/>
          <w:szCs w:val="28"/>
        </w:rPr>
      </w:pPr>
      <w:r w:rsidRPr="001A6248">
        <w:rPr>
          <w:sz w:val="28"/>
          <w:szCs w:val="28"/>
        </w:rPr>
        <w:t>в соответствии с муниципальным контрактом от 31.05.2022 № 12  приобретены информационные стенды по безопасности людей на водных объектах;</w:t>
      </w:r>
    </w:p>
    <w:p w:rsidR="00B405C2" w:rsidRPr="001A6248" w:rsidRDefault="00B405C2" w:rsidP="00BB1965">
      <w:pPr>
        <w:ind w:firstLine="709"/>
        <w:jc w:val="both"/>
        <w:rPr>
          <w:sz w:val="28"/>
          <w:szCs w:val="28"/>
        </w:rPr>
      </w:pPr>
      <w:r w:rsidRPr="001A6248">
        <w:rPr>
          <w:sz w:val="28"/>
          <w:szCs w:val="28"/>
        </w:rPr>
        <w:t>разработана, изготовлена и размещена реклама по профилактике правонарушения в области производства и оборота алкогольной и спиртосодержащей продукции, производства и продажи табачных изделий несовершеннолетним;</w:t>
      </w:r>
    </w:p>
    <w:p w:rsidR="00B405C2" w:rsidRPr="001A6248" w:rsidRDefault="00B405C2" w:rsidP="00BB1965">
      <w:pPr>
        <w:ind w:firstLine="709"/>
        <w:jc w:val="both"/>
        <w:rPr>
          <w:sz w:val="28"/>
          <w:szCs w:val="28"/>
        </w:rPr>
      </w:pPr>
      <w:r w:rsidRPr="001A6248">
        <w:rPr>
          <w:sz w:val="28"/>
          <w:szCs w:val="28"/>
        </w:rPr>
        <w:t>организована работа военно-патриотического лагеря для детей, находящихся в трудной жизненной ситуации;</w:t>
      </w:r>
    </w:p>
    <w:p w:rsidR="00B405C2" w:rsidRPr="001A6248" w:rsidRDefault="00B405C2" w:rsidP="00BB1965">
      <w:pPr>
        <w:ind w:firstLine="709"/>
        <w:jc w:val="both"/>
        <w:rPr>
          <w:sz w:val="28"/>
          <w:szCs w:val="28"/>
        </w:rPr>
      </w:pPr>
      <w:r w:rsidRPr="001A6248">
        <w:rPr>
          <w:sz w:val="28"/>
          <w:szCs w:val="28"/>
        </w:rPr>
        <w:t>за 2022 год подросткам, находящимся в трудной жизненной ситуации, за работу в школьных ремонтных бригадах выплачена заработная плата на общую сумму 4 566,21 тыс. рублей;</w:t>
      </w:r>
    </w:p>
    <w:p w:rsidR="00B405C2" w:rsidRPr="001A6248" w:rsidRDefault="00B405C2" w:rsidP="00BB1965">
      <w:pPr>
        <w:ind w:firstLine="709"/>
        <w:jc w:val="both"/>
        <w:rPr>
          <w:sz w:val="28"/>
          <w:szCs w:val="28"/>
        </w:rPr>
      </w:pPr>
      <w:r w:rsidRPr="001A6248">
        <w:rPr>
          <w:sz w:val="28"/>
          <w:szCs w:val="28"/>
        </w:rPr>
        <w:t>в учреждениях дополнительного образования на бесплатной основе для детей школьного возраста и детей, находящихся в трудной жизненной ситуации, проведено обучение по 30 дополнительным общеобразовательным программам физкультурно-спортивной направленности с охватом более 1400 детей и подростков;</w:t>
      </w:r>
    </w:p>
    <w:p w:rsidR="00B405C2" w:rsidRPr="001A6248" w:rsidRDefault="00B405C2" w:rsidP="00BB1965">
      <w:pPr>
        <w:ind w:firstLine="709"/>
        <w:jc w:val="both"/>
        <w:rPr>
          <w:sz w:val="28"/>
          <w:szCs w:val="28"/>
        </w:rPr>
      </w:pPr>
      <w:r w:rsidRPr="001A6248">
        <w:rPr>
          <w:sz w:val="28"/>
          <w:szCs w:val="28"/>
        </w:rPr>
        <w:t>в клубе «Исток» (библиотеке-филиале № 5) проведены мероприятия, посвященные культуре народов России: интеллектуальная игра «В стране русского языка», фольклорные часы «Кладезь мудрости – русская пословица», «Русская, старинная, румяная да блинная»;</w:t>
      </w:r>
    </w:p>
    <w:p w:rsidR="00B405C2" w:rsidRPr="001A6248" w:rsidRDefault="00B405C2" w:rsidP="00F730A4">
      <w:pPr>
        <w:ind w:firstLine="709"/>
        <w:jc w:val="both"/>
        <w:rPr>
          <w:sz w:val="28"/>
          <w:szCs w:val="28"/>
        </w:rPr>
      </w:pPr>
      <w:r w:rsidRPr="001A6248">
        <w:rPr>
          <w:sz w:val="28"/>
          <w:szCs w:val="28"/>
        </w:rPr>
        <w:t>на базе Ставропольского государственного политехнического колледжа (ул. Октябрьская, 164а) сотрудниками бюджетного учреждения культуры Детский центр «Орленок» города Ставрополя организована работа клуба «Закон и ты», в течение 2022 года проведено 8 занятий.</w:t>
      </w:r>
    </w:p>
    <w:p w:rsidR="00B405C2" w:rsidRPr="001A6248" w:rsidRDefault="00B405C2" w:rsidP="00665B74">
      <w:pPr>
        <w:ind w:firstLine="709"/>
        <w:jc w:val="both"/>
        <w:rPr>
          <w:b/>
          <w:sz w:val="28"/>
          <w:szCs w:val="28"/>
        </w:rPr>
      </w:pPr>
      <w:r w:rsidRPr="001A6248">
        <w:rPr>
          <w:b/>
          <w:sz w:val="28"/>
          <w:szCs w:val="28"/>
        </w:rPr>
        <w:lastRenderedPageBreak/>
        <w:t>Подпрограмма «НЕзависимость»:</w:t>
      </w:r>
    </w:p>
    <w:p w:rsidR="00B405C2" w:rsidRPr="001A6248" w:rsidRDefault="00B405C2" w:rsidP="00944EB5">
      <w:pPr>
        <w:tabs>
          <w:tab w:val="left" w:pos="-2127"/>
        </w:tabs>
        <w:ind w:firstLine="709"/>
        <w:jc w:val="both"/>
        <w:rPr>
          <w:sz w:val="28"/>
          <w:szCs w:val="28"/>
        </w:rPr>
      </w:pPr>
      <w:r w:rsidRPr="001A6248">
        <w:rPr>
          <w:sz w:val="28"/>
          <w:szCs w:val="28"/>
        </w:rPr>
        <w:t>во всех муниципальных общеобразовательных организациях города Ставрополя реализуется программа первичной профилактики наркомании и другой зависимости от наркотических и других психоактивных веществ «Сделай свой выбор: выбери жизнь». Главная цель программы – формирование у подростков стойкого негативного отношения к любым формам зависимости, в том числе алкоголизму, табакокурению, употреблению спайсов, компьютерной зависимости, а также азартным играм;</w:t>
      </w:r>
    </w:p>
    <w:p w:rsidR="00B405C2" w:rsidRPr="001A6248" w:rsidRDefault="00B405C2" w:rsidP="00944EB5">
      <w:pPr>
        <w:tabs>
          <w:tab w:val="left" w:pos="-2127"/>
        </w:tabs>
        <w:ind w:firstLine="709"/>
        <w:jc w:val="both"/>
        <w:rPr>
          <w:sz w:val="28"/>
          <w:szCs w:val="28"/>
        </w:rPr>
      </w:pPr>
      <w:r w:rsidRPr="001A6248">
        <w:rPr>
          <w:sz w:val="28"/>
          <w:szCs w:val="28"/>
        </w:rPr>
        <w:t>организовано взаимодействие администрации города Ставрополя с Управлением МВД России по городу Ставрополю в целях профилактики вовлечения несовершеннолетних и молодежи в незаконный сбыт и потребление наркотических средств и психотропных веществ;</w:t>
      </w:r>
    </w:p>
    <w:p w:rsidR="00B405C2" w:rsidRPr="001A6248" w:rsidRDefault="00B405C2" w:rsidP="00944EB5">
      <w:pPr>
        <w:tabs>
          <w:tab w:val="left" w:pos="-2127"/>
        </w:tabs>
        <w:ind w:firstLine="709"/>
        <w:jc w:val="both"/>
        <w:rPr>
          <w:sz w:val="28"/>
          <w:szCs w:val="28"/>
        </w:rPr>
      </w:pPr>
      <w:r w:rsidRPr="001A6248">
        <w:rPr>
          <w:sz w:val="28"/>
          <w:szCs w:val="28"/>
        </w:rPr>
        <w:t>организовано проведение мониторинга информационно-телекоммуникационной сети «Интернет» с целью выявления и передачи в правоохранительные органы информации о способах разработки, изготовления и использования наркотических средств, психотропных веществ и их прекурсоров. В 2022 году выявлены и переданы в правоохранительные органы адреса 43 сайтов;</w:t>
      </w:r>
    </w:p>
    <w:p w:rsidR="00B405C2" w:rsidRPr="001A6248" w:rsidRDefault="00B405C2" w:rsidP="00944EB5">
      <w:pPr>
        <w:tabs>
          <w:tab w:val="left" w:pos="-2127"/>
        </w:tabs>
        <w:ind w:firstLine="709"/>
        <w:jc w:val="both"/>
        <w:rPr>
          <w:sz w:val="28"/>
          <w:szCs w:val="28"/>
        </w:rPr>
      </w:pPr>
      <w:r w:rsidRPr="001A6248">
        <w:rPr>
          <w:sz w:val="28"/>
          <w:szCs w:val="28"/>
        </w:rPr>
        <w:t>организовано участие администрации города Ставрополя в проведении межведомственной комплексной оперативно-профилактической операции «Мак». Разработаны, изготовлены и размещены в учреждениях города Ставрополя плакаты с рекомендациями об обязательном информировании правоохранительных органов о ставших известными фактах незаконного культивирования наркосодержащих растений. В ходе совместных с сотрудниками полиции рейдов выявлено и уничтожено 2 очага произрастания наркосодержащих растений общей площадью 10 квадратных метров. Организовано участие администрации города Ставрополя в проведении общероссийской акции «Сообщи, где торгуют смертью». Разработаны, изготовлены и размещены во всех общеобразовательных учреждениях города Ставрополя плакаты с рекомендациями об обязательном информировании правоохранительных органов о ставших известными фактах незаконного оборота наркотических средств и психотропных веществ;</w:t>
      </w:r>
    </w:p>
    <w:p w:rsidR="00B405C2" w:rsidRPr="001A6248" w:rsidRDefault="00B405C2" w:rsidP="00944EB5">
      <w:pPr>
        <w:tabs>
          <w:tab w:val="left" w:pos="-2127"/>
        </w:tabs>
        <w:ind w:firstLine="709"/>
        <w:jc w:val="both"/>
        <w:rPr>
          <w:sz w:val="28"/>
          <w:szCs w:val="28"/>
        </w:rPr>
      </w:pPr>
      <w:r w:rsidRPr="001A6248">
        <w:rPr>
          <w:sz w:val="28"/>
          <w:szCs w:val="28"/>
        </w:rPr>
        <w:t>оказано содействие ГБУЗ СК «Краевой клинический наркологический диспансер» в организации и проведении антинаркотической акции «Солнце внутри нас»: разработке сценария, мастер-классов, тематических площадок; организации информационного сопровождения. С участием сотрудников здравоохранения и правоохранительных органов для воспитанников оздоровительных лагерей проведен цикл мероприятий, приуроченный к Международному дню борьбы с наркоманией и незаконным оборотом наркотиков: конкурсы рисунков, дискуссии, спортивные соревнования, флешмобы, концерты, выступления агитбригад;</w:t>
      </w:r>
    </w:p>
    <w:p w:rsidR="00B405C2" w:rsidRPr="001A6248" w:rsidRDefault="00B405C2" w:rsidP="00944EB5">
      <w:pPr>
        <w:tabs>
          <w:tab w:val="left" w:pos="-2127"/>
        </w:tabs>
        <w:ind w:firstLine="709"/>
        <w:jc w:val="both"/>
        <w:rPr>
          <w:sz w:val="28"/>
          <w:szCs w:val="28"/>
        </w:rPr>
      </w:pPr>
      <w:r w:rsidRPr="001A6248">
        <w:rPr>
          <w:sz w:val="28"/>
          <w:szCs w:val="28"/>
        </w:rPr>
        <w:t xml:space="preserve">разработана и утверждена программа «Организация авиационной подготовки учащихся в МБОУ кадетской школе имени генерала Ермолова </w:t>
      </w:r>
      <w:r w:rsidRPr="001A6248">
        <w:rPr>
          <w:sz w:val="28"/>
          <w:szCs w:val="28"/>
        </w:rPr>
        <w:lastRenderedPageBreak/>
        <w:t>А.П. города Ставрополя», в рамках которой было продолжено обучение школьников летным навыкам, прыжкам с парашютом. В парашютной подготовке принимали участие учащиеся 9, 10, 11 классов. Выполнение программы прыжковой подготовки позволило сформировать у учащихся стремление к здоровому образу жизни, развить интерес к наукам, и другим видам деятельности, смелость и другие положительные качества, также помогает учащихся «увести с улицы»;</w:t>
      </w:r>
    </w:p>
    <w:p w:rsidR="00B405C2" w:rsidRPr="001A6248" w:rsidRDefault="00B405C2" w:rsidP="00944EB5">
      <w:pPr>
        <w:tabs>
          <w:tab w:val="left" w:pos="-2127"/>
        </w:tabs>
        <w:ind w:firstLine="709"/>
        <w:jc w:val="both"/>
        <w:rPr>
          <w:sz w:val="28"/>
          <w:szCs w:val="28"/>
        </w:rPr>
      </w:pPr>
      <w:r w:rsidRPr="001A6248">
        <w:rPr>
          <w:sz w:val="28"/>
          <w:szCs w:val="28"/>
        </w:rPr>
        <w:t>общеобразовательными учреждениями реализуется программа первичной профилактики потребления наркотических и психоактивных веществ «Сделай свой выбор: выбери жизнь». В декабре 2022 года были подведены итоги конкурса среди общеобразовательных учреждений города на лучшую организацию работы по внедрению данной программы. По итогам конкурса первое место заняла школа № 6, второе – лицей № 35, третье – школа № 41;</w:t>
      </w:r>
    </w:p>
    <w:p w:rsidR="00B405C2" w:rsidRPr="001A6248" w:rsidRDefault="00B405C2" w:rsidP="00944EB5">
      <w:pPr>
        <w:tabs>
          <w:tab w:val="left" w:pos="-2127"/>
        </w:tabs>
        <w:ind w:firstLine="709"/>
        <w:jc w:val="both"/>
        <w:rPr>
          <w:sz w:val="28"/>
          <w:szCs w:val="28"/>
        </w:rPr>
      </w:pPr>
      <w:r w:rsidRPr="001A6248">
        <w:rPr>
          <w:sz w:val="28"/>
          <w:szCs w:val="28"/>
        </w:rPr>
        <w:t>заключен муниципальный контракт от 19.09.2022 № 72  на проведение интерактивных мероприятий по профилактике наркомании, алкоголизма, табакокурения и других зависимостей, мероприятия муниципального контракта выполнены в полном объеме в соответствии с техническим заданием;</w:t>
      </w:r>
    </w:p>
    <w:p w:rsidR="00B405C2" w:rsidRPr="001A6248" w:rsidRDefault="00B405C2" w:rsidP="00944EB5">
      <w:pPr>
        <w:tabs>
          <w:tab w:val="left" w:pos="-2127"/>
        </w:tabs>
        <w:ind w:firstLine="709"/>
        <w:jc w:val="both"/>
        <w:rPr>
          <w:sz w:val="28"/>
          <w:szCs w:val="28"/>
        </w:rPr>
      </w:pPr>
      <w:r w:rsidRPr="001A6248">
        <w:rPr>
          <w:sz w:val="28"/>
          <w:szCs w:val="28"/>
        </w:rPr>
        <w:t>в соответствии с муниципальным контрактом от 29.11.2022                      № 0321300001122000380_106045 на базе Ставропольского государственного педагогического института проведена акция «Ставрополь против наркотиков». В акции приняли участие более 100 чел., в том числе Учащиеся муниципальных общеобразовательных учреждений, студенты учреждений высшего и среднего профессионального образования, волонтеры общественных организаций;</w:t>
      </w:r>
    </w:p>
    <w:p w:rsidR="00B405C2" w:rsidRDefault="00B405C2" w:rsidP="00944EB5">
      <w:pPr>
        <w:tabs>
          <w:tab w:val="left" w:pos="-2127"/>
        </w:tabs>
        <w:ind w:firstLine="709"/>
        <w:jc w:val="both"/>
        <w:rPr>
          <w:sz w:val="28"/>
          <w:szCs w:val="28"/>
        </w:rPr>
      </w:pPr>
      <w:r w:rsidRPr="001A6248">
        <w:rPr>
          <w:sz w:val="28"/>
          <w:szCs w:val="28"/>
        </w:rPr>
        <w:t>в III квартале 2022 г. оказано содействие некоммерческой организации «Здоровое Ставрополье» в размещении рекламной продукции.</w:t>
      </w:r>
    </w:p>
    <w:p w:rsidR="00B27910" w:rsidRPr="001A6248" w:rsidRDefault="00B27910" w:rsidP="00944EB5">
      <w:pPr>
        <w:tabs>
          <w:tab w:val="left" w:pos="-2127"/>
        </w:tabs>
        <w:ind w:firstLine="709"/>
        <w:jc w:val="both"/>
        <w:rPr>
          <w:sz w:val="28"/>
          <w:szCs w:val="28"/>
        </w:rPr>
      </w:pPr>
    </w:p>
    <w:p w:rsidR="00B405C2" w:rsidRPr="001A6248" w:rsidRDefault="00B405C2" w:rsidP="00944EB5">
      <w:pPr>
        <w:tabs>
          <w:tab w:val="left" w:pos="-2127"/>
        </w:tabs>
        <w:ind w:firstLine="709"/>
        <w:jc w:val="both"/>
        <w:rPr>
          <w:b/>
          <w:bCs/>
          <w:sz w:val="28"/>
          <w:szCs w:val="28"/>
        </w:rPr>
      </w:pPr>
      <w:r w:rsidRPr="001A6248">
        <w:rPr>
          <w:b/>
          <w:sz w:val="28"/>
          <w:szCs w:val="28"/>
        </w:rPr>
        <w:t xml:space="preserve">6. Муниципальная программа </w:t>
      </w:r>
      <w:r w:rsidRPr="001A6248">
        <w:rPr>
          <w:b/>
          <w:bCs/>
          <w:sz w:val="28"/>
          <w:szCs w:val="28"/>
        </w:rPr>
        <w:t>«</w:t>
      </w:r>
      <w:r w:rsidRPr="001A6248">
        <w:rPr>
          <w:b/>
          <w:sz w:val="28"/>
          <w:szCs w:val="28"/>
        </w:rPr>
        <w:t>Развитие казачества в городе Ставрополе</w:t>
      </w:r>
      <w:r w:rsidRPr="001A6248">
        <w:rPr>
          <w:b/>
          <w:bCs/>
          <w:sz w:val="28"/>
          <w:szCs w:val="28"/>
        </w:rPr>
        <w:t>»</w:t>
      </w:r>
    </w:p>
    <w:p w:rsidR="00B405C2" w:rsidRPr="001A6248" w:rsidRDefault="00B405C2">
      <w:pPr>
        <w:ind w:firstLine="709"/>
        <w:jc w:val="both"/>
        <w:rPr>
          <w:sz w:val="28"/>
          <w:szCs w:val="28"/>
        </w:rPr>
      </w:pPr>
      <w:r w:rsidRPr="001A6248">
        <w:rPr>
          <w:sz w:val="28"/>
          <w:szCs w:val="28"/>
        </w:rPr>
        <w:t xml:space="preserve">Ответственный исполнитель – администрация города Ставрополя </w:t>
      </w:r>
      <w:r w:rsidRPr="001A6248">
        <w:rPr>
          <w:sz w:val="28"/>
          <w:szCs w:val="28"/>
        </w:rPr>
        <w:br w:type="textWrapping" w:clear="all"/>
        <w:t xml:space="preserve">в лице комитета общественной безопасности администрации </w:t>
      </w:r>
      <w:r w:rsidRPr="001A6248">
        <w:rPr>
          <w:sz w:val="28"/>
          <w:szCs w:val="28"/>
        </w:rPr>
        <w:br w:type="textWrapping" w:clear="all"/>
        <w:t>города Ставрополя.</w:t>
      </w:r>
    </w:p>
    <w:p w:rsidR="00B405C2" w:rsidRPr="001A6248" w:rsidRDefault="00B405C2">
      <w:pPr>
        <w:ind w:firstLine="709"/>
        <w:jc w:val="both"/>
        <w:rPr>
          <w:sz w:val="28"/>
          <w:szCs w:val="28"/>
        </w:rPr>
      </w:pPr>
      <w:r w:rsidRPr="001A6248">
        <w:rPr>
          <w:sz w:val="28"/>
          <w:szCs w:val="28"/>
        </w:rPr>
        <w:t>Соисполнители программы – администрация города Ставрополя в лице управления по информационной политике администрации города Ставрополя, комитет культуры и молодежной политики администрации города Ставрополя, комитет образования администрации города Ставрополя.</w:t>
      </w:r>
    </w:p>
    <w:p w:rsidR="00B405C2" w:rsidRPr="001A6248" w:rsidRDefault="00B405C2">
      <w:pPr>
        <w:ind w:firstLine="709"/>
        <w:jc w:val="both"/>
        <w:rPr>
          <w:sz w:val="28"/>
          <w:szCs w:val="28"/>
        </w:rPr>
      </w:pPr>
      <w:r w:rsidRPr="001A6248">
        <w:rPr>
          <w:sz w:val="28"/>
          <w:szCs w:val="28"/>
        </w:rPr>
        <w:t>Участники программы – не предусмотрены.</w:t>
      </w:r>
    </w:p>
    <w:p w:rsidR="00B405C2" w:rsidRPr="001A6248" w:rsidRDefault="00B405C2">
      <w:pPr>
        <w:tabs>
          <w:tab w:val="left" w:pos="-2127"/>
        </w:tabs>
        <w:ind w:firstLine="709"/>
        <w:jc w:val="both"/>
        <w:rPr>
          <w:bCs/>
          <w:sz w:val="28"/>
          <w:szCs w:val="28"/>
        </w:rPr>
      </w:pPr>
      <w:r w:rsidRPr="001A6248">
        <w:rPr>
          <w:sz w:val="28"/>
          <w:szCs w:val="28"/>
        </w:rPr>
        <w:t>Муниципальная</w:t>
      </w:r>
      <w:r w:rsidRPr="001A6248">
        <w:rPr>
          <w:bCs/>
          <w:sz w:val="28"/>
          <w:szCs w:val="28"/>
        </w:rPr>
        <w:t xml:space="preserve"> программа «</w:t>
      </w:r>
      <w:r w:rsidRPr="001A6248">
        <w:rPr>
          <w:sz w:val="28"/>
          <w:szCs w:val="28"/>
        </w:rPr>
        <w:t>Развитие казачества в городе Ставрополе</w:t>
      </w:r>
      <w:r w:rsidRPr="001A6248">
        <w:rPr>
          <w:bCs/>
          <w:sz w:val="28"/>
          <w:szCs w:val="28"/>
        </w:rPr>
        <w:t xml:space="preserve">» утверждена постановлением администрации города Ставрополя от 15.11.2019 № 3243. </w:t>
      </w:r>
    </w:p>
    <w:p w:rsidR="00B405C2" w:rsidRPr="001A6248" w:rsidRDefault="00B405C2">
      <w:pPr>
        <w:tabs>
          <w:tab w:val="left" w:pos="-2127"/>
        </w:tabs>
        <w:ind w:firstLine="709"/>
        <w:jc w:val="both"/>
        <w:rPr>
          <w:bCs/>
          <w:sz w:val="28"/>
          <w:szCs w:val="28"/>
        </w:rPr>
      </w:pPr>
      <w:r w:rsidRPr="001A6248">
        <w:rPr>
          <w:bCs/>
          <w:sz w:val="28"/>
          <w:szCs w:val="28"/>
        </w:rPr>
        <w:t>Подпрограммы не предусмотрены.</w:t>
      </w:r>
    </w:p>
    <w:p w:rsidR="00B405C2" w:rsidRPr="001A6248" w:rsidRDefault="00B405C2">
      <w:pPr>
        <w:tabs>
          <w:tab w:val="left" w:pos="3855"/>
        </w:tabs>
        <w:ind w:firstLine="709"/>
        <w:jc w:val="both"/>
        <w:rPr>
          <w:bCs/>
          <w:sz w:val="28"/>
          <w:szCs w:val="28"/>
        </w:rPr>
      </w:pPr>
      <w:r w:rsidRPr="001A6248">
        <w:rPr>
          <w:bCs/>
          <w:sz w:val="28"/>
          <w:szCs w:val="28"/>
        </w:rPr>
        <w:lastRenderedPageBreak/>
        <w:t xml:space="preserve">Общий объем финансирования на весь период реализации Программы составляет 18 724,00 тыс. рублей, реализация мероприятий Программы обеспечивается за счет средств бюджета города Ставрополя. </w:t>
      </w:r>
    </w:p>
    <w:p w:rsidR="00B405C2" w:rsidRPr="001A6248" w:rsidRDefault="00B405C2">
      <w:pPr>
        <w:tabs>
          <w:tab w:val="left" w:pos="3855"/>
        </w:tabs>
        <w:ind w:firstLine="709"/>
        <w:jc w:val="both"/>
        <w:rPr>
          <w:bCs/>
          <w:sz w:val="28"/>
          <w:szCs w:val="28"/>
        </w:rPr>
      </w:pPr>
      <w:r w:rsidRPr="001A6248">
        <w:rPr>
          <w:bCs/>
          <w:sz w:val="28"/>
          <w:szCs w:val="28"/>
        </w:rPr>
        <w:t>Объем финансирования на 2022 год составил 2 944,00 тыс. рублей. Уровень освоения финансовых средств, выделенных на реализацию мероприяти</w:t>
      </w:r>
      <w:r w:rsidR="00B27910">
        <w:rPr>
          <w:bCs/>
          <w:sz w:val="28"/>
          <w:szCs w:val="28"/>
        </w:rPr>
        <w:t>й Программы за 2022 год – 100</w:t>
      </w:r>
      <w:r w:rsidRPr="001A6248">
        <w:rPr>
          <w:bCs/>
          <w:sz w:val="28"/>
          <w:szCs w:val="28"/>
        </w:rPr>
        <w:t xml:space="preserve"> процентов. </w:t>
      </w:r>
    </w:p>
    <w:p w:rsidR="00B405C2" w:rsidRPr="001A6248" w:rsidRDefault="00B405C2" w:rsidP="004A1A3E">
      <w:pPr>
        <w:tabs>
          <w:tab w:val="left" w:pos="3855"/>
        </w:tabs>
        <w:ind w:firstLine="709"/>
        <w:jc w:val="both"/>
        <w:rPr>
          <w:bCs/>
          <w:sz w:val="28"/>
          <w:szCs w:val="28"/>
        </w:rPr>
      </w:pPr>
      <w:r w:rsidRPr="001A6248">
        <w:rPr>
          <w:bCs/>
          <w:sz w:val="28"/>
          <w:szCs w:val="28"/>
        </w:rPr>
        <w:t>Результаты выполнения мероприятий Программы:</w:t>
      </w:r>
    </w:p>
    <w:p w:rsidR="00B405C2" w:rsidRPr="001A6248" w:rsidRDefault="00B405C2" w:rsidP="004A1A3E">
      <w:pPr>
        <w:tabs>
          <w:tab w:val="left" w:pos="3855"/>
        </w:tabs>
        <w:ind w:firstLine="709"/>
        <w:jc w:val="both"/>
        <w:rPr>
          <w:sz w:val="28"/>
          <w:szCs w:val="28"/>
          <w:lang w:eastAsia="en-US"/>
        </w:rPr>
      </w:pPr>
      <w:r w:rsidRPr="001A6248">
        <w:rPr>
          <w:sz w:val="28"/>
          <w:szCs w:val="28"/>
          <w:lang w:eastAsia="en-US"/>
        </w:rPr>
        <w:t>казачьим обществам, внесенным в государственный реестр казачьих обществ в Российской Федерации предоставлены субсидии: на страхование жизни и здоровья членов дружины, а также на страхование риска гражданской ответственности членов дружины, которая может наступить вследствие причинения вреда жизни, здоровью или имуществу других лиц; на обеспечение мебелью, оргтехникой, канцелярскими товарами, форменной одеждой, удостоверениями, нагрудными знаками и нарукавными повязками, а также оплату услуг связи и коммунальных услуг; на материальное поощрение членов дружины;</w:t>
      </w:r>
    </w:p>
    <w:p w:rsidR="00B405C2" w:rsidRPr="001A6248" w:rsidRDefault="00B405C2" w:rsidP="00897954">
      <w:pPr>
        <w:ind w:firstLine="708"/>
        <w:jc w:val="both"/>
        <w:rPr>
          <w:sz w:val="28"/>
          <w:szCs w:val="28"/>
          <w:lang w:eastAsia="en-US"/>
        </w:rPr>
      </w:pPr>
      <w:r w:rsidRPr="001A6248">
        <w:rPr>
          <w:sz w:val="28"/>
          <w:szCs w:val="28"/>
          <w:lang w:eastAsia="en-US"/>
        </w:rPr>
        <w:t>в течение 2022 года творческими казачьими коллективами было дано в общей сложности 40 сольных концертов. Кроме того, коллективы участвовали в городских праздничных программах, посвященных государственным праздникам, памятным датам и событиям, в числе которых: День Победы, День славянской письменности и культуры, День России, День памяти и скорби, День государственного флага Российской Федерации и др. В феврале творческие казачьи коллективы выступили с концертными программами в войсковых частях, дислоцированных на территории города Ставрополя;</w:t>
      </w:r>
    </w:p>
    <w:p w:rsidR="00B405C2" w:rsidRPr="001A6248" w:rsidRDefault="00B405C2" w:rsidP="00897954">
      <w:pPr>
        <w:ind w:firstLine="708"/>
        <w:jc w:val="both"/>
        <w:rPr>
          <w:sz w:val="28"/>
          <w:szCs w:val="28"/>
        </w:rPr>
      </w:pPr>
      <w:r w:rsidRPr="001A6248">
        <w:rPr>
          <w:sz w:val="28"/>
          <w:szCs w:val="28"/>
        </w:rPr>
        <w:t>муниципальным бюджетным учреждением культуры «Ансамбль «Казачий пикет» в 2022 году проведено более десяти лекций-концертов в общеобразовательных учреждениях города Ставрополя. Концерты посетили более тысячи человек;</w:t>
      </w:r>
    </w:p>
    <w:p w:rsidR="00B405C2" w:rsidRPr="001A6248" w:rsidRDefault="00B405C2" w:rsidP="00897954">
      <w:pPr>
        <w:ind w:firstLine="708"/>
        <w:jc w:val="both"/>
        <w:rPr>
          <w:sz w:val="28"/>
          <w:szCs w:val="28"/>
          <w:lang w:eastAsia="en-US"/>
        </w:rPr>
      </w:pPr>
      <w:r w:rsidRPr="001A6248">
        <w:rPr>
          <w:sz w:val="28"/>
          <w:szCs w:val="28"/>
          <w:lang w:eastAsia="en-US"/>
        </w:rPr>
        <w:t>в летних пришкольных лагерях проводились мероприятия, направленные на сохранение и развитие казачьей культуры, формирование интереса детей к традициям и обычаям казаков: тематические занятия «Кто такие казаки?», «Заходите до нашей хаты», «История возникновения казачества»;  конкурсы рисунков «предметы быта казаков»; просмотр художественных фильмов «Тарас Бульба», «Кубанские казаки», «Казаки»; посещение музея истории казачества города Ставрополя; проведение профилактических бесед с подростками, относящимися к группе риска, атаманов Терского казачьего войска;</w:t>
      </w:r>
    </w:p>
    <w:p w:rsidR="00B405C2" w:rsidRPr="001A6248" w:rsidRDefault="00B405C2" w:rsidP="00897954">
      <w:pPr>
        <w:ind w:firstLine="708"/>
        <w:jc w:val="both"/>
        <w:rPr>
          <w:color w:val="000000"/>
          <w:sz w:val="28"/>
          <w:szCs w:val="28"/>
        </w:rPr>
      </w:pPr>
      <w:r w:rsidRPr="001A6248">
        <w:rPr>
          <w:color w:val="000000"/>
          <w:sz w:val="28"/>
          <w:szCs w:val="28"/>
        </w:rPr>
        <w:t>проведена летняя православная смена для воспитанников МАУ ДО ДСОЦ «Лесная поляна»;</w:t>
      </w:r>
    </w:p>
    <w:p w:rsidR="00B405C2" w:rsidRDefault="00B405C2" w:rsidP="00D20274">
      <w:pPr>
        <w:ind w:firstLine="708"/>
        <w:jc w:val="both"/>
        <w:rPr>
          <w:sz w:val="28"/>
          <w:szCs w:val="28"/>
        </w:rPr>
      </w:pPr>
      <w:r w:rsidRPr="001A6248">
        <w:rPr>
          <w:sz w:val="28"/>
          <w:szCs w:val="28"/>
          <w:lang w:eastAsia="en-US"/>
        </w:rPr>
        <w:t>обучающиеся муниципальных образовательных организаций города Ставрополя приняли участие:</w:t>
      </w:r>
      <w:r w:rsidRPr="001A6248">
        <w:rPr>
          <w:sz w:val="28"/>
          <w:szCs w:val="28"/>
        </w:rPr>
        <w:t xml:space="preserve"> в городском конкурсе «Казачество - достояние России!», который проходил</w:t>
      </w:r>
      <w:r w:rsidRPr="001A6248">
        <w:rPr>
          <w:sz w:val="28"/>
          <w:szCs w:val="28"/>
          <w:lang w:eastAsia="en-US"/>
        </w:rPr>
        <w:t xml:space="preserve"> </w:t>
      </w:r>
      <w:r w:rsidRPr="001A6248">
        <w:rPr>
          <w:sz w:val="28"/>
          <w:szCs w:val="28"/>
        </w:rPr>
        <w:t xml:space="preserve">20.12.2022 на базе кадетской школы им. </w:t>
      </w:r>
      <w:r w:rsidRPr="001A6248">
        <w:rPr>
          <w:sz w:val="28"/>
          <w:szCs w:val="28"/>
        </w:rPr>
        <w:lastRenderedPageBreak/>
        <w:t xml:space="preserve">Генерала Ермолова А.П. </w:t>
      </w:r>
      <w:r w:rsidRPr="001A6248">
        <w:rPr>
          <w:sz w:val="28"/>
          <w:szCs w:val="28"/>
          <w:lang w:eastAsia="en-US"/>
        </w:rPr>
        <w:t xml:space="preserve">и в олимпиаде по истории казачества, которая проходила </w:t>
      </w:r>
      <w:r w:rsidRPr="001A6248">
        <w:rPr>
          <w:sz w:val="28"/>
          <w:szCs w:val="28"/>
        </w:rPr>
        <w:t>13.12.2022 на базе МБОУ СОШ № 11.</w:t>
      </w:r>
    </w:p>
    <w:p w:rsidR="00B27910" w:rsidRPr="001A6248" w:rsidRDefault="00B27910" w:rsidP="00D20274">
      <w:pPr>
        <w:ind w:firstLine="708"/>
        <w:jc w:val="both"/>
        <w:rPr>
          <w:sz w:val="28"/>
          <w:szCs w:val="28"/>
        </w:rPr>
      </w:pPr>
    </w:p>
    <w:p w:rsidR="00B405C2" w:rsidRPr="001A6248" w:rsidRDefault="00B405C2" w:rsidP="004A1A3E">
      <w:pPr>
        <w:pStyle w:val="aff"/>
        <w:spacing w:after="0"/>
        <w:ind w:firstLine="709"/>
        <w:jc w:val="both"/>
        <w:rPr>
          <w:b/>
          <w:bCs/>
          <w:sz w:val="28"/>
          <w:szCs w:val="28"/>
        </w:rPr>
      </w:pPr>
      <w:r w:rsidRPr="001A6248">
        <w:rPr>
          <w:b/>
          <w:sz w:val="28"/>
          <w:szCs w:val="28"/>
        </w:rPr>
        <w:t xml:space="preserve">7. Муниципальная программа </w:t>
      </w:r>
      <w:r w:rsidRPr="001A6248">
        <w:rPr>
          <w:b/>
          <w:bCs/>
          <w:sz w:val="28"/>
          <w:szCs w:val="28"/>
        </w:rPr>
        <w:t>«</w:t>
      </w:r>
      <w:r w:rsidRPr="001A6248">
        <w:rPr>
          <w:b/>
          <w:sz w:val="28"/>
          <w:szCs w:val="28"/>
        </w:rPr>
        <w:t>Развитие муниципальной службы и противодействие коррупции в городе Ставрополе</w:t>
      </w:r>
      <w:r w:rsidRPr="001A6248">
        <w:rPr>
          <w:b/>
          <w:bCs/>
          <w:sz w:val="28"/>
          <w:szCs w:val="28"/>
        </w:rPr>
        <w:t>»</w:t>
      </w:r>
    </w:p>
    <w:p w:rsidR="00B405C2" w:rsidRPr="001A6248" w:rsidRDefault="00B405C2">
      <w:pPr>
        <w:ind w:firstLine="708"/>
        <w:jc w:val="both"/>
        <w:rPr>
          <w:sz w:val="28"/>
          <w:szCs w:val="28"/>
        </w:rPr>
      </w:pPr>
      <w:r w:rsidRPr="001A6248">
        <w:rPr>
          <w:sz w:val="28"/>
          <w:szCs w:val="28"/>
        </w:rPr>
        <w:t xml:space="preserve">Ответственный исполнитель – администрация города Ставрополя </w:t>
      </w:r>
      <w:r w:rsidRPr="001A6248">
        <w:rPr>
          <w:sz w:val="28"/>
          <w:szCs w:val="28"/>
        </w:rPr>
        <w:br w:type="textWrapping" w:clear="all"/>
        <w:t xml:space="preserve">в лице </w:t>
      </w:r>
      <w:r w:rsidRPr="001A6248">
        <w:rPr>
          <w:spacing w:val="-4"/>
          <w:sz w:val="28"/>
          <w:szCs w:val="28"/>
        </w:rPr>
        <w:t>управления кадровой политики администрации города Ставрополя</w:t>
      </w:r>
      <w:r w:rsidRPr="001A6248">
        <w:rPr>
          <w:sz w:val="28"/>
          <w:szCs w:val="28"/>
        </w:rPr>
        <w:t>.</w:t>
      </w:r>
    </w:p>
    <w:p w:rsidR="00B405C2" w:rsidRPr="001A6248" w:rsidRDefault="00B405C2">
      <w:pPr>
        <w:pStyle w:val="ConsPlusNormal"/>
        <w:jc w:val="both"/>
        <w:rPr>
          <w:rFonts w:ascii="Times New Roman" w:hAnsi="Times New Roman"/>
          <w:sz w:val="28"/>
          <w:szCs w:val="28"/>
        </w:rPr>
      </w:pPr>
      <w:r w:rsidRPr="001A6248">
        <w:rPr>
          <w:rFonts w:ascii="Times New Roman" w:hAnsi="Times New Roman"/>
          <w:sz w:val="28"/>
          <w:szCs w:val="28"/>
        </w:rPr>
        <w:t xml:space="preserve">Соисполнители программы – отраслевые (функциональные) </w:t>
      </w:r>
      <w:r w:rsidRPr="001A6248">
        <w:rPr>
          <w:rFonts w:ascii="Times New Roman" w:hAnsi="Times New Roman"/>
          <w:sz w:val="28"/>
          <w:szCs w:val="28"/>
        </w:rPr>
        <w:br w:type="textWrapping" w:clear="all"/>
        <w:t xml:space="preserve">и территориальные органы администрации города Ставрополя. </w:t>
      </w:r>
    </w:p>
    <w:p w:rsidR="00B405C2" w:rsidRPr="001A6248" w:rsidRDefault="00B405C2">
      <w:pPr>
        <w:ind w:firstLine="709"/>
        <w:jc w:val="both"/>
        <w:rPr>
          <w:sz w:val="28"/>
          <w:szCs w:val="28"/>
        </w:rPr>
      </w:pPr>
      <w:r w:rsidRPr="001A6248">
        <w:rPr>
          <w:sz w:val="28"/>
          <w:szCs w:val="28"/>
        </w:rPr>
        <w:t>Участники программы – не предусмотрены.</w:t>
      </w:r>
    </w:p>
    <w:p w:rsidR="00B405C2" w:rsidRPr="001A6248" w:rsidRDefault="00B405C2">
      <w:pPr>
        <w:tabs>
          <w:tab w:val="left" w:pos="-2127"/>
        </w:tabs>
        <w:ind w:firstLine="709"/>
        <w:jc w:val="both"/>
        <w:rPr>
          <w:bCs/>
          <w:sz w:val="28"/>
          <w:szCs w:val="28"/>
        </w:rPr>
      </w:pPr>
      <w:r w:rsidRPr="001A6248">
        <w:rPr>
          <w:sz w:val="28"/>
          <w:szCs w:val="28"/>
        </w:rPr>
        <w:t>Муниципальная</w:t>
      </w:r>
      <w:r w:rsidRPr="001A6248">
        <w:rPr>
          <w:bCs/>
          <w:sz w:val="28"/>
          <w:szCs w:val="28"/>
        </w:rPr>
        <w:t xml:space="preserve"> программа «</w:t>
      </w:r>
      <w:r w:rsidRPr="001A6248">
        <w:rPr>
          <w:sz w:val="28"/>
          <w:szCs w:val="28"/>
        </w:rPr>
        <w:t xml:space="preserve">Развитие муниципальной службы </w:t>
      </w:r>
      <w:r w:rsidRPr="001A6248">
        <w:rPr>
          <w:sz w:val="28"/>
          <w:szCs w:val="28"/>
        </w:rPr>
        <w:br w:type="textWrapping" w:clear="all"/>
        <w:t>и противодействие коррупции в городе Ставрополе</w:t>
      </w:r>
      <w:r w:rsidRPr="001A6248">
        <w:rPr>
          <w:bCs/>
          <w:sz w:val="28"/>
          <w:szCs w:val="28"/>
        </w:rPr>
        <w:t>» утверждена постановлением администрации города Ставрополя от 13.11.2019 № 3211.</w:t>
      </w:r>
    </w:p>
    <w:p w:rsidR="00B405C2" w:rsidRPr="001A6248" w:rsidRDefault="00B405C2">
      <w:pPr>
        <w:tabs>
          <w:tab w:val="left" w:pos="-2127"/>
        </w:tabs>
        <w:ind w:firstLine="709"/>
        <w:jc w:val="both"/>
        <w:rPr>
          <w:bCs/>
          <w:sz w:val="28"/>
          <w:szCs w:val="28"/>
        </w:rPr>
      </w:pPr>
      <w:r w:rsidRPr="001A6248">
        <w:rPr>
          <w:bCs/>
          <w:sz w:val="28"/>
          <w:szCs w:val="28"/>
        </w:rPr>
        <w:t>Подпрограммы не предусмотрены.</w:t>
      </w:r>
    </w:p>
    <w:p w:rsidR="00B405C2" w:rsidRPr="001A6248" w:rsidRDefault="00B405C2">
      <w:pPr>
        <w:tabs>
          <w:tab w:val="left" w:pos="3855"/>
        </w:tabs>
        <w:ind w:firstLine="709"/>
        <w:jc w:val="both"/>
        <w:rPr>
          <w:bCs/>
          <w:sz w:val="28"/>
          <w:szCs w:val="28"/>
        </w:rPr>
      </w:pPr>
      <w:r w:rsidRPr="001A6248">
        <w:rPr>
          <w:bCs/>
          <w:sz w:val="28"/>
          <w:szCs w:val="28"/>
        </w:rPr>
        <w:t xml:space="preserve">Общий объем финансирования на весь период реализации Программы составляет 1 401,19 тыс. рублей, реализация мероприятий Программы обеспечивается за счет средств бюджета города Ставрополя. </w:t>
      </w:r>
    </w:p>
    <w:p w:rsidR="00B405C2" w:rsidRPr="001A6248" w:rsidRDefault="00B405C2">
      <w:pPr>
        <w:tabs>
          <w:tab w:val="left" w:pos="3855"/>
        </w:tabs>
        <w:ind w:firstLine="709"/>
        <w:jc w:val="both"/>
        <w:rPr>
          <w:bCs/>
          <w:sz w:val="28"/>
          <w:szCs w:val="28"/>
        </w:rPr>
      </w:pPr>
      <w:r w:rsidRPr="001A6248">
        <w:rPr>
          <w:bCs/>
          <w:sz w:val="28"/>
          <w:szCs w:val="28"/>
        </w:rPr>
        <w:t>Объем финансирования на 2022 год составил 117,19 тыс. рублей. Уровень освоения финансовых средств, выделенных на реализацию мероприяти</w:t>
      </w:r>
      <w:r w:rsidR="00C4033A">
        <w:rPr>
          <w:bCs/>
          <w:sz w:val="28"/>
          <w:szCs w:val="28"/>
        </w:rPr>
        <w:t>й Программы за 2022 год – 100</w:t>
      </w:r>
      <w:r w:rsidRPr="001A6248">
        <w:rPr>
          <w:bCs/>
          <w:sz w:val="28"/>
          <w:szCs w:val="28"/>
        </w:rPr>
        <w:t xml:space="preserve"> процентов. </w:t>
      </w:r>
    </w:p>
    <w:p w:rsidR="00B405C2" w:rsidRPr="001A6248" w:rsidRDefault="00B405C2" w:rsidP="00004272">
      <w:pPr>
        <w:tabs>
          <w:tab w:val="left" w:pos="3855"/>
        </w:tabs>
        <w:ind w:firstLine="709"/>
        <w:jc w:val="both"/>
        <w:rPr>
          <w:bCs/>
          <w:sz w:val="28"/>
          <w:szCs w:val="28"/>
        </w:rPr>
      </w:pPr>
      <w:r w:rsidRPr="001A6248">
        <w:rPr>
          <w:bCs/>
          <w:sz w:val="28"/>
          <w:szCs w:val="28"/>
        </w:rPr>
        <w:t>Результаты выполнения мероприятий Программы:</w:t>
      </w:r>
    </w:p>
    <w:p w:rsidR="00B405C2" w:rsidRPr="001A6248" w:rsidRDefault="00B405C2" w:rsidP="00004272">
      <w:pPr>
        <w:tabs>
          <w:tab w:val="left" w:pos="3855"/>
        </w:tabs>
        <w:ind w:firstLine="709"/>
        <w:jc w:val="both"/>
        <w:rPr>
          <w:sz w:val="28"/>
          <w:szCs w:val="28"/>
          <w:shd w:val="clear" w:color="auto" w:fill="FFFFFF"/>
        </w:rPr>
      </w:pPr>
      <w:r w:rsidRPr="001A6248">
        <w:rPr>
          <w:sz w:val="28"/>
          <w:szCs w:val="28"/>
          <w:highlight w:val="white"/>
          <w:shd w:val="clear" w:color="auto" w:fill="FFFFFF"/>
        </w:rPr>
        <w:t>разработано 2 нормативных правовых акта, регулирующих вопросы муниципальной службы в соответствии с законодательством Российской Федерации и Ставропольского края</w:t>
      </w:r>
      <w:r w:rsidRPr="001A6248">
        <w:rPr>
          <w:sz w:val="28"/>
          <w:szCs w:val="28"/>
          <w:shd w:val="clear" w:color="auto" w:fill="FFFFFF"/>
        </w:rPr>
        <w:t>;</w:t>
      </w:r>
    </w:p>
    <w:p w:rsidR="00B405C2" w:rsidRPr="001A6248" w:rsidRDefault="00B405C2" w:rsidP="00004272">
      <w:pPr>
        <w:tabs>
          <w:tab w:val="left" w:pos="3855"/>
        </w:tabs>
        <w:ind w:firstLine="709"/>
        <w:jc w:val="both"/>
        <w:rPr>
          <w:sz w:val="28"/>
          <w:szCs w:val="28"/>
          <w:shd w:val="clear" w:color="auto" w:fill="FFFFFF"/>
        </w:rPr>
      </w:pPr>
      <w:r w:rsidRPr="001A6248">
        <w:rPr>
          <w:sz w:val="28"/>
          <w:szCs w:val="28"/>
          <w:highlight w:val="white"/>
          <w:shd w:val="clear" w:color="auto" w:fill="FFFFFF"/>
        </w:rPr>
        <w:t>проводился мониторинг и анализ кадрового потенциала, кадровых процессов и уровня организации муниципальной службы по направлениям: соответствие муниципальных служащих квалификационным требованиям (уровень профессионального образования, стаж муниципальной службы или работы по специальности); изменение штатной и фактической численности муниципальных служащих. В рамках мониторинга и анализа кадрового потенциала проводилось формирование и систематизация банка резюме соискателей, претендующих на замещение вакантных должностей муниципальной службы. В отчетном периоде на должности муниципальной службы назначены 162 кандидата, переведены 53, 142 сотрудника уволены</w:t>
      </w:r>
      <w:r w:rsidRPr="001A6248">
        <w:rPr>
          <w:sz w:val="28"/>
          <w:szCs w:val="28"/>
          <w:shd w:val="clear" w:color="auto" w:fill="FFFFFF"/>
        </w:rPr>
        <w:t>;</w:t>
      </w:r>
    </w:p>
    <w:p w:rsidR="00B405C2" w:rsidRPr="001A6248" w:rsidRDefault="00B405C2" w:rsidP="00004272">
      <w:pPr>
        <w:tabs>
          <w:tab w:val="left" w:pos="3855"/>
        </w:tabs>
        <w:ind w:firstLine="709"/>
        <w:jc w:val="both"/>
        <w:rPr>
          <w:sz w:val="28"/>
          <w:szCs w:val="28"/>
          <w:shd w:val="clear" w:color="auto" w:fill="FFFFFF"/>
        </w:rPr>
      </w:pPr>
      <w:r w:rsidRPr="001A6248">
        <w:rPr>
          <w:sz w:val="28"/>
          <w:szCs w:val="28"/>
          <w:highlight w:val="white"/>
        </w:rPr>
        <w:t xml:space="preserve">в 2022 году из кадрового резерва </w:t>
      </w:r>
      <w:r w:rsidRPr="001A6248">
        <w:rPr>
          <w:sz w:val="28"/>
          <w:szCs w:val="28"/>
          <w:highlight w:val="white"/>
          <w:shd w:val="clear" w:color="auto" w:fill="FFFFFF"/>
        </w:rPr>
        <w:t>администрации города Ставрополя, органов администрации 39 кандидатов назначены на должности муниципальной службы. Сформирован кадровый резерв на 95 должностей муниципальной службы. В кадровый резерв включено 125 человек</w:t>
      </w:r>
      <w:r w:rsidRPr="001A6248">
        <w:rPr>
          <w:sz w:val="28"/>
          <w:szCs w:val="28"/>
          <w:shd w:val="clear" w:color="auto" w:fill="FFFFFF"/>
        </w:rPr>
        <w:t>;</w:t>
      </w:r>
    </w:p>
    <w:p w:rsidR="00B405C2" w:rsidRPr="001A6248" w:rsidRDefault="00B405C2" w:rsidP="00004272">
      <w:pPr>
        <w:tabs>
          <w:tab w:val="left" w:pos="3855"/>
        </w:tabs>
        <w:ind w:firstLine="709"/>
        <w:jc w:val="both"/>
        <w:rPr>
          <w:sz w:val="28"/>
          <w:szCs w:val="28"/>
        </w:rPr>
      </w:pPr>
      <w:r w:rsidRPr="001A6248">
        <w:rPr>
          <w:sz w:val="28"/>
          <w:szCs w:val="28"/>
          <w:highlight w:val="white"/>
        </w:rPr>
        <w:t xml:space="preserve">осуществляется формирование и систематизация банка резюме соискателей, претендующих на замещение вакантных должностей муниципальной службы. В 2022 году объявлено 15 конкурсов на замещение вакантных должностей муниципальной службы, по результатам которых 14 человек назначены на вакантные должности муниципальной службы </w:t>
      </w:r>
      <w:r w:rsidR="00C4033A">
        <w:rPr>
          <w:sz w:val="28"/>
          <w:szCs w:val="28"/>
          <w:highlight w:val="white"/>
        </w:rPr>
        <w:t xml:space="preserve">            </w:t>
      </w:r>
      <w:r w:rsidRPr="001A6248">
        <w:rPr>
          <w:sz w:val="28"/>
          <w:szCs w:val="28"/>
          <w:highlight w:val="white"/>
        </w:rPr>
        <w:lastRenderedPageBreak/>
        <w:t>(1 конкурс признан несостоявшимся ввиду наличия только одного кандидата)</w:t>
      </w:r>
      <w:r w:rsidRPr="001A6248">
        <w:rPr>
          <w:sz w:val="28"/>
          <w:szCs w:val="28"/>
        </w:rPr>
        <w:t>;</w:t>
      </w:r>
    </w:p>
    <w:p w:rsidR="00B405C2" w:rsidRPr="001A6248" w:rsidRDefault="00B405C2" w:rsidP="00004272">
      <w:pPr>
        <w:tabs>
          <w:tab w:val="left" w:pos="3855"/>
        </w:tabs>
        <w:ind w:firstLine="709"/>
        <w:jc w:val="both"/>
        <w:rPr>
          <w:sz w:val="28"/>
          <w:szCs w:val="28"/>
        </w:rPr>
      </w:pPr>
      <w:r w:rsidRPr="001A6248">
        <w:rPr>
          <w:sz w:val="28"/>
          <w:szCs w:val="28"/>
          <w:highlight w:val="white"/>
        </w:rPr>
        <w:t>проведены 9 заседаний аттестационных комиссий, по результатам которых 106 муниципальных служащих, подлежащих аттестации, признаны соответствующими замещаемой должности муниципальной службы</w:t>
      </w:r>
      <w:r w:rsidRPr="001A6248">
        <w:rPr>
          <w:sz w:val="28"/>
          <w:szCs w:val="28"/>
        </w:rPr>
        <w:t>;</w:t>
      </w:r>
    </w:p>
    <w:p w:rsidR="00B405C2" w:rsidRPr="001A6248" w:rsidRDefault="00B405C2" w:rsidP="00004272">
      <w:pPr>
        <w:pStyle w:val="Textbody"/>
        <w:spacing w:after="0"/>
        <w:ind w:firstLine="709"/>
        <w:jc w:val="both"/>
        <w:rPr>
          <w:sz w:val="28"/>
          <w:szCs w:val="28"/>
          <w:shd w:val="clear" w:color="auto" w:fill="FFFFFF"/>
          <w:lang w:val="ru-RU"/>
        </w:rPr>
      </w:pPr>
      <w:r w:rsidRPr="001A6248">
        <w:rPr>
          <w:sz w:val="28"/>
          <w:szCs w:val="28"/>
          <w:highlight w:val="white"/>
          <w:lang w:val="ru-RU"/>
        </w:rPr>
        <w:t xml:space="preserve">в 2022 году в администрации города Ставрополя, </w:t>
      </w:r>
      <w:r w:rsidRPr="001A6248">
        <w:rPr>
          <w:sz w:val="28"/>
          <w:szCs w:val="28"/>
          <w:highlight w:val="white"/>
          <w:shd w:val="clear" w:color="auto" w:fill="FFFFFF"/>
          <w:lang w:val="ru-RU"/>
        </w:rPr>
        <w:t xml:space="preserve">органах администрации практику проходили 460 студентов высших и средних профессиональных учебных заведений, о чем заключены договоры: со </w:t>
      </w:r>
      <w:r w:rsidRPr="0001460E">
        <w:rPr>
          <w:sz w:val="28"/>
          <w:szCs w:val="28"/>
          <w:highlight w:val="white"/>
          <w:lang w:val="ru-RU"/>
        </w:rPr>
        <w:t>Ставропольск</w:t>
      </w:r>
      <w:r w:rsidRPr="001A6248">
        <w:rPr>
          <w:sz w:val="28"/>
          <w:szCs w:val="28"/>
          <w:highlight w:val="white"/>
          <w:lang w:val="ru-RU"/>
        </w:rPr>
        <w:t xml:space="preserve">им </w:t>
      </w:r>
      <w:r w:rsidRPr="0001460E">
        <w:rPr>
          <w:sz w:val="28"/>
          <w:szCs w:val="28"/>
          <w:highlight w:val="white"/>
          <w:lang w:val="ru-RU"/>
        </w:rPr>
        <w:t>институтом</w:t>
      </w:r>
      <w:r w:rsidRPr="001A6248">
        <w:rPr>
          <w:sz w:val="28"/>
          <w:szCs w:val="28"/>
          <w:highlight w:val="white"/>
          <w:lang w:val="ru-RU"/>
        </w:rPr>
        <w:t xml:space="preserve"> кооперации (филиал</w:t>
      </w:r>
      <w:r w:rsidRPr="0001460E">
        <w:rPr>
          <w:sz w:val="28"/>
          <w:szCs w:val="28"/>
          <w:highlight w:val="white"/>
          <w:lang w:val="ru-RU"/>
        </w:rPr>
        <w:t>)</w:t>
      </w:r>
      <w:r w:rsidRPr="001A6248">
        <w:rPr>
          <w:sz w:val="28"/>
          <w:szCs w:val="28"/>
          <w:highlight w:val="white"/>
          <w:lang w:val="ru-RU"/>
        </w:rPr>
        <w:t xml:space="preserve"> Автономной некоммерческой организации высшего образования «Белгородский университет кооперации</w:t>
      </w:r>
      <w:r w:rsidRPr="0001460E">
        <w:rPr>
          <w:sz w:val="28"/>
          <w:szCs w:val="28"/>
          <w:highlight w:val="white"/>
          <w:lang w:val="ru-RU"/>
        </w:rPr>
        <w:t>,</w:t>
      </w:r>
      <w:r w:rsidRPr="001A6248">
        <w:rPr>
          <w:sz w:val="28"/>
          <w:szCs w:val="28"/>
          <w:highlight w:val="white"/>
          <w:lang w:val="ru-RU"/>
        </w:rPr>
        <w:t xml:space="preserve"> экономики</w:t>
      </w:r>
      <w:r w:rsidRPr="0001460E">
        <w:rPr>
          <w:sz w:val="28"/>
          <w:szCs w:val="28"/>
          <w:highlight w:val="white"/>
          <w:lang w:val="ru-RU"/>
        </w:rPr>
        <w:t xml:space="preserve"> и</w:t>
      </w:r>
      <w:r w:rsidRPr="001A6248">
        <w:rPr>
          <w:sz w:val="28"/>
          <w:szCs w:val="28"/>
          <w:highlight w:val="white"/>
          <w:lang w:val="ru-RU"/>
        </w:rPr>
        <w:t xml:space="preserve"> права</w:t>
      </w:r>
      <w:r w:rsidRPr="0001460E">
        <w:rPr>
          <w:sz w:val="28"/>
          <w:szCs w:val="28"/>
          <w:highlight w:val="white"/>
          <w:lang w:val="ru-RU"/>
        </w:rPr>
        <w:t xml:space="preserve">» </w:t>
      </w:r>
      <w:r w:rsidRPr="001A6248">
        <w:rPr>
          <w:sz w:val="28"/>
          <w:szCs w:val="28"/>
          <w:highlight w:val="white"/>
          <w:lang w:val="ru-RU"/>
        </w:rPr>
        <w:t xml:space="preserve">(договор </w:t>
      </w:r>
      <w:r w:rsidRPr="0001460E">
        <w:rPr>
          <w:sz w:val="28"/>
          <w:szCs w:val="28"/>
          <w:highlight w:val="white"/>
          <w:lang w:val="ru-RU"/>
        </w:rPr>
        <w:t>от 14.03.2022 № 136</w:t>
      </w:r>
      <w:r w:rsidRPr="001A6248">
        <w:rPr>
          <w:sz w:val="28"/>
          <w:szCs w:val="28"/>
          <w:highlight w:val="white"/>
          <w:lang w:val="ru-RU"/>
        </w:rPr>
        <w:t>), с Федеральным государственным автономным образовательным учреждением высшего образования «Северо-Кавказский федеральный университет»</w:t>
      </w:r>
      <w:r w:rsidRPr="001A6248">
        <w:rPr>
          <w:sz w:val="28"/>
          <w:szCs w:val="28"/>
          <w:highlight w:val="white"/>
          <w:shd w:val="clear" w:color="auto" w:fill="FFFFFF"/>
          <w:lang w:val="ru-RU"/>
        </w:rPr>
        <w:t xml:space="preserve"> (договор </w:t>
      </w:r>
      <w:r w:rsidRPr="001A6248">
        <w:rPr>
          <w:sz w:val="28"/>
          <w:szCs w:val="28"/>
          <w:highlight w:val="white"/>
          <w:lang w:val="ru-RU"/>
        </w:rPr>
        <w:t>от</w:t>
      </w:r>
      <w:r w:rsidRPr="0001460E">
        <w:rPr>
          <w:sz w:val="28"/>
          <w:szCs w:val="28"/>
          <w:highlight w:val="white"/>
          <w:lang w:val="ru-RU"/>
        </w:rPr>
        <w:t xml:space="preserve"> 22.03.2022</w:t>
      </w:r>
      <w:r w:rsidRPr="001A6248">
        <w:rPr>
          <w:sz w:val="28"/>
          <w:szCs w:val="28"/>
          <w:highlight w:val="white"/>
          <w:lang w:val="ru-RU"/>
        </w:rPr>
        <w:t xml:space="preserve"> </w:t>
      </w:r>
      <w:r w:rsidRPr="0001460E">
        <w:rPr>
          <w:sz w:val="28"/>
          <w:szCs w:val="28"/>
          <w:highlight w:val="white"/>
          <w:lang w:val="ru-RU"/>
        </w:rPr>
        <w:t>№</w:t>
      </w:r>
      <w:r w:rsidR="00C4033A">
        <w:rPr>
          <w:sz w:val="28"/>
          <w:szCs w:val="28"/>
          <w:highlight w:val="white"/>
          <w:lang w:val="ru-RU"/>
        </w:rPr>
        <w:t xml:space="preserve"> </w:t>
      </w:r>
      <w:r w:rsidRPr="001A6248">
        <w:rPr>
          <w:sz w:val="28"/>
          <w:szCs w:val="28"/>
          <w:highlight w:val="white"/>
          <w:lang w:val="ru-RU"/>
        </w:rPr>
        <w:t>ПП</w:t>
      </w:r>
      <w:r w:rsidRPr="0001460E">
        <w:rPr>
          <w:sz w:val="28"/>
          <w:szCs w:val="28"/>
          <w:highlight w:val="white"/>
          <w:lang w:val="ru-RU"/>
        </w:rPr>
        <w:t xml:space="preserve"> 341-22</w:t>
      </w:r>
      <w:r w:rsidRPr="001A6248">
        <w:rPr>
          <w:sz w:val="28"/>
          <w:szCs w:val="28"/>
          <w:highlight w:val="white"/>
          <w:lang w:val="ru-RU"/>
        </w:rPr>
        <w:t>), со Ставропольским филиалом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w:t>
      </w:r>
      <w:r w:rsidRPr="001A6248">
        <w:rPr>
          <w:sz w:val="28"/>
          <w:szCs w:val="28"/>
          <w:shd w:val="clear" w:color="auto" w:fill="FFFFFF"/>
          <w:lang w:val="ru-RU"/>
        </w:rPr>
        <w:t xml:space="preserve"> (</w:t>
      </w:r>
      <w:r w:rsidRPr="001A6248">
        <w:rPr>
          <w:sz w:val="28"/>
          <w:szCs w:val="28"/>
          <w:highlight w:val="white"/>
          <w:lang w:val="ru-RU"/>
        </w:rPr>
        <w:t>договор от 15.07.2022 № 14</w:t>
      </w:r>
      <w:r w:rsidRPr="001A6248">
        <w:rPr>
          <w:sz w:val="28"/>
          <w:szCs w:val="28"/>
          <w:lang w:val="ru-RU"/>
        </w:rPr>
        <w:t>);</w:t>
      </w:r>
    </w:p>
    <w:p w:rsidR="00B405C2" w:rsidRPr="001A6248" w:rsidRDefault="00B405C2" w:rsidP="00004272">
      <w:pPr>
        <w:pStyle w:val="Textbody"/>
        <w:spacing w:after="0"/>
        <w:ind w:firstLine="709"/>
        <w:jc w:val="both"/>
        <w:rPr>
          <w:rStyle w:val="FontStyle11"/>
          <w:sz w:val="28"/>
          <w:szCs w:val="28"/>
          <w:lang w:val="ru-RU"/>
        </w:rPr>
      </w:pPr>
      <w:r w:rsidRPr="001A6248">
        <w:rPr>
          <w:rStyle w:val="FontStyle11"/>
          <w:sz w:val="28"/>
          <w:szCs w:val="28"/>
          <w:lang w:val="ru-RU"/>
        </w:rPr>
        <w:t>заключен муниципальный контракт на закупку услуги по дополнительному профессиональному образованию муниципальных служащих</w:t>
      </w:r>
      <w:r w:rsidRPr="0001460E">
        <w:rPr>
          <w:rStyle w:val="FontStyle11"/>
          <w:sz w:val="28"/>
          <w:szCs w:val="28"/>
          <w:lang w:val="ru-RU"/>
        </w:rPr>
        <w:t xml:space="preserve"> города Ставрополя</w:t>
      </w:r>
      <w:r w:rsidRPr="001A6248">
        <w:rPr>
          <w:rStyle w:val="FontStyle11"/>
          <w:sz w:val="28"/>
          <w:szCs w:val="28"/>
          <w:lang w:val="ru-RU"/>
        </w:rPr>
        <w:t xml:space="preserve"> </w:t>
      </w:r>
      <w:r w:rsidRPr="001A6248">
        <w:rPr>
          <w:sz w:val="28"/>
          <w:szCs w:val="28"/>
          <w:highlight w:val="white"/>
          <w:lang w:val="ru-RU"/>
        </w:rPr>
        <w:t>по программе «Управление государственными</w:t>
      </w:r>
      <w:r w:rsidRPr="0001460E">
        <w:rPr>
          <w:sz w:val="28"/>
          <w:szCs w:val="28"/>
          <w:highlight w:val="white"/>
          <w:lang w:val="ru-RU"/>
        </w:rPr>
        <w:t xml:space="preserve"> и</w:t>
      </w:r>
      <w:r w:rsidRPr="001A6248">
        <w:rPr>
          <w:sz w:val="28"/>
          <w:szCs w:val="28"/>
          <w:highlight w:val="white"/>
          <w:lang w:val="ru-RU"/>
        </w:rPr>
        <w:t xml:space="preserve"> муниципальными закупками</w:t>
      </w:r>
      <w:r w:rsidRPr="0001460E">
        <w:rPr>
          <w:sz w:val="28"/>
          <w:szCs w:val="28"/>
          <w:highlight w:val="white"/>
          <w:lang w:val="ru-RU"/>
        </w:rPr>
        <w:t>»</w:t>
      </w:r>
      <w:r w:rsidRPr="001A6248">
        <w:rPr>
          <w:sz w:val="28"/>
          <w:szCs w:val="28"/>
          <w:highlight w:val="white"/>
          <w:lang w:val="ru-RU"/>
        </w:rPr>
        <w:t xml:space="preserve"> с</w:t>
      </w:r>
      <w:r w:rsidRPr="001A6248">
        <w:rPr>
          <w:sz w:val="28"/>
          <w:szCs w:val="28"/>
          <w:lang w:val="ru-RU"/>
        </w:rPr>
        <w:t xml:space="preserve"> </w:t>
      </w:r>
      <w:r w:rsidRPr="001A6248">
        <w:rPr>
          <w:rStyle w:val="FontStyle11"/>
          <w:sz w:val="28"/>
          <w:szCs w:val="28"/>
          <w:lang w:val="ru-RU"/>
        </w:rPr>
        <w:t>обществом</w:t>
      </w:r>
      <w:r w:rsidRPr="0001460E">
        <w:rPr>
          <w:rStyle w:val="FontStyle11"/>
          <w:sz w:val="28"/>
          <w:szCs w:val="28"/>
          <w:lang w:val="ru-RU"/>
        </w:rPr>
        <w:t xml:space="preserve"> с</w:t>
      </w:r>
      <w:r w:rsidRPr="001A6248">
        <w:rPr>
          <w:rStyle w:val="FontStyle11"/>
          <w:sz w:val="28"/>
          <w:szCs w:val="28"/>
          <w:lang w:val="ru-RU"/>
        </w:rPr>
        <w:t xml:space="preserve"> ограниченной ответственностью «Московская академия профессионального образования</w:t>
      </w:r>
      <w:r w:rsidRPr="0001460E">
        <w:rPr>
          <w:rStyle w:val="FontStyle11"/>
          <w:sz w:val="28"/>
          <w:szCs w:val="28"/>
          <w:lang w:val="ru-RU"/>
        </w:rPr>
        <w:t>»</w:t>
      </w:r>
      <w:r w:rsidRPr="001A6248">
        <w:rPr>
          <w:rStyle w:val="FontStyle11"/>
          <w:sz w:val="28"/>
          <w:szCs w:val="28"/>
          <w:lang w:val="ru-RU"/>
        </w:rPr>
        <w:t>. В соответствии с условиями контракта обучение прошли 11 муниципальных служащих города Ставрополя;</w:t>
      </w:r>
    </w:p>
    <w:p w:rsidR="00B405C2" w:rsidRPr="001A6248" w:rsidRDefault="00B405C2" w:rsidP="00004272">
      <w:pPr>
        <w:pStyle w:val="Textbody"/>
        <w:spacing w:after="0"/>
        <w:ind w:firstLine="709"/>
        <w:jc w:val="both"/>
        <w:rPr>
          <w:sz w:val="28"/>
          <w:szCs w:val="28"/>
          <w:highlight w:val="white"/>
          <w:lang w:val="ru-RU"/>
        </w:rPr>
      </w:pPr>
      <w:r w:rsidRPr="001A6248">
        <w:rPr>
          <w:sz w:val="28"/>
          <w:szCs w:val="28"/>
          <w:highlight w:val="white"/>
          <w:shd w:val="clear" w:color="auto" w:fill="FFFFFF"/>
          <w:lang w:val="ru-RU"/>
        </w:rPr>
        <w:t>в</w:t>
      </w:r>
      <w:r w:rsidRPr="0001460E">
        <w:rPr>
          <w:sz w:val="28"/>
          <w:szCs w:val="28"/>
          <w:highlight w:val="white"/>
          <w:shd w:val="clear" w:color="auto" w:fill="FFFFFF"/>
          <w:lang w:val="ru-RU"/>
        </w:rPr>
        <w:t xml:space="preserve"> </w:t>
      </w:r>
      <w:r w:rsidRPr="001A6248">
        <w:rPr>
          <w:sz w:val="28"/>
          <w:szCs w:val="28"/>
          <w:highlight w:val="white"/>
          <w:shd w:val="clear" w:color="auto" w:fill="FFFFFF"/>
          <w:lang w:val="ru-RU"/>
        </w:rPr>
        <w:t>2022 году</w:t>
      </w:r>
      <w:r w:rsidRPr="0001460E">
        <w:rPr>
          <w:sz w:val="28"/>
          <w:szCs w:val="28"/>
          <w:highlight w:val="white"/>
          <w:shd w:val="clear" w:color="auto" w:fill="FFFFFF"/>
          <w:lang w:val="ru-RU"/>
        </w:rPr>
        <w:t xml:space="preserve"> 214</w:t>
      </w:r>
      <w:r w:rsidRPr="001A6248">
        <w:rPr>
          <w:sz w:val="28"/>
          <w:szCs w:val="28"/>
          <w:highlight w:val="white"/>
          <w:shd w:val="clear" w:color="auto" w:fill="FFFFFF"/>
          <w:lang w:val="ru-RU"/>
        </w:rPr>
        <w:t xml:space="preserve"> </w:t>
      </w:r>
      <w:r w:rsidRPr="0001460E">
        <w:rPr>
          <w:sz w:val="28"/>
          <w:szCs w:val="28"/>
          <w:highlight w:val="white"/>
          <w:lang w:val="ru-RU"/>
        </w:rPr>
        <w:t>муниципальных служащих</w:t>
      </w:r>
      <w:r w:rsidRPr="0001460E">
        <w:rPr>
          <w:sz w:val="28"/>
          <w:szCs w:val="28"/>
          <w:highlight w:val="white"/>
          <w:shd w:val="clear" w:color="auto" w:fill="FFFFFF"/>
          <w:lang w:val="ru-RU"/>
        </w:rPr>
        <w:t xml:space="preserve"> администрации города Ставрополя, органов администрации </w:t>
      </w:r>
      <w:r w:rsidRPr="0001460E">
        <w:rPr>
          <w:sz w:val="28"/>
          <w:szCs w:val="28"/>
          <w:highlight w:val="white"/>
          <w:lang w:val="ru-RU"/>
        </w:rPr>
        <w:t>приняли участие в семинарах, конференциях и вебинарах, входящих в компетенцию органов местного самоуправления</w:t>
      </w:r>
      <w:r w:rsidRPr="001A6248">
        <w:rPr>
          <w:sz w:val="28"/>
          <w:szCs w:val="28"/>
          <w:highlight w:val="white"/>
          <w:lang w:val="ru-RU"/>
        </w:rPr>
        <w:t>;</w:t>
      </w:r>
      <w:r w:rsidRPr="0001460E">
        <w:rPr>
          <w:sz w:val="28"/>
          <w:szCs w:val="28"/>
          <w:highlight w:val="white"/>
          <w:lang w:val="ru-RU"/>
        </w:rPr>
        <w:t xml:space="preserve"> </w:t>
      </w:r>
    </w:p>
    <w:p w:rsidR="00B405C2" w:rsidRPr="001A6248" w:rsidRDefault="00B405C2" w:rsidP="00004272">
      <w:pPr>
        <w:pStyle w:val="Textbody"/>
        <w:spacing w:after="0"/>
        <w:ind w:firstLine="709"/>
        <w:jc w:val="both"/>
        <w:rPr>
          <w:sz w:val="28"/>
          <w:szCs w:val="28"/>
          <w:lang w:val="ru-RU"/>
        </w:rPr>
      </w:pPr>
      <w:r w:rsidRPr="0001460E">
        <w:rPr>
          <w:sz w:val="28"/>
          <w:szCs w:val="28"/>
          <w:highlight w:val="white"/>
          <w:lang w:val="ru-RU"/>
        </w:rPr>
        <w:t>разработано 5 нормативно-правовых актов, направленных на обеспечение противодействия коррупции</w:t>
      </w:r>
      <w:r w:rsidRPr="001A6248">
        <w:rPr>
          <w:sz w:val="28"/>
          <w:szCs w:val="28"/>
          <w:lang w:val="ru-RU"/>
        </w:rPr>
        <w:t>;</w:t>
      </w:r>
    </w:p>
    <w:p w:rsidR="00B405C2" w:rsidRPr="001A6248" w:rsidRDefault="00B405C2" w:rsidP="00004272">
      <w:pPr>
        <w:pStyle w:val="Textbody"/>
        <w:spacing w:after="0"/>
        <w:ind w:firstLine="709"/>
        <w:jc w:val="both"/>
        <w:rPr>
          <w:sz w:val="28"/>
          <w:szCs w:val="28"/>
          <w:lang w:val="ru-RU"/>
        </w:rPr>
      </w:pPr>
      <w:r w:rsidRPr="001A6248">
        <w:rPr>
          <w:sz w:val="28"/>
          <w:szCs w:val="28"/>
          <w:highlight w:val="white"/>
          <w:lang w:val="ru-RU"/>
        </w:rPr>
        <w:t>п</w:t>
      </w:r>
      <w:r w:rsidRPr="0001460E">
        <w:rPr>
          <w:sz w:val="28"/>
          <w:szCs w:val="28"/>
          <w:highlight w:val="white"/>
          <w:lang w:val="ru-RU"/>
        </w:rPr>
        <w:t>роведена антикоррупционная экспертиза 354 проектов нормативных правовых актов и нормативных правовых актов, издаваемых администрацией города Ставрополя и должностными лицами органов администрации</w:t>
      </w:r>
      <w:r w:rsidRPr="001A6248">
        <w:rPr>
          <w:sz w:val="28"/>
          <w:szCs w:val="28"/>
          <w:lang w:val="ru-RU"/>
        </w:rPr>
        <w:t>;</w:t>
      </w:r>
    </w:p>
    <w:p w:rsidR="00B405C2" w:rsidRPr="001A6248" w:rsidRDefault="00B405C2" w:rsidP="000A7493">
      <w:pPr>
        <w:ind w:firstLine="709"/>
        <w:jc w:val="both"/>
        <w:rPr>
          <w:sz w:val="28"/>
          <w:szCs w:val="28"/>
          <w:highlight w:val="white"/>
        </w:rPr>
      </w:pPr>
      <w:r w:rsidRPr="001A6248">
        <w:rPr>
          <w:sz w:val="28"/>
          <w:szCs w:val="28"/>
          <w:highlight w:val="white"/>
        </w:rPr>
        <w:t>проведено 18 заседаний комиссий по соблюдению требований к служебному поведению муниципальных служащих и урегулированию конфликта интересов;</w:t>
      </w:r>
    </w:p>
    <w:p w:rsidR="00B405C2" w:rsidRPr="001A6248" w:rsidRDefault="00B405C2" w:rsidP="000A7493">
      <w:pPr>
        <w:ind w:firstLine="709"/>
        <w:jc w:val="both"/>
        <w:rPr>
          <w:sz w:val="28"/>
          <w:szCs w:val="28"/>
          <w:highlight w:val="white"/>
        </w:rPr>
      </w:pPr>
      <w:r w:rsidRPr="001A6248">
        <w:rPr>
          <w:sz w:val="28"/>
          <w:szCs w:val="28"/>
          <w:highlight w:val="white"/>
        </w:rPr>
        <w:t xml:space="preserve">проведены учебные занятия о порядке представления сведений о доходах, расходах, об имуществе и обязательствах имущественного характера в 2022 году за отчетный 2021 год; </w:t>
      </w:r>
    </w:p>
    <w:p w:rsidR="00B405C2" w:rsidRPr="001A6248" w:rsidRDefault="00B405C2" w:rsidP="000A7493">
      <w:pPr>
        <w:pStyle w:val="Textbody"/>
        <w:spacing w:after="0"/>
        <w:ind w:firstLine="709"/>
        <w:jc w:val="both"/>
        <w:rPr>
          <w:sz w:val="28"/>
          <w:szCs w:val="28"/>
          <w:lang w:val="ru-RU"/>
        </w:rPr>
      </w:pPr>
      <w:r w:rsidRPr="0001460E">
        <w:rPr>
          <w:sz w:val="28"/>
          <w:szCs w:val="28"/>
          <w:highlight w:val="white"/>
          <w:lang w:val="ru-RU"/>
        </w:rPr>
        <w:t>зарегистрировано 17 уведомлений от муниципальных служащих о намерении выполнять иную оплачиваемую работу</w:t>
      </w:r>
      <w:r w:rsidRPr="001A6248">
        <w:rPr>
          <w:sz w:val="28"/>
          <w:szCs w:val="28"/>
          <w:lang w:val="ru-RU"/>
        </w:rPr>
        <w:t>;</w:t>
      </w:r>
    </w:p>
    <w:p w:rsidR="00B405C2" w:rsidRPr="001A6248" w:rsidRDefault="00B405C2" w:rsidP="000A7493">
      <w:pPr>
        <w:ind w:firstLine="709"/>
        <w:jc w:val="both"/>
        <w:rPr>
          <w:sz w:val="28"/>
          <w:szCs w:val="28"/>
          <w:highlight w:val="white"/>
        </w:rPr>
      </w:pPr>
      <w:r w:rsidRPr="001A6248">
        <w:rPr>
          <w:sz w:val="28"/>
          <w:szCs w:val="28"/>
          <w:highlight w:val="white"/>
        </w:rPr>
        <w:t xml:space="preserve">проведены  проверки достоверности и полноты персональных данных и иных сведений, представленных гражданами при поступлении на </w:t>
      </w:r>
      <w:r w:rsidRPr="001A6248">
        <w:rPr>
          <w:sz w:val="28"/>
          <w:szCs w:val="28"/>
          <w:highlight w:val="white"/>
        </w:rPr>
        <w:lastRenderedPageBreak/>
        <w:t xml:space="preserve">муниципальную службу в администрацию города Ставрополя в соответствии с нормативными правовыми актами Российской Федерации. По результатам проверок факты представления неполных и (или) недостоверных сведений при поступлении на муниципальную службу в администрацию города Ставрополя не выявлены. </w:t>
      </w:r>
    </w:p>
    <w:p w:rsidR="00B405C2" w:rsidRPr="001A6248" w:rsidRDefault="00B405C2" w:rsidP="000A7493">
      <w:pPr>
        <w:ind w:firstLine="709"/>
        <w:jc w:val="both"/>
        <w:rPr>
          <w:sz w:val="28"/>
          <w:szCs w:val="28"/>
          <w:highlight w:val="white"/>
        </w:rPr>
      </w:pPr>
      <w:r w:rsidRPr="001A6248">
        <w:rPr>
          <w:sz w:val="28"/>
          <w:szCs w:val="28"/>
          <w:highlight w:val="white"/>
        </w:rPr>
        <w:t>завершены проверки достоверности сведений о доходах, расходах, имуществе и обязательствах имущественного характераза 2021 год, 35 муниципальных служащих были привлечены к дисциплинарной ответственности;</w:t>
      </w:r>
    </w:p>
    <w:p w:rsidR="00B405C2" w:rsidRPr="001A6248" w:rsidRDefault="00B405C2" w:rsidP="000A7493">
      <w:pPr>
        <w:pStyle w:val="Textbody"/>
        <w:spacing w:after="0"/>
        <w:ind w:firstLine="709"/>
        <w:jc w:val="both"/>
        <w:rPr>
          <w:sz w:val="28"/>
          <w:szCs w:val="28"/>
          <w:lang w:val="ru-RU"/>
        </w:rPr>
      </w:pPr>
      <w:r w:rsidRPr="0001460E">
        <w:rPr>
          <w:sz w:val="28"/>
          <w:szCs w:val="28"/>
          <w:highlight w:val="white"/>
          <w:lang w:val="ru-RU"/>
        </w:rPr>
        <w:t>дополнительное профессиональное образование по вопросам противодействия коррупции получили 3 муниципальных служащих:</w:t>
      </w:r>
      <w:r w:rsidRPr="001A6248">
        <w:rPr>
          <w:sz w:val="28"/>
          <w:szCs w:val="28"/>
          <w:highlight w:val="white"/>
          <w:lang w:val="ru-RU"/>
        </w:rPr>
        <w:t xml:space="preserve"> </w:t>
      </w:r>
      <w:r w:rsidRPr="0001460E">
        <w:rPr>
          <w:sz w:val="28"/>
          <w:szCs w:val="28"/>
          <w:highlight w:val="white"/>
          <w:lang w:val="ru-RU"/>
        </w:rPr>
        <w:t>1 муниципальный служащий, в должностные обязанности которого входит участие в противодействии коррупции и 2 муниципальных служащих, впервые поступившие на муниципальную службу и замещающие должности, связанные с соблюдением антикоррупционных стандартов;</w:t>
      </w:r>
    </w:p>
    <w:p w:rsidR="00B405C2" w:rsidRPr="001A6248" w:rsidRDefault="00B405C2" w:rsidP="00004272">
      <w:pPr>
        <w:pStyle w:val="Textbody"/>
        <w:spacing w:after="0"/>
        <w:ind w:firstLine="709"/>
        <w:jc w:val="both"/>
        <w:rPr>
          <w:sz w:val="28"/>
          <w:szCs w:val="28"/>
          <w:shd w:val="clear" w:color="auto" w:fill="FFFFFF"/>
          <w:lang w:val="ru-RU"/>
        </w:rPr>
      </w:pPr>
      <w:r w:rsidRPr="001A6248">
        <w:rPr>
          <w:sz w:val="28"/>
          <w:szCs w:val="28"/>
          <w:highlight w:val="white"/>
          <w:lang w:val="ru-RU"/>
        </w:rPr>
        <w:t>о</w:t>
      </w:r>
      <w:r w:rsidRPr="0001460E">
        <w:rPr>
          <w:sz w:val="28"/>
          <w:szCs w:val="28"/>
          <w:highlight w:val="white"/>
          <w:lang w:val="ru-RU"/>
        </w:rPr>
        <w:t xml:space="preserve">бщее количество поступивших обращений граждан в </w:t>
      </w:r>
      <w:r w:rsidRPr="0001460E">
        <w:rPr>
          <w:sz w:val="28"/>
          <w:szCs w:val="28"/>
          <w:highlight w:val="white"/>
          <w:shd w:val="clear" w:color="auto" w:fill="FFFFFF"/>
          <w:lang w:val="ru-RU"/>
        </w:rPr>
        <w:t>администрацию города Ставрополя, органы администрации составило</w:t>
      </w:r>
      <w:r w:rsidRPr="001A6248">
        <w:rPr>
          <w:sz w:val="28"/>
          <w:szCs w:val="28"/>
          <w:highlight w:val="white"/>
          <w:shd w:val="clear" w:color="auto" w:fill="FFFFFF"/>
          <w:lang w:val="ru-RU"/>
        </w:rPr>
        <w:t xml:space="preserve"> </w:t>
      </w:r>
      <w:r w:rsidRPr="0001460E">
        <w:rPr>
          <w:sz w:val="28"/>
          <w:szCs w:val="28"/>
          <w:highlight w:val="white"/>
          <w:shd w:val="clear" w:color="auto" w:fill="FFFFFF"/>
          <w:lang w:val="ru-RU"/>
        </w:rPr>
        <w:t>17508</w:t>
      </w:r>
      <w:r w:rsidRPr="001A6248">
        <w:rPr>
          <w:sz w:val="28"/>
          <w:szCs w:val="28"/>
          <w:highlight w:val="white"/>
          <w:shd w:val="clear" w:color="auto" w:fill="FFFFFF"/>
          <w:lang w:val="ru-RU"/>
        </w:rPr>
        <w:t xml:space="preserve"> обращений</w:t>
      </w:r>
      <w:r w:rsidRPr="0001460E">
        <w:rPr>
          <w:sz w:val="28"/>
          <w:szCs w:val="28"/>
          <w:highlight w:val="white"/>
          <w:shd w:val="clear" w:color="auto" w:fill="FFFFFF"/>
          <w:lang w:val="ru-RU"/>
        </w:rPr>
        <w:t>,</w:t>
      </w:r>
      <w:r w:rsidRPr="001A6248">
        <w:rPr>
          <w:sz w:val="28"/>
          <w:szCs w:val="28"/>
          <w:highlight w:val="white"/>
          <w:shd w:val="clear" w:color="auto" w:fill="FFFFFF"/>
          <w:lang w:val="ru-RU"/>
        </w:rPr>
        <w:t xml:space="preserve"> из них отработано</w:t>
      </w:r>
      <w:r w:rsidRPr="0001460E">
        <w:rPr>
          <w:sz w:val="28"/>
          <w:szCs w:val="28"/>
          <w:highlight w:val="white"/>
          <w:shd w:val="clear" w:color="auto" w:fill="FFFFFF"/>
          <w:lang w:val="ru-RU"/>
        </w:rPr>
        <w:t xml:space="preserve"> 17543</w:t>
      </w:r>
      <w:r w:rsidRPr="001A6248">
        <w:rPr>
          <w:sz w:val="28"/>
          <w:szCs w:val="28"/>
          <w:shd w:val="clear" w:color="auto" w:fill="FFFFFF"/>
          <w:lang w:val="ru-RU"/>
        </w:rPr>
        <w:t xml:space="preserve"> обращений;</w:t>
      </w:r>
    </w:p>
    <w:p w:rsidR="00B405C2" w:rsidRPr="001A6248" w:rsidRDefault="00B405C2" w:rsidP="00004272">
      <w:pPr>
        <w:tabs>
          <w:tab w:val="left" w:pos="3855"/>
        </w:tabs>
        <w:ind w:firstLine="709"/>
        <w:jc w:val="both"/>
        <w:rPr>
          <w:sz w:val="28"/>
          <w:szCs w:val="28"/>
          <w:shd w:val="clear" w:color="auto" w:fill="FFFFFF"/>
        </w:rPr>
      </w:pPr>
      <w:r w:rsidRPr="001A6248">
        <w:rPr>
          <w:sz w:val="28"/>
          <w:szCs w:val="28"/>
          <w:highlight w:val="white"/>
          <w:shd w:val="clear" w:color="auto" w:fill="FFFFFF"/>
        </w:rPr>
        <w:t>заключен муниципальный контракт на закупку услуги по разработке и изготовлению печатной продукции антикоррупционного характера для обеспечения муниципальных нужд города Ставрополя с обществом с ограниченной ответственностью «ЦВЕТ-СЕРВИС». В соответствии с условиями контракта изготовлена печатная продукция антикоррупционного характера для обеспечения муниципальных нужд города Ставрополя в количестве 3500 шт. (плакат формата А3)</w:t>
      </w:r>
      <w:r w:rsidRPr="001A6248">
        <w:rPr>
          <w:sz w:val="28"/>
          <w:szCs w:val="28"/>
          <w:shd w:val="clear" w:color="auto" w:fill="FFFFFF"/>
        </w:rPr>
        <w:t>;</w:t>
      </w:r>
    </w:p>
    <w:p w:rsidR="00B405C2" w:rsidRDefault="00B405C2" w:rsidP="00004272">
      <w:pPr>
        <w:tabs>
          <w:tab w:val="left" w:pos="3855"/>
        </w:tabs>
        <w:ind w:firstLine="709"/>
        <w:jc w:val="both"/>
        <w:rPr>
          <w:sz w:val="28"/>
          <w:szCs w:val="28"/>
        </w:rPr>
      </w:pPr>
      <w:r w:rsidRPr="001A6248">
        <w:rPr>
          <w:color w:val="000000"/>
          <w:sz w:val="28"/>
          <w:szCs w:val="28"/>
          <w:highlight w:val="white"/>
        </w:rPr>
        <w:t xml:space="preserve">на официальном сайте администрации города Ставрополя в информационно-телекоммуникационной сети «Интернет» размещена информация: </w:t>
      </w:r>
      <w:r w:rsidRPr="001A6248">
        <w:rPr>
          <w:sz w:val="28"/>
          <w:szCs w:val="28"/>
          <w:highlight w:val="white"/>
        </w:rPr>
        <w:t>по вопросам предотвращения и урегулирования конфликта интересов</w:t>
      </w:r>
      <w:bookmarkStart w:id="0" w:name="_GoBack"/>
      <w:bookmarkEnd w:id="0"/>
      <w:r w:rsidRPr="001A6248">
        <w:rPr>
          <w:sz w:val="28"/>
          <w:szCs w:val="28"/>
          <w:highlight w:val="white"/>
        </w:rPr>
        <w:t>, о работе комиссии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и урегулированию конфликта интересов</w:t>
      </w:r>
      <w:r w:rsidRPr="001A6248">
        <w:rPr>
          <w:sz w:val="28"/>
          <w:szCs w:val="28"/>
        </w:rPr>
        <w:t xml:space="preserve">, </w:t>
      </w:r>
      <w:hyperlink r:id="rId8" w:tooltip="https://xn--80ae1alafffj1i.xn--p1ai/files/kadru/dokumentu/%D0%A1%D0%B2%D0%B5%D0%B4%D0%B5%D0%BD%D0%B8%D1%8F%20%D0%BE%20%D0%B4%D0%BE%D1%85%D0%BE%D0%B4%D0%B0%D1%85%20%D1%80%D1%83%D0%BA%D0%BE%D0%B2%D0%BE%D0%B4%D0%B8%D1%82%D0%B5%D0%BB%D0%B5%D0%B9%20%D0%BC%D1%83%D0%" w:history="1">
        <w:r w:rsidRPr="001A6248">
          <w:rPr>
            <w:rStyle w:val="aa"/>
            <w:color w:val="000000"/>
            <w:sz w:val="28"/>
            <w:szCs w:val="28"/>
            <w:u w:val="none"/>
            <w:shd w:val="clear" w:color="auto" w:fill="FFFFFF"/>
          </w:rPr>
          <w:t>сведения о доходах расходах, об имуществе и обязательствах имущественного характера муниципальных</w:t>
        </w:r>
      </w:hyperlink>
      <w:r w:rsidRPr="001A6248">
        <w:rPr>
          <w:color w:val="000000"/>
          <w:sz w:val="28"/>
          <w:szCs w:val="28"/>
          <w:highlight w:val="white"/>
        </w:rPr>
        <w:t xml:space="preserve"> </w:t>
      </w:r>
      <w:r w:rsidRPr="001A6248">
        <w:rPr>
          <w:sz w:val="28"/>
          <w:szCs w:val="28"/>
          <w:highlight w:val="white"/>
        </w:rPr>
        <w:t>служащих администрации города Ставрополя, руководителей органов администрации, руководителей учреждений, находящихся в ведении администрации города Ставрополя, и членов их семей</w:t>
      </w:r>
      <w:r w:rsidRPr="001A6248">
        <w:rPr>
          <w:sz w:val="28"/>
          <w:szCs w:val="28"/>
        </w:rPr>
        <w:t>.</w:t>
      </w:r>
    </w:p>
    <w:p w:rsidR="00C4033A" w:rsidRPr="001A6248" w:rsidRDefault="00C4033A" w:rsidP="00004272">
      <w:pPr>
        <w:tabs>
          <w:tab w:val="left" w:pos="3855"/>
        </w:tabs>
        <w:ind w:firstLine="709"/>
        <w:jc w:val="both"/>
        <w:rPr>
          <w:bCs/>
          <w:sz w:val="28"/>
          <w:szCs w:val="28"/>
        </w:rPr>
      </w:pPr>
    </w:p>
    <w:p w:rsidR="00B405C2" w:rsidRPr="001A6248" w:rsidRDefault="00B405C2">
      <w:pPr>
        <w:ind w:firstLine="709"/>
        <w:jc w:val="both"/>
        <w:rPr>
          <w:b/>
          <w:bCs/>
          <w:sz w:val="28"/>
          <w:szCs w:val="28"/>
        </w:rPr>
      </w:pPr>
      <w:r w:rsidRPr="001A6248">
        <w:rPr>
          <w:b/>
          <w:sz w:val="28"/>
          <w:szCs w:val="28"/>
        </w:rPr>
        <w:t xml:space="preserve">8. Муниципальная программа </w:t>
      </w:r>
      <w:r w:rsidRPr="001A6248">
        <w:rPr>
          <w:b/>
          <w:bCs/>
          <w:sz w:val="28"/>
          <w:szCs w:val="28"/>
        </w:rPr>
        <w:t>«</w:t>
      </w:r>
      <w:r w:rsidRPr="001A6248">
        <w:rPr>
          <w:b/>
          <w:sz w:val="28"/>
          <w:szCs w:val="28"/>
        </w:rPr>
        <w:t>Экономическое развитие города Ставрополя</w:t>
      </w:r>
      <w:r w:rsidRPr="001A6248">
        <w:rPr>
          <w:b/>
          <w:bCs/>
          <w:sz w:val="28"/>
          <w:szCs w:val="28"/>
        </w:rPr>
        <w:t>»</w:t>
      </w:r>
    </w:p>
    <w:p w:rsidR="00B405C2" w:rsidRPr="001A6248" w:rsidRDefault="00B405C2">
      <w:pPr>
        <w:tabs>
          <w:tab w:val="left" w:pos="657"/>
          <w:tab w:val="left" w:pos="709"/>
        </w:tabs>
        <w:ind w:firstLine="720"/>
        <w:jc w:val="both"/>
        <w:rPr>
          <w:sz w:val="28"/>
          <w:szCs w:val="28"/>
          <w:lang w:eastAsia="ar-SA"/>
        </w:rPr>
      </w:pPr>
      <w:r w:rsidRPr="001A6248">
        <w:rPr>
          <w:sz w:val="28"/>
          <w:szCs w:val="28"/>
          <w:lang w:eastAsia="ar-SA"/>
        </w:rPr>
        <w:t>Ответственный исполнитель – комитет экономического развития и торговли администрации города Ставрополя.</w:t>
      </w:r>
    </w:p>
    <w:p w:rsidR="00B405C2" w:rsidRPr="001A6248" w:rsidRDefault="00B405C2">
      <w:pPr>
        <w:widowControl w:val="0"/>
        <w:ind w:firstLine="708"/>
        <w:contextualSpacing/>
        <w:jc w:val="both"/>
        <w:rPr>
          <w:sz w:val="28"/>
          <w:szCs w:val="28"/>
        </w:rPr>
      </w:pPr>
      <w:r w:rsidRPr="001A6248">
        <w:rPr>
          <w:sz w:val="28"/>
          <w:szCs w:val="28"/>
        </w:rPr>
        <w:t>Соисполнители программы – администрация города Ставрополя в лице управления международных и межрегиональных связей администрации города Ставрополя;</w:t>
      </w:r>
    </w:p>
    <w:p w:rsidR="00B405C2" w:rsidRPr="001A6248" w:rsidRDefault="00B405C2">
      <w:pPr>
        <w:widowControl w:val="0"/>
        <w:ind w:firstLine="708"/>
        <w:contextualSpacing/>
        <w:jc w:val="both"/>
        <w:rPr>
          <w:sz w:val="28"/>
          <w:szCs w:val="28"/>
        </w:rPr>
      </w:pPr>
      <w:r w:rsidRPr="001A6248">
        <w:rPr>
          <w:sz w:val="28"/>
          <w:szCs w:val="28"/>
        </w:rPr>
        <w:lastRenderedPageBreak/>
        <w:t>комитет по управлению муниципальным имуществом города Ставрополя;</w:t>
      </w:r>
    </w:p>
    <w:p w:rsidR="00B405C2" w:rsidRPr="001A6248" w:rsidRDefault="00B405C2">
      <w:pPr>
        <w:widowControl w:val="0"/>
        <w:ind w:left="709" w:hanging="1"/>
        <w:contextualSpacing/>
        <w:jc w:val="both"/>
        <w:rPr>
          <w:sz w:val="28"/>
          <w:szCs w:val="28"/>
        </w:rPr>
      </w:pPr>
      <w:r w:rsidRPr="001A6248">
        <w:rPr>
          <w:sz w:val="28"/>
          <w:szCs w:val="28"/>
        </w:rPr>
        <w:t>комитет образования администрации города Ставрополя;</w:t>
      </w:r>
    </w:p>
    <w:p w:rsidR="00B405C2" w:rsidRPr="001A6248" w:rsidRDefault="00B405C2">
      <w:pPr>
        <w:widowControl w:val="0"/>
        <w:ind w:firstLine="709"/>
        <w:contextualSpacing/>
        <w:jc w:val="both"/>
        <w:rPr>
          <w:sz w:val="28"/>
          <w:szCs w:val="28"/>
        </w:rPr>
      </w:pPr>
      <w:r w:rsidRPr="001A6248">
        <w:rPr>
          <w:sz w:val="28"/>
          <w:szCs w:val="28"/>
        </w:rPr>
        <w:t>комитет культуры и молодежной политики администрации города Ставрополя.</w:t>
      </w:r>
    </w:p>
    <w:p w:rsidR="00B405C2" w:rsidRPr="001A6248" w:rsidRDefault="00B405C2">
      <w:pPr>
        <w:widowControl w:val="0"/>
        <w:ind w:firstLine="709"/>
        <w:contextualSpacing/>
        <w:jc w:val="both"/>
        <w:rPr>
          <w:sz w:val="28"/>
          <w:szCs w:val="28"/>
        </w:rPr>
      </w:pPr>
      <w:r w:rsidRPr="001A6248">
        <w:rPr>
          <w:sz w:val="28"/>
          <w:szCs w:val="28"/>
        </w:rPr>
        <w:t>Участники программы: физические лица, не являющиеся индивидуальными предпринимателями и применяющие специальный налоговый режим «Налог на профессиональный доход», осуществляющие деятельность на территории города Ставрополя;</w:t>
      </w:r>
      <w:r w:rsidR="009D6795">
        <w:rPr>
          <w:sz w:val="28"/>
          <w:szCs w:val="28"/>
        </w:rPr>
        <w:t xml:space="preserve"> </w:t>
      </w:r>
      <w:r w:rsidRPr="001A6248">
        <w:rPr>
          <w:sz w:val="28"/>
          <w:szCs w:val="28"/>
        </w:rPr>
        <w:t>юридические лица и индивидуальные предприниматели, занятые в сфере торговли, общественного питания и бытового обслуживания населения на территории города Ставрополя, управляющие розничными рынками компании;</w:t>
      </w:r>
      <w:r w:rsidR="009D6795">
        <w:rPr>
          <w:sz w:val="28"/>
          <w:szCs w:val="28"/>
        </w:rPr>
        <w:t xml:space="preserve"> </w:t>
      </w:r>
      <w:r w:rsidRPr="001A6248">
        <w:rPr>
          <w:sz w:val="28"/>
          <w:szCs w:val="28"/>
        </w:rPr>
        <w:t>муниципальные унитарные предприятия; муниципальное казенное учреждение «Многофункциональный центр предоставления государственных и муниципальных услуг в городе Ставрополе».</w:t>
      </w:r>
    </w:p>
    <w:p w:rsidR="00B405C2" w:rsidRPr="001A6248" w:rsidRDefault="00B405C2">
      <w:pPr>
        <w:tabs>
          <w:tab w:val="left" w:pos="657"/>
          <w:tab w:val="left" w:pos="709"/>
        </w:tabs>
        <w:ind w:firstLine="720"/>
        <w:jc w:val="both"/>
        <w:rPr>
          <w:bCs/>
          <w:sz w:val="28"/>
          <w:szCs w:val="28"/>
          <w:lang w:eastAsia="ar-SA"/>
        </w:rPr>
      </w:pPr>
      <w:r w:rsidRPr="001A6248">
        <w:rPr>
          <w:sz w:val="28"/>
          <w:szCs w:val="28"/>
          <w:lang w:eastAsia="ar-SA"/>
        </w:rPr>
        <w:t>Муниципальная</w:t>
      </w:r>
      <w:r w:rsidRPr="001A6248">
        <w:rPr>
          <w:bCs/>
          <w:sz w:val="28"/>
          <w:szCs w:val="28"/>
          <w:lang w:eastAsia="ar-SA"/>
        </w:rPr>
        <w:t xml:space="preserve"> программа </w:t>
      </w:r>
      <w:r w:rsidRPr="001A6248">
        <w:rPr>
          <w:sz w:val="28"/>
          <w:szCs w:val="28"/>
          <w:lang w:eastAsia="ar-SA"/>
        </w:rPr>
        <w:t>«</w:t>
      </w:r>
      <w:r w:rsidRPr="001A6248">
        <w:rPr>
          <w:bCs/>
          <w:sz w:val="28"/>
          <w:szCs w:val="28"/>
          <w:lang w:eastAsia="ar-SA"/>
        </w:rPr>
        <w:t xml:space="preserve">Экономическое развитие города </w:t>
      </w:r>
      <w:r w:rsidRPr="001A6248">
        <w:rPr>
          <w:sz w:val="28"/>
          <w:szCs w:val="28"/>
          <w:lang w:eastAsia="ar-SA"/>
        </w:rPr>
        <w:t>Ставрополя</w:t>
      </w:r>
      <w:r w:rsidRPr="001A6248">
        <w:rPr>
          <w:bCs/>
          <w:sz w:val="28"/>
          <w:szCs w:val="28"/>
          <w:lang w:eastAsia="ar-SA"/>
        </w:rPr>
        <w:t>» утверждена постановлением администрации города Ставрополя от 14.11.2019 № 3215. Включает 4 подпрограммы:</w:t>
      </w:r>
    </w:p>
    <w:p w:rsidR="00B405C2" w:rsidRPr="001A6248" w:rsidRDefault="00B405C2">
      <w:pPr>
        <w:tabs>
          <w:tab w:val="left" w:pos="-8647"/>
          <w:tab w:val="right" w:pos="-5387"/>
          <w:tab w:val="right" w:pos="9355"/>
        </w:tabs>
        <w:ind w:firstLine="709"/>
        <w:jc w:val="both"/>
        <w:rPr>
          <w:sz w:val="28"/>
          <w:szCs w:val="28"/>
        </w:rPr>
      </w:pPr>
      <w:r w:rsidRPr="001A6248">
        <w:rPr>
          <w:sz w:val="28"/>
          <w:szCs w:val="28"/>
        </w:rPr>
        <w:t>«Развитие малого и среднего предпринимательства в городе Ставрополе»;</w:t>
      </w:r>
    </w:p>
    <w:p w:rsidR="00B405C2" w:rsidRPr="001A6248" w:rsidRDefault="00B405C2">
      <w:pPr>
        <w:tabs>
          <w:tab w:val="left" w:pos="-8647"/>
          <w:tab w:val="right" w:pos="-5387"/>
          <w:tab w:val="right" w:pos="9355"/>
        </w:tabs>
        <w:ind w:firstLine="709"/>
        <w:jc w:val="both"/>
        <w:rPr>
          <w:sz w:val="28"/>
          <w:szCs w:val="28"/>
        </w:rPr>
      </w:pPr>
      <w:r w:rsidRPr="001A6248">
        <w:rPr>
          <w:sz w:val="28"/>
          <w:szCs w:val="28"/>
        </w:rPr>
        <w:t>«Создание условий для развития торговой деятельности и сферы услуг на территории города Ставрополя»;</w:t>
      </w:r>
    </w:p>
    <w:p w:rsidR="00B405C2" w:rsidRPr="001A6248" w:rsidRDefault="00B405C2">
      <w:pPr>
        <w:tabs>
          <w:tab w:val="left" w:pos="-8647"/>
          <w:tab w:val="right" w:pos="-5387"/>
          <w:tab w:val="right" w:pos="9355"/>
        </w:tabs>
        <w:ind w:firstLine="709"/>
        <w:jc w:val="both"/>
        <w:rPr>
          <w:sz w:val="28"/>
          <w:szCs w:val="28"/>
        </w:rPr>
      </w:pPr>
      <w:r w:rsidRPr="001A6248">
        <w:rPr>
          <w:sz w:val="28"/>
          <w:szCs w:val="28"/>
        </w:rPr>
        <w:t>«Повышение результативности и эффективности предоставления государственных и муниципальных услуг в городе Ставрополе»</w:t>
      </w:r>
      <w:r w:rsidR="009D6795">
        <w:rPr>
          <w:sz w:val="28"/>
          <w:szCs w:val="28"/>
        </w:rPr>
        <w:t>;</w:t>
      </w:r>
    </w:p>
    <w:p w:rsidR="00B405C2" w:rsidRPr="001A6248" w:rsidRDefault="00B405C2">
      <w:pPr>
        <w:ind w:firstLine="709"/>
        <w:jc w:val="both"/>
        <w:rPr>
          <w:bCs/>
          <w:sz w:val="28"/>
          <w:szCs w:val="28"/>
        </w:rPr>
      </w:pPr>
      <w:r w:rsidRPr="001A6248">
        <w:rPr>
          <w:bCs/>
          <w:sz w:val="28"/>
          <w:szCs w:val="28"/>
        </w:rPr>
        <w:t>«Создание благоприятных условий для экономического развития города Ставрополя».</w:t>
      </w:r>
    </w:p>
    <w:p w:rsidR="00B405C2" w:rsidRPr="001A6248" w:rsidRDefault="00B405C2">
      <w:pPr>
        <w:widowControl w:val="0"/>
        <w:ind w:firstLine="720"/>
        <w:contextualSpacing/>
        <w:jc w:val="both"/>
        <w:rPr>
          <w:sz w:val="28"/>
          <w:szCs w:val="28"/>
        </w:rPr>
      </w:pPr>
      <w:r w:rsidRPr="001A6248">
        <w:rPr>
          <w:sz w:val="28"/>
          <w:szCs w:val="28"/>
        </w:rPr>
        <w:t xml:space="preserve">Общий объем финансирования на весь период реализации Программы составляет </w:t>
      </w:r>
      <w:r w:rsidR="009D6795">
        <w:rPr>
          <w:rStyle w:val="docdata"/>
          <w:color w:val="000000"/>
          <w:sz w:val="28"/>
          <w:szCs w:val="28"/>
        </w:rPr>
        <w:t xml:space="preserve">521 867,96 </w:t>
      </w:r>
      <w:r w:rsidRPr="001A6248">
        <w:rPr>
          <w:sz w:val="28"/>
          <w:szCs w:val="28"/>
        </w:rPr>
        <w:t>тыс. рублей. Реализация мероприятий Программы обеспечивается за счет средств бюджета города Ставрополя (</w:t>
      </w:r>
      <w:r w:rsidR="009D6795">
        <w:rPr>
          <w:sz w:val="28"/>
          <w:szCs w:val="28"/>
        </w:rPr>
        <w:t>100 процентов</w:t>
      </w:r>
      <w:r w:rsidRPr="001A6248">
        <w:rPr>
          <w:sz w:val="28"/>
          <w:szCs w:val="28"/>
        </w:rPr>
        <w:t>).</w:t>
      </w:r>
    </w:p>
    <w:p w:rsidR="00B405C2" w:rsidRPr="001A6248" w:rsidRDefault="00B405C2">
      <w:pPr>
        <w:tabs>
          <w:tab w:val="left" w:pos="3855"/>
        </w:tabs>
        <w:ind w:firstLine="720"/>
        <w:jc w:val="both"/>
        <w:rPr>
          <w:bCs/>
          <w:sz w:val="28"/>
          <w:szCs w:val="28"/>
        </w:rPr>
      </w:pPr>
      <w:r w:rsidRPr="001A6248">
        <w:rPr>
          <w:bCs/>
          <w:sz w:val="28"/>
          <w:szCs w:val="28"/>
        </w:rPr>
        <w:t>Объем финансирования на 202</w:t>
      </w:r>
      <w:r w:rsidR="009D6795">
        <w:rPr>
          <w:bCs/>
          <w:sz w:val="28"/>
          <w:szCs w:val="28"/>
        </w:rPr>
        <w:t>2</w:t>
      </w:r>
      <w:r w:rsidRPr="001A6248">
        <w:rPr>
          <w:bCs/>
          <w:sz w:val="28"/>
          <w:szCs w:val="28"/>
        </w:rPr>
        <w:t xml:space="preserve"> год составил </w:t>
      </w:r>
      <w:r w:rsidR="009D6795">
        <w:rPr>
          <w:rStyle w:val="docdata"/>
          <w:color w:val="000000"/>
          <w:sz w:val="28"/>
          <w:szCs w:val="28"/>
        </w:rPr>
        <w:t>128 582,61</w:t>
      </w:r>
      <w:r w:rsidR="009D6795">
        <w:t xml:space="preserve"> </w:t>
      </w:r>
      <w:r w:rsidRPr="001A6248">
        <w:rPr>
          <w:bCs/>
          <w:sz w:val="28"/>
          <w:szCs w:val="28"/>
        </w:rPr>
        <w:t>тыс. рублей. Уровень освоения финансовых средств, выделенных на реализацию мероприятий Программы за 202</w:t>
      </w:r>
      <w:r w:rsidR="009D6795">
        <w:rPr>
          <w:bCs/>
          <w:sz w:val="28"/>
          <w:szCs w:val="28"/>
        </w:rPr>
        <w:t>2</w:t>
      </w:r>
      <w:r w:rsidR="00C4033A">
        <w:rPr>
          <w:bCs/>
          <w:sz w:val="28"/>
          <w:szCs w:val="28"/>
        </w:rPr>
        <w:t xml:space="preserve"> год – 99,9 процента</w:t>
      </w:r>
      <w:r w:rsidRPr="001A6248">
        <w:rPr>
          <w:bCs/>
          <w:sz w:val="28"/>
          <w:szCs w:val="28"/>
        </w:rPr>
        <w:t xml:space="preserve">. </w:t>
      </w:r>
    </w:p>
    <w:p w:rsidR="00B405C2" w:rsidRPr="001A6248" w:rsidRDefault="00B405C2">
      <w:pPr>
        <w:tabs>
          <w:tab w:val="left" w:pos="-8647"/>
          <w:tab w:val="right" w:pos="-5387"/>
          <w:tab w:val="right" w:pos="9355"/>
        </w:tabs>
        <w:ind w:firstLine="709"/>
        <w:jc w:val="both"/>
        <w:rPr>
          <w:b/>
          <w:sz w:val="28"/>
          <w:szCs w:val="28"/>
        </w:rPr>
      </w:pPr>
      <w:r w:rsidRPr="001A6248">
        <w:rPr>
          <w:b/>
          <w:color w:val="000000"/>
          <w:sz w:val="28"/>
          <w:szCs w:val="28"/>
        </w:rPr>
        <w:t xml:space="preserve">Подпрограмма </w:t>
      </w:r>
      <w:r w:rsidRPr="001A6248">
        <w:rPr>
          <w:b/>
          <w:sz w:val="28"/>
          <w:szCs w:val="28"/>
        </w:rPr>
        <w:t>«Развитие малого и среднего предпринимательства в городе Ставрополе»:</w:t>
      </w:r>
    </w:p>
    <w:p w:rsidR="00B405C2" w:rsidRPr="009D6795" w:rsidRDefault="00B405C2">
      <w:pPr>
        <w:ind w:firstLine="720"/>
        <w:jc w:val="both"/>
        <w:rPr>
          <w:sz w:val="28"/>
          <w:szCs w:val="28"/>
        </w:rPr>
      </w:pPr>
      <w:r w:rsidRPr="001A6248">
        <w:rPr>
          <w:sz w:val="28"/>
          <w:szCs w:val="28"/>
        </w:rPr>
        <w:t>заседани</w:t>
      </w:r>
      <w:r w:rsidR="00463D78">
        <w:rPr>
          <w:sz w:val="28"/>
          <w:szCs w:val="28"/>
        </w:rPr>
        <w:t>я</w:t>
      </w:r>
      <w:r w:rsidRPr="001A6248">
        <w:rPr>
          <w:sz w:val="28"/>
          <w:szCs w:val="28"/>
        </w:rPr>
        <w:t xml:space="preserve"> Координационного совета по развитию малого и среднего предпринимательства при администрации города Ставрополя, в рамках проведения конкурсного отбора по предоставлению субсидий субъектам малого и среднего предпринимательства (далее – субъекты МСП) на частичное возмещение затрат, на открытие собственного бизнеса проведены </w:t>
      </w:r>
      <w:r w:rsidR="009D6795" w:rsidRPr="009D6795">
        <w:rPr>
          <w:sz w:val="28"/>
          <w:szCs w:val="28"/>
        </w:rPr>
        <w:t>11.03.2022, 18.10.2022, 20.10.2022</w:t>
      </w:r>
      <w:r w:rsidRPr="009D6795">
        <w:rPr>
          <w:sz w:val="28"/>
          <w:szCs w:val="28"/>
        </w:rPr>
        <w:t>;</w:t>
      </w:r>
    </w:p>
    <w:p w:rsidR="00B405C2" w:rsidRPr="001A6248" w:rsidRDefault="00B405C2">
      <w:pPr>
        <w:ind w:firstLine="720"/>
        <w:jc w:val="both"/>
        <w:rPr>
          <w:sz w:val="28"/>
          <w:szCs w:val="28"/>
        </w:rPr>
      </w:pPr>
      <w:r w:rsidRPr="001A6248">
        <w:rPr>
          <w:sz w:val="28"/>
          <w:szCs w:val="28"/>
        </w:rPr>
        <w:t>актуализирован и размещен реестр субъектов малого и среднего предпринимательства – получателей поддержки;</w:t>
      </w:r>
    </w:p>
    <w:p w:rsidR="00B405C2" w:rsidRPr="009D6795" w:rsidRDefault="00B405C2">
      <w:pPr>
        <w:ind w:firstLine="709"/>
        <w:jc w:val="both"/>
        <w:rPr>
          <w:sz w:val="28"/>
          <w:szCs w:val="28"/>
        </w:rPr>
      </w:pPr>
      <w:r w:rsidRPr="001A6248">
        <w:rPr>
          <w:sz w:val="28"/>
          <w:szCs w:val="28"/>
        </w:rPr>
        <w:t xml:space="preserve">перечень муниципального имущества (далее – перечень) сформирован и размещен на сайте </w:t>
      </w:r>
      <w:r w:rsidRPr="001A6248">
        <w:rPr>
          <w:sz w:val="28"/>
          <w:szCs w:val="28"/>
          <w:lang w:val="en-US"/>
        </w:rPr>
        <w:t>staveconom</w:t>
      </w:r>
      <w:r w:rsidRPr="001A6248">
        <w:rPr>
          <w:sz w:val="28"/>
          <w:szCs w:val="28"/>
        </w:rPr>
        <w:t>.</w:t>
      </w:r>
      <w:r w:rsidRPr="001A6248">
        <w:rPr>
          <w:sz w:val="28"/>
          <w:szCs w:val="28"/>
          <w:lang w:val="en-US"/>
        </w:rPr>
        <w:t>ru</w:t>
      </w:r>
      <w:r w:rsidRPr="001A6248">
        <w:rPr>
          <w:sz w:val="28"/>
          <w:szCs w:val="28"/>
        </w:rPr>
        <w:t xml:space="preserve"> в разделе имущественная поддержка. </w:t>
      </w:r>
      <w:r w:rsidRPr="001A6248">
        <w:rPr>
          <w:sz w:val="28"/>
          <w:szCs w:val="28"/>
        </w:rPr>
        <w:lastRenderedPageBreak/>
        <w:t xml:space="preserve">Обновление перечня осуществляется по мере внесения изменений в перечень по итогам проведения аукционов по предоставлению права аренды.                               </w:t>
      </w:r>
      <w:r w:rsidR="009D6795" w:rsidRPr="009D6795">
        <w:rPr>
          <w:color w:val="000000"/>
          <w:sz w:val="28"/>
          <w:szCs w:val="28"/>
        </w:rPr>
        <w:t>По состоянию на 31.12.2022 в Перечень включено 13 муниципальных нежилых помещений</w:t>
      </w:r>
      <w:r w:rsidRPr="009D6795">
        <w:rPr>
          <w:sz w:val="28"/>
          <w:szCs w:val="28"/>
        </w:rPr>
        <w:t>;</w:t>
      </w:r>
    </w:p>
    <w:p w:rsidR="00B405C2" w:rsidRPr="00D70EC2" w:rsidRDefault="00B405C2">
      <w:pPr>
        <w:ind w:firstLine="709"/>
        <w:jc w:val="both"/>
        <w:rPr>
          <w:sz w:val="28"/>
          <w:szCs w:val="28"/>
        </w:rPr>
      </w:pPr>
      <w:r w:rsidRPr="001A6248">
        <w:rPr>
          <w:sz w:val="28"/>
          <w:szCs w:val="28"/>
        </w:rPr>
        <w:t>в 202</w:t>
      </w:r>
      <w:r w:rsidR="00D70EC2">
        <w:rPr>
          <w:sz w:val="28"/>
          <w:szCs w:val="28"/>
        </w:rPr>
        <w:t>2 году</w:t>
      </w:r>
      <w:r w:rsidRPr="001A6248">
        <w:rPr>
          <w:sz w:val="28"/>
          <w:szCs w:val="28"/>
        </w:rPr>
        <w:t xml:space="preserve"> АНО «Ставропольский городской центр развития малого и среднего предпринимательства» (далее – Центр) </w:t>
      </w:r>
      <w:r w:rsidR="00D70EC2" w:rsidRPr="00D70EC2">
        <w:rPr>
          <w:sz w:val="28"/>
          <w:szCs w:val="28"/>
        </w:rPr>
        <w:t>проведено более 2400 бесплатных консультаций по вопросам поддержки субъектов предпринимательства, предоставления субсидий по другим вопросам осуществления предпринимательской деятельности</w:t>
      </w:r>
      <w:r w:rsidRPr="00D70EC2">
        <w:rPr>
          <w:sz w:val="28"/>
          <w:szCs w:val="28"/>
        </w:rPr>
        <w:t>;</w:t>
      </w:r>
    </w:p>
    <w:p w:rsidR="00D70EC2" w:rsidRPr="00D70EC2" w:rsidRDefault="00B405C2" w:rsidP="00D70EC2">
      <w:pPr>
        <w:ind w:firstLine="709"/>
        <w:jc w:val="both"/>
        <w:rPr>
          <w:sz w:val="28"/>
          <w:szCs w:val="28"/>
        </w:rPr>
      </w:pPr>
      <w:r w:rsidRPr="001A6248">
        <w:rPr>
          <w:color w:val="000000"/>
          <w:sz w:val="28"/>
          <w:szCs w:val="28"/>
        </w:rPr>
        <w:t xml:space="preserve">организован и проведен ежегодный городской конкурс «Лучший предприниматель года в сфере малого и среднего предпринимательства» </w:t>
      </w:r>
      <w:r w:rsidR="00D70EC2" w:rsidRPr="00D70EC2">
        <w:rPr>
          <w:sz w:val="28"/>
          <w:szCs w:val="28"/>
        </w:rPr>
        <w:t xml:space="preserve">31.05.2022 состоялась торжественная церемония награждения на базе музейно-выставочного комплекса «Россия – моя история». Призы победителей достались 12 предпринимателям, лучшим каждый в своей сфере: в производстве, в социальной сфере, торговле, в сфере внутреннего туризма, общественного питания, услуг, в семейном бизнесе и других </w:t>
      </w:r>
    </w:p>
    <w:p w:rsidR="00B405C2" w:rsidRPr="00D70EC2" w:rsidRDefault="00D70EC2" w:rsidP="00D70EC2">
      <w:pPr>
        <w:ind w:firstLine="709"/>
        <w:jc w:val="both"/>
        <w:rPr>
          <w:sz w:val="28"/>
          <w:szCs w:val="28"/>
        </w:rPr>
      </w:pPr>
      <w:r w:rsidRPr="00D70EC2">
        <w:rPr>
          <w:sz w:val="28"/>
          <w:szCs w:val="28"/>
        </w:rPr>
        <w:t>проведено более 40 образовательных мероприятий (семинаров, форумов, конференций, круглых столов) по вопросам законодательства, маркетинга и продвижения, развития туризма, финансового планирования, государственных и муниципальных закупок, в которых приняли участие более 1000 субъектов МСП</w:t>
      </w:r>
      <w:r w:rsidR="00B405C2" w:rsidRPr="00D70EC2">
        <w:rPr>
          <w:sz w:val="28"/>
          <w:szCs w:val="28"/>
        </w:rPr>
        <w:t>;</w:t>
      </w:r>
    </w:p>
    <w:p w:rsidR="00B405C2" w:rsidRPr="00D70EC2" w:rsidRDefault="00D70EC2">
      <w:pPr>
        <w:ind w:firstLine="709"/>
        <w:jc w:val="both"/>
        <w:rPr>
          <w:sz w:val="28"/>
          <w:szCs w:val="28"/>
        </w:rPr>
      </w:pPr>
      <w:r>
        <w:rPr>
          <w:sz w:val="28"/>
          <w:szCs w:val="28"/>
        </w:rPr>
        <w:t>к</w:t>
      </w:r>
      <w:r w:rsidRPr="00D70EC2">
        <w:rPr>
          <w:sz w:val="28"/>
          <w:szCs w:val="28"/>
        </w:rPr>
        <w:t xml:space="preserve">онкурсный отбор на предоставление субсидий субъектам МСП в </w:t>
      </w:r>
      <w:r>
        <w:rPr>
          <w:sz w:val="28"/>
          <w:szCs w:val="28"/>
        </w:rPr>
        <w:t xml:space="preserve">   </w:t>
      </w:r>
      <w:r w:rsidRPr="00D70EC2">
        <w:rPr>
          <w:sz w:val="28"/>
          <w:szCs w:val="28"/>
        </w:rPr>
        <w:t xml:space="preserve">2022 году был объявлен в период с 07.09.2022 по 07.10.2022. </w:t>
      </w:r>
      <w:r w:rsidR="00463D78">
        <w:rPr>
          <w:sz w:val="28"/>
          <w:szCs w:val="28"/>
        </w:rPr>
        <w:t>С</w:t>
      </w:r>
      <w:r w:rsidRPr="00D70EC2">
        <w:rPr>
          <w:sz w:val="28"/>
          <w:szCs w:val="28"/>
        </w:rPr>
        <w:t>убсидии предоставлены 21 предпринимателю на общую сумму 5,6 млн рублей, по результатам предоставленных субсидий будет создано не менее 35 новых и сохранено более 100 рабочих мест, уплачено налогов во все уровни не менее 11 млн рублей. (открытие – на сумму 1,80 млн руб., возмещение – на сумму 3,79 млн руб.)</w:t>
      </w:r>
      <w:r w:rsidR="00B405C2" w:rsidRPr="00D70EC2">
        <w:rPr>
          <w:sz w:val="28"/>
          <w:szCs w:val="28"/>
        </w:rPr>
        <w:t>.</w:t>
      </w:r>
    </w:p>
    <w:p w:rsidR="00B405C2" w:rsidRPr="001A6248" w:rsidRDefault="00B405C2">
      <w:pPr>
        <w:ind w:firstLine="709"/>
        <w:jc w:val="both"/>
        <w:rPr>
          <w:b/>
          <w:sz w:val="28"/>
          <w:szCs w:val="28"/>
        </w:rPr>
      </w:pPr>
      <w:r w:rsidRPr="001A6248">
        <w:rPr>
          <w:b/>
          <w:sz w:val="28"/>
          <w:szCs w:val="28"/>
        </w:rPr>
        <w:t>Подпрограмма «Создание благоприятных условий для экономического развития города Ставрополя»:</w:t>
      </w:r>
    </w:p>
    <w:p w:rsidR="00B405C2" w:rsidRPr="00D70EC2" w:rsidRDefault="00D70EC2">
      <w:pPr>
        <w:ind w:firstLine="709"/>
        <w:jc w:val="both"/>
        <w:rPr>
          <w:sz w:val="28"/>
          <w:szCs w:val="28"/>
        </w:rPr>
      </w:pPr>
      <w:r w:rsidRPr="00D70EC2">
        <w:rPr>
          <w:sz w:val="28"/>
          <w:szCs w:val="28"/>
        </w:rPr>
        <w:t>в 2022 году на сайте «Инвестиционный Ставрополь» опубликовано 47 новостных публикаций, актуализирована информация о мерах поддержки, свободных площадках для реализации инвестиционных проектов на территории города Ставрополя, размещена информация о региональных парках, расположенных в границах города Ставрополя, преференциях для инвесторов, проводимых заседаниях Совета по развитию инвестиционной деятельности на территории города Ставрополя. Согласно статистическим метрикам платформы обслуживания сайта пользователями б</w:t>
      </w:r>
      <w:r>
        <w:rPr>
          <w:sz w:val="28"/>
          <w:szCs w:val="28"/>
        </w:rPr>
        <w:t>ыло осуществлено 5270 посещений</w:t>
      </w:r>
      <w:r w:rsidR="00B405C2" w:rsidRPr="00D70EC2">
        <w:rPr>
          <w:sz w:val="28"/>
          <w:szCs w:val="28"/>
        </w:rPr>
        <w:t>;</w:t>
      </w:r>
    </w:p>
    <w:p w:rsidR="00D70EC2" w:rsidRPr="00D70EC2" w:rsidRDefault="00D70EC2" w:rsidP="00D70EC2">
      <w:pPr>
        <w:ind w:firstLine="708"/>
        <w:jc w:val="both"/>
        <w:rPr>
          <w:sz w:val="28"/>
          <w:szCs w:val="28"/>
        </w:rPr>
      </w:pPr>
      <w:r w:rsidRPr="00D70EC2">
        <w:rPr>
          <w:sz w:val="28"/>
          <w:szCs w:val="28"/>
        </w:rPr>
        <w:t xml:space="preserve">с 24 ноября по 01 декабря </w:t>
      </w:r>
      <w:r w:rsidR="00B405C2" w:rsidRPr="00D70EC2">
        <w:rPr>
          <w:sz w:val="28"/>
          <w:szCs w:val="28"/>
        </w:rPr>
        <w:t>проведен ежегодный городской конкурс «Лучший в профессии по направлениям р</w:t>
      </w:r>
      <w:r w:rsidR="00463D78">
        <w:rPr>
          <w:sz w:val="28"/>
          <w:szCs w:val="28"/>
        </w:rPr>
        <w:t>абочих специальностей». Н</w:t>
      </w:r>
      <w:r w:rsidR="00B405C2" w:rsidRPr="00D70EC2">
        <w:rPr>
          <w:sz w:val="28"/>
          <w:szCs w:val="28"/>
        </w:rPr>
        <w:t xml:space="preserve">а участие в конкурсе было подано </w:t>
      </w:r>
      <w:r w:rsidRPr="00D70EC2">
        <w:rPr>
          <w:sz w:val="28"/>
          <w:szCs w:val="28"/>
        </w:rPr>
        <w:t>22 заявки в четырех номинациях: «Лучший портной», «Лучший штукатур-маляр», «Лучший сборщик изделий мебели», «Лучший парикмахер»</w:t>
      </w:r>
      <w:r>
        <w:rPr>
          <w:sz w:val="28"/>
          <w:szCs w:val="28"/>
        </w:rPr>
        <w:t>.</w:t>
      </w:r>
      <w:r w:rsidRPr="00D70EC2">
        <w:rPr>
          <w:sz w:val="20"/>
          <w:szCs w:val="20"/>
        </w:rPr>
        <w:t xml:space="preserve"> </w:t>
      </w:r>
      <w:r w:rsidRPr="00D70EC2">
        <w:rPr>
          <w:sz w:val="28"/>
          <w:szCs w:val="28"/>
        </w:rPr>
        <w:t xml:space="preserve">В период проведения конкурса на сайтах </w:t>
      </w:r>
      <w:r w:rsidRPr="00D70EC2">
        <w:rPr>
          <w:sz w:val="28"/>
          <w:szCs w:val="28"/>
        </w:rPr>
        <w:lastRenderedPageBreak/>
        <w:t>«Ставрополь.рф», «Инвестиционный Ставрополь», на официальном сайте АНО «Городской центр предпринимательства», а также в средствах массовой информации («Вечерний Ставрополь», «АТВ-медиа», «Новостной портал Ставропольского края») размещены публикации о начале приема заявок, о начале проведения конкурса, а также о награждении победителей, лауреатов и участников конкурса;</w:t>
      </w:r>
    </w:p>
    <w:p w:rsidR="00B405C2" w:rsidRPr="001A6248" w:rsidRDefault="00D13555">
      <w:pPr>
        <w:ind w:firstLine="709"/>
        <w:jc w:val="both"/>
        <w:rPr>
          <w:sz w:val="28"/>
          <w:szCs w:val="28"/>
        </w:rPr>
      </w:pPr>
      <w:r w:rsidRPr="00D13555">
        <w:rPr>
          <w:sz w:val="28"/>
          <w:szCs w:val="28"/>
        </w:rPr>
        <w:t>в</w:t>
      </w:r>
      <w:r w:rsidR="00D70EC2" w:rsidRPr="00D13555">
        <w:rPr>
          <w:sz w:val="28"/>
          <w:szCs w:val="28"/>
        </w:rPr>
        <w:t xml:space="preserve"> 2022 году осуществлялся мониторинг хода реализации и сопровождение 10 инвестиционных проектов на сумму более 50 000 млн рублей, предполагающих создание порядка</w:t>
      </w:r>
      <w:r>
        <w:rPr>
          <w:sz w:val="28"/>
          <w:szCs w:val="28"/>
        </w:rPr>
        <w:t xml:space="preserve"> </w:t>
      </w:r>
      <w:r w:rsidR="00D70EC2" w:rsidRPr="00D13555">
        <w:rPr>
          <w:sz w:val="28"/>
          <w:szCs w:val="28"/>
        </w:rPr>
        <w:t>3 000 рабочих мест</w:t>
      </w:r>
      <w:r w:rsidR="00B405C2" w:rsidRPr="001A6248">
        <w:rPr>
          <w:sz w:val="28"/>
          <w:szCs w:val="28"/>
        </w:rPr>
        <w:t>;</w:t>
      </w:r>
    </w:p>
    <w:p w:rsidR="00D13555" w:rsidRPr="00D13555" w:rsidRDefault="00B405C2">
      <w:pPr>
        <w:ind w:firstLine="709"/>
        <w:jc w:val="both"/>
        <w:rPr>
          <w:sz w:val="28"/>
          <w:szCs w:val="28"/>
        </w:rPr>
      </w:pPr>
      <w:r w:rsidRPr="00D13555">
        <w:rPr>
          <w:sz w:val="28"/>
          <w:szCs w:val="28"/>
        </w:rPr>
        <w:t xml:space="preserve">состоялось </w:t>
      </w:r>
      <w:r w:rsidR="00D13555" w:rsidRPr="00D13555">
        <w:rPr>
          <w:sz w:val="28"/>
          <w:szCs w:val="28"/>
        </w:rPr>
        <w:t>4 заседания Совета по развитию инвестиционной деятельности на территории города Ставрополя, в ходе которых были рассмотрены вопросы о деятельности администрации города Ставрополя по содействию развитию конкуренции и обеспечению благоприятного инвестиционного климата на территории города Ставрополя: 04.04.2022, 15.07.2022, 21.09.2022, 21.11.2022</w:t>
      </w:r>
      <w:r w:rsidR="00D13555">
        <w:rPr>
          <w:sz w:val="28"/>
          <w:szCs w:val="28"/>
        </w:rPr>
        <w:t>;</w:t>
      </w:r>
    </w:p>
    <w:p w:rsidR="00B405C2" w:rsidRPr="00463D78" w:rsidRDefault="00463D78">
      <w:pPr>
        <w:ind w:left="34" w:firstLine="675"/>
        <w:jc w:val="both"/>
        <w:rPr>
          <w:sz w:val="28"/>
          <w:szCs w:val="28"/>
        </w:rPr>
      </w:pPr>
      <w:r w:rsidRPr="00463D78">
        <w:rPr>
          <w:sz w:val="28"/>
          <w:szCs w:val="28"/>
        </w:rPr>
        <w:t>перечень объектов, в отношении которых администрацией города Ставрополя планируется заключение концессионных соглашений утвержден главой города Ставрополя 01.02.2022</w:t>
      </w:r>
      <w:r w:rsidR="00B405C2" w:rsidRPr="00463D78">
        <w:rPr>
          <w:sz w:val="28"/>
          <w:szCs w:val="28"/>
        </w:rPr>
        <w:t>;</w:t>
      </w:r>
    </w:p>
    <w:p w:rsidR="00463D78" w:rsidRPr="00463D78" w:rsidRDefault="00463D78" w:rsidP="00463D78">
      <w:pPr>
        <w:ind w:left="34" w:firstLine="675"/>
        <w:jc w:val="both"/>
        <w:rPr>
          <w:spacing w:val="-4"/>
          <w:sz w:val="28"/>
          <w:szCs w:val="28"/>
        </w:rPr>
      </w:pPr>
      <w:r w:rsidRPr="00463D78">
        <w:rPr>
          <w:spacing w:val="-4"/>
          <w:sz w:val="28"/>
          <w:szCs w:val="28"/>
        </w:rPr>
        <w:t>принято участие в Петербургском международном экономическом форуме, в Северо-Кавказском энергетическом форуме, а также в Международном муници</w:t>
      </w:r>
      <w:r>
        <w:rPr>
          <w:spacing w:val="-4"/>
          <w:sz w:val="28"/>
          <w:szCs w:val="28"/>
        </w:rPr>
        <w:t>пальном форуме БРИКС+;</w:t>
      </w:r>
    </w:p>
    <w:p w:rsidR="00B405C2" w:rsidRPr="00941E75" w:rsidRDefault="00941E75">
      <w:pPr>
        <w:ind w:left="34" w:firstLine="675"/>
        <w:jc w:val="both"/>
        <w:rPr>
          <w:color w:val="000000"/>
          <w:sz w:val="28"/>
          <w:szCs w:val="28"/>
        </w:rPr>
      </w:pPr>
      <w:r>
        <w:rPr>
          <w:sz w:val="28"/>
          <w:szCs w:val="28"/>
        </w:rPr>
        <w:t>з</w:t>
      </w:r>
      <w:r w:rsidRPr="00941E75">
        <w:rPr>
          <w:sz w:val="28"/>
          <w:szCs w:val="28"/>
        </w:rPr>
        <w:t>аключен му</w:t>
      </w:r>
      <w:r>
        <w:rPr>
          <w:sz w:val="28"/>
          <w:szCs w:val="28"/>
        </w:rPr>
        <w:t xml:space="preserve">ниципальный контракт </w:t>
      </w:r>
      <w:r w:rsidRPr="00941E75">
        <w:rPr>
          <w:sz w:val="28"/>
          <w:szCs w:val="28"/>
        </w:rPr>
        <w:t>от 01.04.2022 № 28 по сопровождению туристического портала города Ставрополя</w:t>
      </w:r>
      <w:r w:rsidR="00B405C2" w:rsidRPr="00941E75">
        <w:rPr>
          <w:color w:val="000000"/>
          <w:sz w:val="28"/>
          <w:szCs w:val="28"/>
        </w:rPr>
        <w:t>;</w:t>
      </w:r>
    </w:p>
    <w:p w:rsidR="00B405C2" w:rsidRPr="00941E75" w:rsidRDefault="00941E75">
      <w:pPr>
        <w:ind w:firstLine="675"/>
        <w:jc w:val="both"/>
        <w:rPr>
          <w:sz w:val="28"/>
          <w:szCs w:val="28"/>
        </w:rPr>
      </w:pPr>
      <w:r w:rsidRPr="00941E75">
        <w:rPr>
          <w:sz w:val="28"/>
          <w:szCs w:val="28"/>
        </w:rPr>
        <w:t>18.01.2022 проведено рабочее совещание с директором Ставропольского краевого музея и представителем АНО «Вертиго» о проведении событийных мероприятий на территории «Татарского городища»</w:t>
      </w:r>
      <w:r w:rsidR="00B405C2" w:rsidRPr="00941E75">
        <w:rPr>
          <w:sz w:val="28"/>
          <w:szCs w:val="28"/>
        </w:rPr>
        <w:t>;</w:t>
      </w:r>
    </w:p>
    <w:p w:rsidR="00B405C2" w:rsidRPr="00941E75" w:rsidRDefault="00941E75" w:rsidP="00941E75">
      <w:pPr>
        <w:ind w:firstLine="709"/>
        <w:jc w:val="both"/>
        <w:rPr>
          <w:sz w:val="28"/>
          <w:szCs w:val="28"/>
        </w:rPr>
      </w:pPr>
      <w:r w:rsidRPr="00941E75">
        <w:rPr>
          <w:sz w:val="28"/>
          <w:szCs w:val="28"/>
        </w:rPr>
        <w:t>23.12.2022 организовано проведение конференции «Индустрия гостеприимства города Ставрополя»</w:t>
      </w:r>
      <w:r w:rsidR="00B405C2" w:rsidRPr="00941E75">
        <w:rPr>
          <w:sz w:val="28"/>
          <w:szCs w:val="28"/>
        </w:rPr>
        <w:t>;</w:t>
      </w:r>
    </w:p>
    <w:p w:rsidR="00B405C2" w:rsidRPr="00941E75" w:rsidRDefault="00941E75" w:rsidP="00941E75">
      <w:pPr>
        <w:ind w:firstLine="709"/>
        <w:jc w:val="both"/>
        <w:rPr>
          <w:sz w:val="28"/>
          <w:szCs w:val="28"/>
        </w:rPr>
      </w:pPr>
      <w:r w:rsidRPr="00941E75">
        <w:rPr>
          <w:sz w:val="28"/>
          <w:szCs w:val="28"/>
        </w:rPr>
        <w:t xml:space="preserve">10 сентября 2022 года на территории Татарского городища </w:t>
      </w:r>
      <w:r>
        <w:rPr>
          <w:sz w:val="28"/>
          <w:szCs w:val="28"/>
        </w:rPr>
        <w:t xml:space="preserve">проведен </w:t>
      </w:r>
      <w:r w:rsidRPr="00941E75">
        <w:rPr>
          <w:sz w:val="28"/>
          <w:szCs w:val="28"/>
        </w:rPr>
        <w:t>Фестиваль исторической реконструкции «Наследие степей и гор»</w:t>
      </w:r>
      <w:r>
        <w:rPr>
          <w:sz w:val="28"/>
          <w:szCs w:val="28"/>
        </w:rPr>
        <w:t xml:space="preserve"> </w:t>
      </w:r>
      <w:r w:rsidRPr="00941E75">
        <w:rPr>
          <w:sz w:val="28"/>
          <w:szCs w:val="28"/>
        </w:rPr>
        <w:t>с участием</w:t>
      </w:r>
      <w:r w:rsidR="00DF5A87" w:rsidRPr="00DF5A87">
        <w:rPr>
          <w:sz w:val="20"/>
          <w:szCs w:val="20"/>
        </w:rPr>
        <w:t xml:space="preserve"> </w:t>
      </w:r>
      <w:r w:rsidR="00DF5A87" w:rsidRPr="00DF5A87">
        <w:rPr>
          <w:sz w:val="28"/>
          <w:szCs w:val="28"/>
        </w:rPr>
        <w:t>более 20 профессиональных реконструкторов из различных городов. Посетителями фестиваля стали</w:t>
      </w:r>
      <w:r w:rsidR="00DF5A87">
        <w:rPr>
          <w:sz w:val="28"/>
          <w:szCs w:val="28"/>
        </w:rPr>
        <w:t xml:space="preserve"> более 20 000 человек</w:t>
      </w:r>
      <w:r w:rsidR="00B405C2" w:rsidRPr="00941E75">
        <w:rPr>
          <w:sz w:val="28"/>
          <w:szCs w:val="28"/>
        </w:rPr>
        <w:t>;</w:t>
      </w:r>
    </w:p>
    <w:p w:rsidR="00B405C2" w:rsidRPr="00941E75" w:rsidRDefault="00941E75" w:rsidP="00941E75">
      <w:pPr>
        <w:pStyle w:val="ConsPlusCell"/>
        <w:ind w:firstLine="709"/>
        <w:jc w:val="both"/>
      </w:pPr>
      <w:r w:rsidRPr="00941E75">
        <w:t>зарегистрировано сообщество «Туристический Ставрополь» в социальной сети Вконтакте https://vk.com/tur_stavropol и Телеграм-канал «Туристический Ставрополь (https://t.me/tur_stavropol), в которых размещаются материалы о достопримечательностях и событиях сферы туризма в городе Ставрополе. В 2022 было опубликовано 285 информационных постов.</w:t>
      </w:r>
      <w:r>
        <w:t xml:space="preserve"> В</w:t>
      </w:r>
      <w:r w:rsidRPr="00941E75">
        <w:t xml:space="preserve"> со</w:t>
      </w:r>
      <w:r>
        <w:t xml:space="preserve">циальной сети Вконтакте  </w:t>
      </w:r>
      <w:r w:rsidRPr="00941E75">
        <w:t xml:space="preserve">запущен </w:t>
      </w:r>
      <w:r>
        <w:t>фотоконкурс «Летний Ставрополь»</w:t>
      </w:r>
      <w:r w:rsidRPr="00941E75">
        <w:t xml:space="preserve">. Победители фотоконкурса были </w:t>
      </w:r>
      <w:r>
        <w:t>награждены памятными сувенирами</w:t>
      </w:r>
      <w:r w:rsidR="00B405C2" w:rsidRPr="00941E75">
        <w:t>;</w:t>
      </w:r>
    </w:p>
    <w:p w:rsidR="00941E75" w:rsidRPr="00941E75" w:rsidRDefault="00941E75" w:rsidP="00941E75">
      <w:pPr>
        <w:ind w:firstLine="708"/>
        <w:jc w:val="both"/>
        <w:rPr>
          <w:sz w:val="28"/>
          <w:szCs w:val="28"/>
        </w:rPr>
      </w:pPr>
      <w:r>
        <w:rPr>
          <w:sz w:val="28"/>
          <w:szCs w:val="28"/>
        </w:rPr>
        <w:t>р</w:t>
      </w:r>
      <w:r w:rsidRPr="00941E75">
        <w:rPr>
          <w:sz w:val="28"/>
          <w:szCs w:val="28"/>
        </w:rPr>
        <w:t xml:space="preserve">азработана документация и проведена работа по подготовке конкурсных процедур для определения поставщика услуг по проживанию в гостинице отдельных лиц и официальных делегаций, прибывших в </w:t>
      </w:r>
      <w:r w:rsidRPr="00941E75">
        <w:rPr>
          <w:sz w:val="28"/>
          <w:szCs w:val="28"/>
        </w:rPr>
        <w:lastRenderedPageBreak/>
        <w:t>администрацию города Ставрополя в 2022 году. Заключен муниципальный контракт на закупку услуг гостиницы, по оказанию услуг музея для отдельных лиц и официальных делегаций, прибывающих в администрацию города Ставрополя в 2022 году.</w:t>
      </w:r>
    </w:p>
    <w:p w:rsidR="00B405C2" w:rsidRPr="00941E75" w:rsidRDefault="00941E75" w:rsidP="00941E75">
      <w:pPr>
        <w:ind w:firstLine="709"/>
        <w:jc w:val="both"/>
        <w:rPr>
          <w:sz w:val="28"/>
          <w:szCs w:val="28"/>
        </w:rPr>
      </w:pPr>
      <w:r>
        <w:rPr>
          <w:sz w:val="28"/>
          <w:szCs w:val="28"/>
        </w:rPr>
        <w:t>о</w:t>
      </w:r>
      <w:r w:rsidRPr="00941E75">
        <w:rPr>
          <w:sz w:val="28"/>
          <w:szCs w:val="28"/>
        </w:rPr>
        <w:t>рганизован прием в городе Ставрополе  представит</w:t>
      </w:r>
      <w:r>
        <w:rPr>
          <w:sz w:val="28"/>
          <w:szCs w:val="28"/>
        </w:rPr>
        <w:t>еля города-партнера Симферополя</w:t>
      </w:r>
      <w:r w:rsidR="00B405C2" w:rsidRPr="00941E75">
        <w:rPr>
          <w:sz w:val="28"/>
          <w:szCs w:val="28"/>
        </w:rPr>
        <w:t>;</w:t>
      </w:r>
    </w:p>
    <w:p w:rsidR="00941E75" w:rsidRPr="00690E8B" w:rsidRDefault="00941E75" w:rsidP="00690E8B">
      <w:pPr>
        <w:ind w:firstLine="709"/>
        <w:jc w:val="both"/>
        <w:rPr>
          <w:sz w:val="28"/>
          <w:szCs w:val="28"/>
        </w:rPr>
      </w:pPr>
      <w:r w:rsidRPr="00941E75">
        <w:rPr>
          <w:sz w:val="28"/>
          <w:szCs w:val="28"/>
        </w:rPr>
        <w:t>подготовлено 4 соглашения о сотрудничестве с международными, общероссийскими объединениями муниципальных образований;</w:t>
      </w:r>
    </w:p>
    <w:p w:rsidR="00941E75" w:rsidRPr="00941E75" w:rsidRDefault="00941E75" w:rsidP="00941E75">
      <w:pPr>
        <w:ind w:firstLine="675"/>
        <w:jc w:val="both"/>
        <w:rPr>
          <w:sz w:val="28"/>
          <w:szCs w:val="28"/>
        </w:rPr>
      </w:pPr>
      <w:r w:rsidRPr="00941E75">
        <w:rPr>
          <w:sz w:val="28"/>
          <w:szCs w:val="28"/>
        </w:rPr>
        <w:t>уплачены членские взносы в Международную ассоциацию «Евразийское Региональное отделение Всемирной Организации Объединенные Города и Местные Власти» (ЕРО ВООГМВ), Международную Ассамблею столиц и крупных городов (МАГ), Международную ассоциацию «Породненные города» (МАПГ)</w:t>
      </w:r>
      <w:r w:rsidR="00DF5A87">
        <w:rPr>
          <w:sz w:val="28"/>
          <w:szCs w:val="28"/>
        </w:rPr>
        <w:t>,</w:t>
      </w:r>
      <w:r w:rsidRPr="00941E75">
        <w:rPr>
          <w:sz w:val="28"/>
          <w:szCs w:val="28"/>
        </w:rPr>
        <w:t xml:space="preserve"> </w:t>
      </w:r>
      <w:r w:rsidR="00DF5A87" w:rsidRPr="00DF5A87">
        <w:rPr>
          <w:sz w:val="28"/>
          <w:szCs w:val="28"/>
        </w:rPr>
        <w:t xml:space="preserve">Ассоциацию «Совет муниципальных образований Ставропольского края» (АСМОСК) </w:t>
      </w:r>
      <w:r w:rsidRPr="00941E75">
        <w:rPr>
          <w:sz w:val="28"/>
          <w:szCs w:val="28"/>
        </w:rPr>
        <w:t xml:space="preserve">и пр. на сумму </w:t>
      </w:r>
      <w:r w:rsidR="00DF5A87">
        <w:rPr>
          <w:sz w:val="28"/>
          <w:szCs w:val="28"/>
        </w:rPr>
        <w:t>1544,31 тыс. рублей;</w:t>
      </w:r>
    </w:p>
    <w:p w:rsidR="00941E75" w:rsidRDefault="00941E75" w:rsidP="00DF5A87">
      <w:pPr>
        <w:pStyle w:val="af5"/>
        <w:ind w:firstLine="675"/>
        <w:jc w:val="both"/>
        <w:rPr>
          <w:rFonts w:ascii="Times New Roman" w:hAnsi="Times New Roman"/>
          <w:sz w:val="28"/>
          <w:szCs w:val="28"/>
        </w:rPr>
      </w:pPr>
      <w:r>
        <w:rPr>
          <w:rFonts w:ascii="Times New Roman" w:hAnsi="Times New Roman"/>
          <w:sz w:val="28"/>
          <w:szCs w:val="28"/>
        </w:rPr>
        <w:t>п</w:t>
      </w:r>
      <w:r w:rsidRPr="00941E75">
        <w:rPr>
          <w:rFonts w:ascii="Times New Roman" w:hAnsi="Times New Roman"/>
          <w:sz w:val="28"/>
          <w:szCs w:val="28"/>
        </w:rPr>
        <w:t>ринято участие в следующих мероприятиях, организованных международными, общероссийскими и региональными объединениями муниципальных образований:</w:t>
      </w:r>
      <w:r>
        <w:rPr>
          <w:rFonts w:ascii="Times New Roman" w:hAnsi="Times New Roman"/>
          <w:sz w:val="28"/>
          <w:szCs w:val="28"/>
        </w:rPr>
        <w:t xml:space="preserve"> </w:t>
      </w:r>
      <w:r w:rsidRPr="00941E75">
        <w:rPr>
          <w:rFonts w:ascii="Times New Roman" w:hAnsi="Times New Roman"/>
          <w:sz w:val="28"/>
          <w:szCs w:val="28"/>
        </w:rPr>
        <w:t xml:space="preserve">Международная конференция </w:t>
      </w:r>
      <w:r w:rsidR="00BA7BF5">
        <w:rPr>
          <w:rFonts w:ascii="Times New Roman" w:hAnsi="Times New Roman"/>
          <w:sz w:val="28"/>
          <w:szCs w:val="28"/>
        </w:rPr>
        <w:t xml:space="preserve">                      </w:t>
      </w:r>
      <w:r w:rsidRPr="00941E75">
        <w:rPr>
          <w:rFonts w:ascii="Times New Roman" w:hAnsi="Times New Roman"/>
          <w:sz w:val="28"/>
          <w:szCs w:val="28"/>
        </w:rPr>
        <w:t>МАГ «Комплексное внедрение цифровых решений. Опыт реализации проекта «Умный город»;</w:t>
      </w:r>
      <w:r>
        <w:rPr>
          <w:rFonts w:ascii="Times New Roman" w:hAnsi="Times New Roman"/>
          <w:sz w:val="28"/>
          <w:szCs w:val="28"/>
        </w:rPr>
        <w:t xml:space="preserve"> </w:t>
      </w:r>
      <w:r w:rsidRPr="00941E75">
        <w:rPr>
          <w:rFonts w:ascii="Times New Roman" w:hAnsi="Times New Roman"/>
          <w:sz w:val="28"/>
          <w:szCs w:val="28"/>
          <w:lang w:val="en-US"/>
        </w:rPr>
        <w:t>XXVIII</w:t>
      </w:r>
      <w:r w:rsidRPr="00941E75">
        <w:rPr>
          <w:rFonts w:ascii="Times New Roman" w:hAnsi="Times New Roman"/>
          <w:sz w:val="28"/>
          <w:szCs w:val="28"/>
        </w:rPr>
        <w:t xml:space="preserve"> сессия Международной Ассамблеи столиц и крупных городов «Центр управления муниципалитетом: решения, опыт, перспективы»;</w:t>
      </w:r>
      <w:r>
        <w:rPr>
          <w:rFonts w:ascii="Times New Roman" w:hAnsi="Times New Roman"/>
          <w:sz w:val="28"/>
          <w:szCs w:val="28"/>
        </w:rPr>
        <w:t xml:space="preserve"> </w:t>
      </w:r>
      <w:r w:rsidRPr="00941E75">
        <w:rPr>
          <w:rFonts w:ascii="Times New Roman" w:hAnsi="Times New Roman"/>
          <w:sz w:val="28"/>
          <w:szCs w:val="28"/>
        </w:rPr>
        <w:t>Расширенное совместное заседание Пра</w:t>
      </w:r>
      <w:r>
        <w:rPr>
          <w:rFonts w:ascii="Times New Roman" w:hAnsi="Times New Roman"/>
          <w:sz w:val="28"/>
          <w:szCs w:val="28"/>
        </w:rPr>
        <w:t>вления и Экспертного совета МАГ</w:t>
      </w:r>
      <w:r w:rsidR="00BA7BF5">
        <w:rPr>
          <w:rFonts w:ascii="Times New Roman" w:hAnsi="Times New Roman"/>
          <w:sz w:val="28"/>
          <w:szCs w:val="28"/>
        </w:rPr>
        <w:t xml:space="preserve">, </w:t>
      </w:r>
      <w:r>
        <w:rPr>
          <w:rFonts w:ascii="Times New Roman" w:hAnsi="Times New Roman"/>
          <w:sz w:val="28"/>
          <w:szCs w:val="28"/>
        </w:rPr>
        <w:t xml:space="preserve"> </w:t>
      </w:r>
      <w:r w:rsidR="00BA7BF5" w:rsidRPr="00BA7BF5">
        <w:rPr>
          <w:rFonts w:ascii="Times New Roman" w:hAnsi="Times New Roman"/>
          <w:sz w:val="28"/>
          <w:szCs w:val="28"/>
          <w:highlight w:val="white"/>
          <w:lang w:val="en-US"/>
        </w:rPr>
        <w:t>XV</w:t>
      </w:r>
      <w:r w:rsidR="00BA7BF5" w:rsidRPr="00BA7BF5">
        <w:rPr>
          <w:rFonts w:ascii="Times New Roman" w:hAnsi="Times New Roman"/>
          <w:sz w:val="28"/>
          <w:szCs w:val="28"/>
          <w:highlight w:val="white"/>
        </w:rPr>
        <w:t xml:space="preserve"> Международный смотр-конкурс городских практик городов СНГ и ЕАЭС «Город, где хочется жить», проводимый </w:t>
      </w:r>
      <w:r w:rsidR="00BA7BF5" w:rsidRPr="00BA7BF5">
        <w:rPr>
          <w:rFonts w:ascii="Times New Roman" w:hAnsi="Times New Roman"/>
          <w:sz w:val="28"/>
          <w:szCs w:val="28"/>
        </w:rPr>
        <w:t>МАГ</w:t>
      </w:r>
      <w:r w:rsidR="00BA7BF5">
        <w:rPr>
          <w:rFonts w:ascii="Times New Roman" w:hAnsi="Times New Roman"/>
          <w:sz w:val="28"/>
          <w:szCs w:val="28"/>
        </w:rPr>
        <w:t xml:space="preserve">,                            </w:t>
      </w:r>
      <w:r w:rsidR="00BA7BF5" w:rsidRPr="00BA7BF5">
        <w:rPr>
          <w:rStyle w:val="af6"/>
          <w:rFonts w:ascii="Times New Roman" w:hAnsi="Times New Roman"/>
          <w:sz w:val="28"/>
          <w:szCs w:val="28"/>
        </w:rPr>
        <w:t>XI Международный конкурс МАГ «Город в зеркале СМИ»</w:t>
      </w:r>
      <w:r w:rsidR="00BA7BF5" w:rsidRPr="00BA7BF5">
        <w:rPr>
          <w:rFonts w:ascii="Times New Roman" w:hAnsi="Times New Roman"/>
          <w:sz w:val="28"/>
          <w:szCs w:val="28"/>
        </w:rPr>
        <w:t>,</w:t>
      </w:r>
      <w:r w:rsidR="00BA7BF5" w:rsidRPr="00BA7BF5">
        <w:rPr>
          <w:rFonts w:ascii="Times New Roman" w:hAnsi="Times New Roman"/>
          <w:color w:val="000000"/>
          <w:sz w:val="28"/>
          <w:szCs w:val="28"/>
          <w:highlight w:val="white"/>
        </w:rPr>
        <w:t xml:space="preserve"> «Круглый стол» </w:t>
      </w:r>
      <w:r w:rsidR="00BA7BF5" w:rsidRPr="00BA7BF5">
        <w:rPr>
          <w:rFonts w:ascii="Times New Roman" w:hAnsi="Times New Roman"/>
          <w:sz w:val="28"/>
          <w:szCs w:val="28"/>
        </w:rPr>
        <w:t>МАГ</w:t>
      </w:r>
      <w:r w:rsidR="00BA7BF5" w:rsidRPr="00BA7BF5">
        <w:rPr>
          <w:rFonts w:ascii="Times New Roman" w:hAnsi="Times New Roman"/>
          <w:color w:val="000000"/>
          <w:sz w:val="28"/>
          <w:szCs w:val="28"/>
          <w:highlight w:val="white"/>
        </w:rPr>
        <w:t xml:space="preserve"> «Эстафета горячих сердец»</w:t>
      </w:r>
      <w:r w:rsidR="00BA7BF5" w:rsidRPr="00BA7BF5">
        <w:rPr>
          <w:rFonts w:ascii="Times New Roman" w:hAnsi="Times New Roman"/>
          <w:color w:val="000000"/>
          <w:sz w:val="28"/>
          <w:szCs w:val="28"/>
        </w:rPr>
        <w:t xml:space="preserve"> </w:t>
      </w:r>
      <w:r>
        <w:rPr>
          <w:rFonts w:ascii="Times New Roman" w:hAnsi="Times New Roman"/>
          <w:sz w:val="28"/>
          <w:szCs w:val="28"/>
        </w:rPr>
        <w:t>и пр.;</w:t>
      </w:r>
    </w:p>
    <w:p w:rsidR="00941E75" w:rsidRPr="00941E75" w:rsidRDefault="00941E75" w:rsidP="00941E75">
      <w:pPr>
        <w:pStyle w:val="af5"/>
        <w:ind w:firstLine="675"/>
        <w:jc w:val="both"/>
        <w:rPr>
          <w:rFonts w:ascii="Times New Roman" w:hAnsi="Times New Roman"/>
          <w:b/>
          <w:sz w:val="28"/>
          <w:szCs w:val="28"/>
        </w:rPr>
      </w:pPr>
      <w:r w:rsidRPr="00941E75">
        <w:rPr>
          <w:rFonts w:ascii="Times New Roman" w:eastAsia="Calibri" w:hAnsi="Times New Roman"/>
          <w:b/>
          <w:sz w:val="28"/>
          <w:szCs w:val="28"/>
        </w:rPr>
        <w:t>Подпрограмма «</w:t>
      </w:r>
      <w:r w:rsidRPr="00941E75">
        <w:rPr>
          <w:rStyle w:val="docdata"/>
          <w:rFonts w:ascii="Times New Roman" w:hAnsi="Times New Roman"/>
          <w:b/>
          <w:color w:val="000000"/>
          <w:sz w:val="28"/>
          <w:szCs w:val="28"/>
        </w:rPr>
        <w:t>Создание условий для развития торговой деятельности и сферы услуг на территории города Ставрополя</w:t>
      </w:r>
      <w:r w:rsidRPr="00941E75">
        <w:rPr>
          <w:rFonts w:ascii="Times New Roman" w:eastAsia="Calibri" w:hAnsi="Times New Roman"/>
          <w:b/>
          <w:sz w:val="28"/>
          <w:szCs w:val="28"/>
        </w:rPr>
        <w:t>»</w:t>
      </w:r>
      <w:r>
        <w:rPr>
          <w:rFonts w:ascii="Times New Roman" w:eastAsia="Calibri" w:hAnsi="Times New Roman"/>
          <w:b/>
          <w:sz w:val="28"/>
          <w:szCs w:val="28"/>
        </w:rPr>
        <w:t>:</w:t>
      </w:r>
    </w:p>
    <w:p w:rsidR="00EC175D" w:rsidRDefault="00EC175D" w:rsidP="00EC175D">
      <w:pPr>
        <w:ind w:firstLine="675"/>
        <w:jc w:val="both"/>
        <w:rPr>
          <w:rFonts w:eastAsiaTheme="minorHAnsi"/>
          <w:sz w:val="28"/>
          <w:szCs w:val="28"/>
        </w:rPr>
      </w:pPr>
      <w:r>
        <w:rPr>
          <w:sz w:val="28"/>
          <w:szCs w:val="28"/>
        </w:rPr>
        <w:t>п</w:t>
      </w:r>
      <w:r w:rsidRPr="00EC175D">
        <w:rPr>
          <w:sz w:val="28"/>
          <w:szCs w:val="28"/>
        </w:rPr>
        <w:t>роведены праздничные мероприятия, посвященные: Международному женскому дню (приобретены подарки для награждения победительниц и лауреатов конкурса «Женщина года города Ставрополя», организова</w:t>
      </w:r>
      <w:r>
        <w:rPr>
          <w:sz w:val="28"/>
          <w:szCs w:val="28"/>
        </w:rPr>
        <w:t>н фуршет для участниц конкурса);</w:t>
      </w:r>
      <w:r w:rsidRPr="00EC175D">
        <w:rPr>
          <w:sz w:val="28"/>
          <w:szCs w:val="28"/>
        </w:rPr>
        <w:t xml:space="preserve"> празднику Весны и Труда (организована и проведена встреча главы города Ставрополя с ветеранами ВОВ, Героями Советского Союза, Кавалерами 3-х Орденов Славы, активом городского и районных Советов ветеранов</w:t>
      </w:r>
      <w:r>
        <w:rPr>
          <w:sz w:val="28"/>
          <w:szCs w:val="28"/>
        </w:rPr>
        <w:t>)</w:t>
      </w:r>
      <w:r w:rsidRPr="00EC175D">
        <w:rPr>
          <w:sz w:val="28"/>
          <w:szCs w:val="28"/>
        </w:rPr>
        <w:t xml:space="preserve"> Дн</w:t>
      </w:r>
      <w:r>
        <w:rPr>
          <w:sz w:val="28"/>
          <w:szCs w:val="28"/>
        </w:rPr>
        <w:t>ю Победы (</w:t>
      </w:r>
      <w:r w:rsidRPr="00EC175D">
        <w:rPr>
          <w:sz w:val="28"/>
          <w:szCs w:val="28"/>
        </w:rPr>
        <w:t>п</w:t>
      </w:r>
      <w:r>
        <w:rPr>
          <w:sz w:val="28"/>
          <w:szCs w:val="28"/>
        </w:rPr>
        <w:t xml:space="preserve">риобретены расходные материалы, </w:t>
      </w:r>
      <w:r w:rsidRPr="00EC175D">
        <w:rPr>
          <w:sz w:val="28"/>
          <w:szCs w:val="28"/>
        </w:rPr>
        <w:t>организована работа полевой кухни); Дню работников торговли (организована и проведена</w:t>
      </w:r>
      <w:r w:rsidRPr="00EC175D">
        <w:rPr>
          <w:rFonts w:eastAsiaTheme="minorHAnsi"/>
          <w:sz w:val="28"/>
          <w:szCs w:val="28"/>
        </w:rPr>
        <w:t xml:space="preserve"> встреча главы города Ставрополя с ра</w:t>
      </w:r>
      <w:r>
        <w:rPr>
          <w:rFonts w:eastAsiaTheme="minorHAnsi"/>
          <w:sz w:val="28"/>
          <w:szCs w:val="28"/>
        </w:rPr>
        <w:t>ботниками торговли</w:t>
      </w:r>
      <w:r w:rsidRPr="00EC175D">
        <w:rPr>
          <w:rFonts w:eastAsiaTheme="minorHAnsi"/>
          <w:sz w:val="28"/>
          <w:szCs w:val="28"/>
        </w:rPr>
        <w:t>), а также культурно-массовые мероприятия, посвященные Дню города Ставрополя и Дню Ставропольского края</w:t>
      </w:r>
      <w:r>
        <w:rPr>
          <w:rFonts w:eastAsiaTheme="minorHAnsi"/>
          <w:sz w:val="28"/>
          <w:szCs w:val="28"/>
        </w:rPr>
        <w:t>;</w:t>
      </w:r>
    </w:p>
    <w:p w:rsidR="00EC175D" w:rsidRDefault="00EC175D" w:rsidP="00EC175D">
      <w:pPr>
        <w:ind w:firstLine="675"/>
        <w:jc w:val="both"/>
        <w:rPr>
          <w:color w:val="000000" w:themeColor="text1"/>
          <w:sz w:val="28"/>
          <w:szCs w:val="28"/>
        </w:rPr>
      </w:pPr>
      <w:r w:rsidRPr="00EC175D">
        <w:rPr>
          <w:color w:val="000000" w:themeColor="text1"/>
          <w:sz w:val="28"/>
          <w:szCs w:val="28"/>
        </w:rPr>
        <w:t>льготными бытовыми услугами МУП «Бытсервис» воспользовались 31472 человека, в том числе 224 человека - бесплатно (инвалиды и участники Великой Отечественной войны (72 человека), дети в возрасте до 7 лет - 152 человека)</w:t>
      </w:r>
      <w:r>
        <w:rPr>
          <w:color w:val="000000" w:themeColor="text1"/>
          <w:sz w:val="28"/>
          <w:szCs w:val="28"/>
        </w:rPr>
        <w:t>;</w:t>
      </w:r>
    </w:p>
    <w:p w:rsidR="00BA7BF5" w:rsidRPr="00BA7BF5" w:rsidRDefault="00BA7BF5" w:rsidP="00EC175D">
      <w:pPr>
        <w:ind w:firstLine="675"/>
        <w:jc w:val="both"/>
        <w:rPr>
          <w:color w:val="000000" w:themeColor="text1"/>
          <w:sz w:val="28"/>
          <w:szCs w:val="28"/>
        </w:rPr>
      </w:pPr>
      <w:r w:rsidRPr="00BA7BF5">
        <w:rPr>
          <w:color w:val="000000" w:themeColor="text1"/>
          <w:sz w:val="28"/>
          <w:szCs w:val="28"/>
        </w:rPr>
        <w:lastRenderedPageBreak/>
        <w:t xml:space="preserve">проведение городского конкурса на лучшее предприятие потребительского рынка в предпраздничные и праздничные  дни Нового года и Рождества Христова, участие приняли 99 предприятий потребительского рынка, победителями признаны 6 предприятий,  лауреатами - </w:t>
      </w:r>
      <w:r w:rsidR="00690E8B">
        <w:rPr>
          <w:color w:val="000000" w:themeColor="text1"/>
          <w:sz w:val="28"/>
          <w:szCs w:val="28"/>
        </w:rPr>
        <w:t xml:space="preserve">                        </w:t>
      </w:r>
      <w:r>
        <w:rPr>
          <w:color w:val="000000" w:themeColor="text1"/>
          <w:sz w:val="28"/>
          <w:szCs w:val="28"/>
        </w:rPr>
        <w:t>10 предприятий;</w:t>
      </w:r>
    </w:p>
    <w:p w:rsidR="00B949EB" w:rsidRPr="00BA7BF5" w:rsidRDefault="00B949EB" w:rsidP="00EC175D">
      <w:pPr>
        <w:ind w:firstLine="675"/>
        <w:jc w:val="both"/>
        <w:rPr>
          <w:color w:val="000000" w:themeColor="text1"/>
          <w:sz w:val="28"/>
          <w:szCs w:val="28"/>
        </w:rPr>
      </w:pPr>
      <w:r w:rsidRPr="00B949EB">
        <w:rPr>
          <w:rFonts w:eastAsia="Calibri"/>
          <w:color w:val="000000" w:themeColor="text1"/>
          <w:sz w:val="28"/>
          <w:szCs w:val="28"/>
          <w:lang w:eastAsia="ar-SA"/>
        </w:rPr>
        <w:t xml:space="preserve">проведено 285 ярмарок выходного дня, которые </w:t>
      </w:r>
      <w:r w:rsidRPr="00B949EB">
        <w:rPr>
          <w:color w:val="000000" w:themeColor="text1"/>
          <w:sz w:val="28"/>
          <w:szCs w:val="28"/>
        </w:rPr>
        <w:t xml:space="preserve">посетило около </w:t>
      </w:r>
      <w:r w:rsidR="00690E8B">
        <w:rPr>
          <w:color w:val="000000" w:themeColor="text1"/>
          <w:sz w:val="28"/>
          <w:szCs w:val="28"/>
        </w:rPr>
        <w:t xml:space="preserve">              </w:t>
      </w:r>
      <w:r w:rsidRPr="00B949EB">
        <w:rPr>
          <w:color w:val="000000" w:themeColor="text1"/>
          <w:sz w:val="28"/>
          <w:szCs w:val="28"/>
        </w:rPr>
        <w:t>100</w:t>
      </w:r>
      <w:r w:rsidR="00690E8B">
        <w:rPr>
          <w:color w:val="000000" w:themeColor="text1"/>
          <w:sz w:val="28"/>
          <w:szCs w:val="28"/>
        </w:rPr>
        <w:t xml:space="preserve"> </w:t>
      </w:r>
      <w:r w:rsidRPr="00B949EB">
        <w:rPr>
          <w:color w:val="000000" w:themeColor="text1"/>
          <w:sz w:val="28"/>
          <w:szCs w:val="28"/>
        </w:rPr>
        <w:t>тыс. человек. Количество торговых мест на праздничных ярмарках составляло от 90 до 120, а на ярмарках выходного дня от 25 до 35</w:t>
      </w:r>
      <w:r w:rsidR="00BA7BF5">
        <w:rPr>
          <w:color w:val="000000" w:themeColor="text1"/>
          <w:sz w:val="28"/>
          <w:szCs w:val="28"/>
        </w:rPr>
        <w:t>.</w:t>
      </w:r>
      <w:r w:rsidR="00BA7BF5" w:rsidRPr="00BA7BF5">
        <w:rPr>
          <w:color w:val="000000" w:themeColor="text1"/>
          <w:sz w:val="20"/>
          <w:szCs w:val="20"/>
        </w:rPr>
        <w:t xml:space="preserve"> </w:t>
      </w:r>
      <w:r w:rsidR="00BA7BF5" w:rsidRPr="00BA7BF5">
        <w:rPr>
          <w:color w:val="000000" w:themeColor="text1"/>
          <w:sz w:val="28"/>
          <w:szCs w:val="28"/>
        </w:rPr>
        <w:t>Кроме еженедельных ярмарок выходного дня на территории города Ставрополя проводились крупномасштабные праздничные ярмарки, посвященные Международному женскому дню, Дню города, Дню народного единства, Новогодний базар</w:t>
      </w:r>
      <w:r w:rsidRPr="00BA7BF5">
        <w:rPr>
          <w:color w:val="000000" w:themeColor="text1"/>
          <w:sz w:val="28"/>
          <w:szCs w:val="28"/>
        </w:rPr>
        <w:t>;</w:t>
      </w:r>
    </w:p>
    <w:p w:rsidR="00B949EB" w:rsidRPr="00B949EB" w:rsidRDefault="00B949EB" w:rsidP="00EC175D">
      <w:pPr>
        <w:ind w:firstLine="675"/>
        <w:jc w:val="both"/>
        <w:rPr>
          <w:color w:val="000000" w:themeColor="text1"/>
          <w:sz w:val="28"/>
          <w:szCs w:val="28"/>
        </w:rPr>
      </w:pPr>
      <w:r w:rsidRPr="00B949EB">
        <w:rPr>
          <w:color w:val="000000" w:themeColor="text1"/>
          <w:sz w:val="28"/>
          <w:szCs w:val="28"/>
        </w:rPr>
        <w:t>в рамках акции «Овощи к подъезду» в 2022 году заключено 95 договоров с товаропроизводителями Ставропольского края на размещение автолавок для реализации сельскохозяйственной продукции (в 2019 году - 201 договор, в 2020 году - 106 договоров, в 2021 году – 108 договоров);</w:t>
      </w:r>
    </w:p>
    <w:p w:rsidR="00B949EB" w:rsidRPr="00B949EB" w:rsidRDefault="00B949EB" w:rsidP="00EC175D">
      <w:pPr>
        <w:ind w:firstLine="675"/>
        <w:jc w:val="both"/>
        <w:rPr>
          <w:color w:val="000000" w:themeColor="text1"/>
          <w:sz w:val="28"/>
          <w:szCs w:val="28"/>
        </w:rPr>
      </w:pPr>
      <w:r w:rsidRPr="00B949EB">
        <w:rPr>
          <w:color w:val="000000" w:themeColor="text1"/>
          <w:sz w:val="28"/>
          <w:szCs w:val="28"/>
        </w:rPr>
        <w:t>рассмотрено 273 обращения потребителей в сфере защиты их прав, оказано содействие в возврате денежных средств на сумму 8,56 млн рублей;</w:t>
      </w:r>
    </w:p>
    <w:p w:rsidR="00B949EB" w:rsidRDefault="00B949EB" w:rsidP="00B949EB">
      <w:pPr>
        <w:ind w:firstLine="675"/>
        <w:jc w:val="both"/>
        <w:rPr>
          <w:sz w:val="28"/>
          <w:szCs w:val="28"/>
        </w:rPr>
      </w:pPr>
      <w:r w:rsidRPr="00B949EB">
        <w:rPr>
          <w:sz w:val="28"/>
          <w:szCs w:val="28"/>
        </w:rPr>
        <w:t>проведено 5 мероприятий, направленных на привлечение внимания населения к проблеме защиты прав потребителей, повышению потребительских знаний (конкурс – эссе в газете «Вечерний Ставрополь»</w:t>
      </w:r>
      <w:r w:rsidR="00BA7BF5" w:rsidRPr="00BA7BF5">
        <w:rPr>
          <w:sz w:val="20"/>
          <w:szCs w:val="28"/>
        </w:rPr>
        <w:t xml:space="preserve"> </w:t>
      </w:r>
      <w:r w:rsidR="00BA7BF5" w:rsidRPr="00BA7BF5">
        <w:rPr>
          <w:sz w:val="28"/>
          <w:szCs w:val="28"/>
        </w:rPr>
        <w:t>на тему: «Как не утонуть в пластике»</w:t>
      </w:r>
      <w:r w:rsidRPr="00BA7BF5">
        <w:rPr>
          <w:sz w:val="28"/>
          <w:szCs w:val="28"/>
        </w:rPr>
        <w:t>, к</w:t>
      </w:r>
      <w:r w:rsidRPr="00B949EB">
        <w:rPr>
          <w:sz w:val="28"/>
          <w:szCs w:val="28"/>
        </w:rPr>
        <w:t>вест – игра «Потребитель, знай свои права!» и пр.);</w:t>
      </w:r>
    </w:p>
    <w:p w:rsidR="00BA7BF5" w:rsidRPr="00BA7BF5" w:rsidRDefault="00BA7BF5" w:rsidP="00BA7BF5">
      <w:pPr>
        <w:ind w:firstLine="675"/>
        <w:jc w:val="both"/>
        <w:rPr>
          <w:sz w:val="28"/>
          <w:szCs w:val="28"/>
        </w:rPr>
      </w:pPr>
      <w:r w:rsidRPr="00BA7BF5">
        <w:rPr>
          <w:sz w:val="28"/>
          <w:szCs w:val="28"/>
        </w:rPr>
        <w:t>организовано взаимодействия с телевидением СГТРК «Ставрополье», «Свое ТВ», «26 регион», освещены темы: «Стихийная торговля», «Елочные базары»</w:t>
      </w:r>
      <w:r>
        <w:rPr>
          <w:sz w:val="28"/>
          <w:szCs w:val="28"/>
        </w:rPr>
        <w:t xml:space="preserve"> и пр.</w:t>
      </w:r>
      <w:r w:rsidRPr="00BA7BF5">
        <w:rPr>
          <w:sz w:val="28"/>
          <w:szCs w:val="28"/>
        </w:rPr>
        <w:t>;</w:t>
      </w:r>
    </w:p>
    <w:p w:rsidR="00BA7BF5" w:rsidRPr="00BA7BF5" w:rsidRDefault="00BA7BF5" w:rsidP="00BA7BF5">
      <w:pPr>
        <w:ind w:firstLine="675"/>
        <w:jc w:val="both"/>
        <w:rPr>
          <w:sz w:val="28"/>
          <w:szCs w:val="28"/>
        </w:rPr>
      </w:pPr>
      <w:r w:rsidRPr="00BA7BF5">
        <w:rPr>
          <w:sz w:val="28"/>
          <w:szCs w:val="28"/>
        </w:rPr>
        <w:t>опубликованы 11 статей в газете «Вечерний Ставрополь»  («Главный фрукт праздника», «Пора на базар за елкой», «Когда без экспертизы не обойтись», «Какой должна быть правильная школьная форма?» и др.);</w:t>
      </w:r>
    </w:p>
    <w:p w:rsidR="00BA7BF5" w:rsidRPr="00BA7BF5" w:rsidRDefault="00BA7BF5" w:rsidP="00BA7BF5">
      <w:pPr>
        <w:ind w:firstLine="675"/>
        <w:jc w:val="both"/>
        <w:rPr>
          <w:sz w:val="28"/>
          <w:szCs w:val="28"/>
        </w:rPr>
      </w:pPr>
      <w:r w:rsidRPr="00BA7BF5">
        <w:rPr>
          <w:sz w:val="28"/>
          <w:szCs w:val="28"/>
        </w:rPr>
        <w:t>организована работа телефона горячей линии для принятия обращений и своевременного разрешения спорных вопросов.</w:t>
      </w:r>
    </w:p>
    <w:p w:rsidR="00B949EB" w:rsidRPr="00B949EB" w:rsidRDefault="00B949EB" w:rsidP="00BA7BF5">
      <w:pPr>
        <w:pStyle w:val="2533"/>
        <w:widowControl w:val="0"/>
        <w:spacing w:before="0" w:beforeAutospacing="0" w:after="0" w:afterAutospacing="0"/>
        <w:ind w:firstLine="675"/>
        <w:jc w:val="both"/>
        <w:rPr>
          <w:b/>
          <w:sz w:val="28"/>
          <w:szCs w:val="28"/>
        </w:rPr>
      </w:pPr>
      <w:r w:rsidRPr="00B949EB">
        <w:rPr>
          <w:b/>
          <w:color w:val="000000"/>
          <w:sz w:val="28"/>
          <w:szCs w:val="28"/>
        </w:rPr>
        <w:t>Подпрограмма «Повышение результативности и эффективности предоставления государственных и муниципальных услуг в городе Ставрополе»</w:t>
      </w:r>
      <w:r>
        <w:rPr>
          <w:b/>
          <w:color w:val="000000"/>
          <w:sz w:val="28"/>
          <w:szCs w:val="28"/>
        </w:rPr>
        <w:t>:</w:t>
      </w:r>
    </w:p>
    <w:p w:rsidR="00B949EB" w:rsidRPr="00B949EB" w:rsidRDefault="00B949EB" w:rsidP="00EC175D">
      <w:pPr>
        <w:ind w:firstLine="675"/>
        <w:jc w:val="both"/>
        <w:rPr>
          <w:rFonts w:eastAsiaTheme="minorHAnsi"/>
          <w:sz w:val="28"/>
          <w:szCs w:val="28"/>
        </w:rPr>
      </w:pPr>
      <w:r>
        <w:rPr>
          <w:sz w:val="28"/>
          <w:szCs w:val="28"/>
        </w:rPr>
        <w:t>з</w:t>
      </w:r>
      <w:r w:rsidRPr="00B949EB">
        <w:rPr>
          <w:sz w:val="28"/>
          <w:szCs w:val="28"/>
        </w:rPr>
        <w:t>аключен контракт на закупку услуг по проведению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 от 05.09.2022 № 74 с ООО «АС-холдинг» г. Москва</w:t>
      </w:r>
      <w:r w:rsidR="00BA7BF5">
        <w:rPr>
          <w:sz w:val="28"/>
          <w:szCs w:val="28"/>
        </w:rPr>
        <w:t>;</w:t>
      </w:r>
    </w:p>
    <w:p w:rsidR="00D13555" w:rsidRPr="00BA7BF5" w:rsidRDefault="00B949EB">
      <w:pPr>
        <w:ind w:firstLine="709"/>
        <w:jc w:val="both"/>
        <w:rPr>
          <w:b/>
          <w:bCs/>
          <w:sz w:val="28"/>
          <w:szCs w:val="28"/>
        </w:rPr>
      </w:pPr>
      <w:r w:rsidRPr="00BA7BF5">
        <w:rPr>
          <w:color w:val="000000"/>
          <w:sz w:val="28"/>
          <w:szCs w:val="28"/>
        </w:rPr>
        <w:t>обеспечена деятельность многофункциональн</w:t>
      </w:r>
      <w:r w:rsidR="00BA7BF5">
        <w:rPr>
          <w:color w:val="000000"/>
          <w:sz w:val="28"/>
          <w:szCs w:val="28"/>
        </w:rPr>
        <w:t>ых</w:t>
      </w:r>
      <w:r w:rsidRPr="00BA7BF5">
        <w:rPr>
          <w:color w:val="000000"/>
          <w:sz w:val="28"/>
          <w:szCs w:val="28"/>
        </w:rPr>
        <w:t xml:space="preserve"> центр</w:t>
      </w:r>
      <w:r w:rsidR="00BA7BF5">
        <w:rPr>
          <w:color w:val="000000"/>
          <w:sz w:val="28"/>
          <w:szCs w:val="28"/>
        </w:rPr>
        <w:t>ов</w:t>
      </w:r>
      <w:r w:rsidRPr="00BA7BF5">
        <w:rPr>
          <w:color w:val="000000"/>
          <w:sz w:val="28"/>
          <w:szCs w:val="28"/>
        </w:rPr>
        <w:t xml:space="preserve"> предоставления государственных и муниципальных услуг в городе Ставрополе</w:t>
      </w:r>
      <w:r w:rsidR="00BA7BF5" w:rsidRPr="00BA7BF5">
        <w:rPr>
          <w:color w:val="000000"/>
          <w:sz w:val="28"/>
          <w:szCs w:val="28"/>
        </w:rPr>
        <w:t xml:space="preserve">, </w:t>
      </w:r>
      <w:r w:rsidR="00BA7BF5" w:rsidRPr="00BA7BF5">
        <w:rPr>
          <w:sz w:val="28"/>
          <w:szCs w:val="28"/>
        </w:rPr>
        <w:t xml:space="preserve">осуществлена выплата заработной платы на сумму 89 449,77 тыс. рублей, социальные пособия и компенсации персоналу в денежной форме - 2,55 тыс. рублей, за услуги связи – 2 874,88 тыс. рублей, </w:t>
      </w:r>
      <w:r w:rsidR="00BA7BF5" w:rsidRPr="00BA7BF5">
        <w:rPr>
          <w:sz w:val="28"/>
          <w:szCs w:val="28"/>
        </w:rPr>
        <w:lastRenderedPageBreak/>
        <w:t>коммунальные услуги – 3 710,13 тыс. рублей, арендная плата за пользование имуществом – 4 407,48 тыс. рублей и пр.</w:t>
      </w:r>
    </w:p>
    <w:p w:rsidR="00D13555" w:rsidRPr="00BA7BF5" w:rsidRDefault="00D13555">
      <w:pPr>
        <w:ind w:firstLine="709"/>
        <w:jc w:val="both"/>
        <w:rPr>
          <w:b/>
          <w:bCs/>
          <w:sz w:val="28"/>
          <w:szCs w:val="28"/>
        </w:rPr>
      </w:pPr>
    </w:p>
    <w:p w:rsidR="00B949EB" w:rsidRPr="001A6248" w:rsidRDefault="00B949EB" w:rsidP="00B949EB">
      <w:pPr>
        <w:ind w:firstLine="709"/>
        <w:jc w:val="both"/>
        <w:rPr>
          <w:b/>
          <w:bCs/>
          <w:sz w:val="28"/>
          <w:szCs w:val="28"/>
        </w:rPr>
      </w:pPr>
      <w:r w:rsidRPr="001A6248">
        <w:rPr>
          <w:b/>
          <w:bCs/>
          <w:sz w:val="28"/>
          <w:szCs w:val="28"/>
        </w:rPr>
        <w:t>9.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p w:rsidR="00B949EB" w:rsidRPr="001A6248" w:rsidRDefault="00B949EB" w:rsidP="00B949EB">
      <w:pPr>
        <w:ind w:firstLine="709"/>
        <w:jc w:val="both"/>
        <w:rPr>
          <w:sz w:val="28"/>
          <w:szCs w:val="28"/>
        </w:rPr>
      </w:pPr>
      <w:r w:rsidRPr="001A6248">
        <w:rPr>
          <w:sz w:val="28"/>
          <w:szCs w:val="28"/>
        </w:rPr>
        <w:t>Ответственный исполнитель – комитет по делам гражданской обороны и чрезвычайным ситуациям администрации города Ставрополя.</w:t>
      </w:r>
    </w:p>
    <w:p w:rsidR="00B949EB" w:rsidRPr="001A6248" w:rsidRDefault="00B949EB" w:rsidP="00B949EB">
      <w:pPr>
        <w:pStyle w:val="af4"/>
        <w:ind w:left="0" w:firstLine="708"/>
        <w:rPr>
          <w:szCs w:val="28"/>
        </w:rPr>
      </w:pPr>
      <w:r w:rsidRPr="001A6248">
        <w:rPr>
          <w:szCs w:val="28"/>
        </w:rPr>
        <w:t>Соисполнители программы – комитет образования администрации города Ставрополя, комитет культуры и молодежной политики администрации города Ставрополя, комитет физической культуры и спорта администрации города Ставрополя.</w:t>
      </w:r>
    </w:p>
    <w:p w:rsidR="00B949EB" w:rsidRPr="001A6248" w:rsidRDefault="00B949EB" w:rsidP="00B949EB">
      <w:pPr>
        <w:pStyle w:val="af4"/>
        <w:ind w:left="0" w:firstLine="708"/>
        <w:rPr>
          <w:szCs w:val="28"/>
        </w:rPr>
      </w:pPr>
      <w:r w:rsidRPr="001A6248">
        <w:rPr>
          <w:szCs w:val="28"/>
        </w:rPr>
        <w:t>Участники программы – не предусмотрены.</w:t>
      </w:r>
    </w:p>
    <w:p w:rsidR="00B949EB" w:rsidRPr="001A6248" w:rsidRDefault="00B949EB" w:rsidP="00B949EB">
      <w:pPr>
        <w:ind w:firstLine="709"/>
        <w:jc w:val="both"/>
        <w:rPr>
          <w:sz w:val="28"/>
          <w:szCs w:val="28"/>
        </w:rPr>
      </w:pPr>
      <w:r w:rsidRPr="001A6248">
        <w:rPr>
          <w:sz w:val="28"/>
          <w:szCs w:val="28"/>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w:t>
      </w:r>
      <w:r w:rsidR="0013443A">
        <w:rPr>
          <w:sz w:val="28"/>
          <w:szCs w:val="28"/>
        </w:rPr>
        <w:t>звычайных ситуаций</w:t>
      </w:r>
      <w:r w:rsidRPr="001A6248">
        <w:rPr>
          <w:sz w:val="28"/>
          <w:szCs w:val="28"/>
        </w:rPr>
        <w:t>»</w:t>
      </w:r>
      <w:r w:rsidR="0013443A">
        <w:rPr>
          <w:sz w:val="28"/>
          <w:szCs w:val="28"/>
        </w:rPr>
        <w:t xml:space="preserve"> </w:t>
      </w:r>
      <w:r w:rsidRPr="001A6248">
        <w:rPr>
          <w:sz w:val="28"/>
          <w:szCs w:val="28"/>
        </w:rPr>
        <w:t>утверждена постановлением администрации города Ставрополя от 13.11.2019 г. № 3210. Включает 3 подпрограммы:</w:t>
      </w:r>
    </w:p>
    <w:p w:rsidR="00B949EB" w:rsidRPr="001A6248" w:rsidRDefault="00B949EB" w:rsidP="00B949EB">
      <w:pPr>
        <w:pStyle w:val="af4"/>
        <w:ind w:left="0" w:firstLine="709"/>
        <w:rPr>
          <w:szCs w:val="28"/>
        </w:rPr>
      </w:pPr>
      <w:r w:rsidRPr="001A6248">
        <w:rPr>
          <w:szCs w:val="28"/>
        </w:rPr>
        <w:t>«Осуществление мероприятий по гражданской обороне, защите населения и территорий от чрезвычайных ситуаций»;</w:t>
      </w:r>
    </w:p>
    <w:p w:rsidR="00B949EB" w:rsidRPr="001A6248" w:rsidRDefault="00B949EB" w:rsidP="00B949EB">
      <w:pPr>
        <w:pStyle w:val="af4"/>
        <w:ind w:left="0" w:firstLine="709"/>
        <w:rPr>
          <w:szCs w:val="28"/>
        </w:rPr>
      </w:pPr>
      <w:r w:rsidRPr="001A6248">
        <w:rPr>
          <w:szCs w:val="28"/>
        </w:rPr>
        <w:t>«Обеспечение пожарной безопасности в границах города Ставрополя»;</w:t>
      </w:r>
    </w:p>
    <w:p w:rsidR="00B949EB" w:rsidRPr="001A6248" w:rsidRDefault="00B949EB" w:rsidP="00B949EB">
      <w:pPr>
        <w:pStyle w:val="af4"/>
        <w:ind w:left="0" w:firstLine="709"/>
        <w:rPr>
          <w:szCs w:val="28"/>
        </w:rPr>
      </w:pPr>
      <w:r w:rsidRPr="001A6248">
        <w:rPr>
          <w:szCs w:val="28"/>
        </w:rPr>
        <w:t>«Построение и развитие аппаратно – программного комплекса «Безопасный город» на территории города Ставрополя».</w:t>
      </w:r>
    </w:p>
    <w:p w:rsidR="00B949EB" w:rsidRPr="001A6248" w:rsidRDefault="00B949EB" w:rsidP="00B949EB">
      <w:pPr>
        <w:pStyle w:val="af4"/>
        <w:ind w:left="0" w:firstLine="709"/>
        <w:rPr>
          <w:szCs w:val="28"/>
        </w:rPr>
      </w:pPr>
      <w:r w:rsidRPr="001A6248">
        <w:rPr>
          <w:szCs w:val="28"/>
        </w:rPr>
        <w:t>Общий объем финансирования на весь период реализации Программы составляет 694 808,16 тыс. рублей. Реализация мероприятий Программы обеспечивается за счет средств бюджета Ставропольского края (3</w:t>
      </w:r>
      <w:r w:rsidR="0013443A">
        <w:rPr>
          <w:szCs w:val="28"/>
        </w:rPr>
        <w:t xml:space="preserve"> </w:t>
      </w:r>
      <w:r w:rsidRPr="001A6248">
        <w:rPr>
          <w:szCs w:val="28"/>
        </w:rPr>
        <w:t>296,59 тыс. рублей) и города Ставрополя (691 511,58 тыс. рублей).</w:t>
      </w:r>
    </w:p>
    <w:p w:rsidR="00B949EB" w:rsidRPr="001A6248" w:rsidRDefault="00B949EB" w:rsidP="00B949EB">
      <w:pPr>
        <w:ind w:firstLine="709"/>
        <w:jc w:val="both"/>
        <w:rPr>
          <w:sz w:val="28"/>
          <w:szCs w:val="28"/>
        </w:rPr>
      </w:pPr>
      <w:r w:rsidRPr="001A6248">
        <w:rPr>
          <w:sz w:val="28"/>
          <w:szCs w:val="28"/>
        </w:rPr>
        <w:t>Объем финансирования на 2022 год составил 139 902,42 тыс. рублей, из них за счет средств бюджета города Ставрополя – 137 279,69 тыс. рублей</w:t>
      </w:r>
      <w:r w:rsidRPr="001A6248">
        <w:rPr>
          <w:color w:val="000000"/>
          <w:sz w:val="28"/>
          <w:szCs w:val="28"/>
        </w:rPr>
        <w:t>.</w:t>
      </w:r>
      <w:r w:rsidRPr="001A6248">
        <w:rPr>
          <w:sz w:val="28"/>
          <w:szCs w:val="28"/>
        </w:rPr>
        <w:t xml:space="preserve"> Уровень освоения финансовых средств, выделенных на реализацию мероприятий Програм</w:t>
      </w:r>
      <w:r w:rsidR="0013443A">
        <w:rPr>
          <w:sz w:val="28"/>
          <w:szCs w:val="28"/>
        </w:rPr>
        <w:t>мы за 2022 год – 99,24 процента</w:t>
      </w:r>
      <w:r w:rsidRPr="001A6248">
        <w:rPr>
          <w:sz w:val="28"/>
          <w:szCs w:val="28"/>
        </w:rPr>
        <w:t>, в том числе бюджета города Ставрополя –</w:t>
      </w:r>
      <w:r w:rsidR="0013443A">
        <w:rPr>
          <w:sz w:val="28"/>
          <w:szCs w:val="28"/>
        </w:rPr>
        <w:t xml:space="preserve"> </w:t>
      </w:r>
      <w:r w:rsidRPr="001A6248">
        <w:rPr>
          <w:sz w:val="28"/>
          <w:szCs w:val="28"/>
        </w:rPr>
        <w:t>99,23 процента.</w:t>
      </w:r>
    </w:p>
    <w:p w:rsidR="00B949EB" w:rsidRPr="001A6248" w:rsidRDefault="00B949EB" w:rsidP="00B949EB">
      <w:pPr>
        <w:ind w:firstLine="709"/>
        <w:jc w:val="both"/>
        <w:rPr>
          <w:b/>
          <w:bCs/>
          <w:sz w:val="28"/>
          <w:szCs w:val="28"/>
        </w:rPr>
      </w:pPr>
      <w:r w:rsidRPr="001A6248">
        <w:rPr>
          <w:b/>
          <w:bCs/>
          <w:sz w:val="28"/>
          <w:szCs w:val="28"/>
        </w:rPr>
        <w:t>Подпрограмма «Осуществление мероприятий по гражданской обороне, защите населения и территорий от чрезвычайных ситуаций»:</w:t>
      </w:r>
    </w:p>
    <w:p w:rsidR="00B949EB" w:rsidRPr="001A6248" w:rsidRDefault="00B949EB" w:rsidP="00B949EB">
      <w:pPr>
        <w:ind w:firstLine="720"/>
        <w:jc w:val="both"/>
        <w:rPr>
          <w:sz w:val="28"/>
          <w:szCs w:val="28"/>
        </w:rPr>
      </w:pPr>
      <w:r w:rsidRPr="001A6248">
        <w:rPr>
          <w:sz w:val="28"/>
          <w:szCs w:val="28"/>
        </w:rPr>
        <w:t>Для оперативного штаба по ликвидации чрезвычайных происшествий</w:t>
      </w:r>
    </w:p>
    <w:p w:rsidR="00B949EB" w:rsidRPr="001A6248" w:rsidRDefault="00B949EB" w:rsidP="00B949EB">
      <w:pPr>
        <w:ind w:firstLine="720"/>
        <w:jc w:val="both"/>
        <w:rPr>
          <w:sz w:val="28"/>
          <w:szCs w:val="28"/>
        </w:rPr>
      </w:pPr>
      <w:r w:rsidRPr="001A6248">
        <w:rPr>
          <w:sz w:val="28"/>
          <w:szCs w:val="28"/>
        </w:rPr>
        <w:t>природного, техногенного и социального характера на территории города Ставрополя приобретены: принтер лазерный, два переносных с зарядным устройством светодиодных прожектора FERON LL-913, FERON LL-915, бензиновый генератор;</w:t>
      </w:r>
    </w:p>
    <w:p w:rsidR="00B405C2" w:rsidRPr="001A6248" w:rsidRDefault="00B949EB" w:rsidP="00B949EB">
      <w:pPr>
        <w:ind w:firstLine="720"/>
        <w:jc w:val="both"/>
        <w:rPr>
          <w:bCs/>
          <w:sz w:val="28"/>
          <w:szCs w:val="28"/>
        </w:rPr>
      </w:pPr>
      <w:r w:rsidRPr="001A6248">
        <w:rPr>
          <w:b/>
          <w:bCs/>
          <w:sz w:val="28"/>
          <w:szCs w:val="28"/>
        </w:rPr>
        <w:t xml:space="preserve"> </w:t>
      </w:r>
      <w:r w:rsidRPr="001A6248">
        <w:rPr>
          <w:bCs/>
          <w:sz w:val="28"/>
          <w:szCs w:val="28"/>
        </w:rPr>
        <w:t xml:space="preserve">спасателями муниципального казенного учреждения «Служба спасения» города Ставрополя осуществлено 4199 выездов на ликвидацию </w:t>
      </w:r>
      <w:r w:rsidRPr="001A6248">
        <w:rPr>
          <w:bCs/>
          <w:sz w:val="28"/>
          <w:szCs w:val="28"/>
        </w:rPr>
        <w:lastRenderedPageBreak/>
        <w:t xml:space="preserve">чрезвычайных ситуаций природного различных происшествий и для дежурства при проведении массовых городских мероприятий. На курсах гражданской обороны обучено 2260 человек. Своевременно производится выплата заработной платы, начислений на заработную плату, оплата коммунальных услуг, налога на имущество, услуг по содержанию имущества. Приобретены расходные материалы для печатно-копировальной техники, а также произведен их ремонт и техническое обслуживание. </w:t>
      </w:r>
      <w:r w:rsidR="00B405C2" w:rsidRPr="001A6248">
        <w:rPr>
          <w:bCs/>
          <w:sz w:val="28"/>
          <w:szCs w:val="28"/>
        </w:rPr>
        <w:t>Аварийно- спасательные автомобили обеспечены ГСМ и застрахованы, произведён своевременный ремонт и техническое обслуживание автомобильной техники и аварийно-спасательного оборудования, приобретены необходимые расходные материалы для проведения аварийно- спасательных работ;</w:t>
      </w:r>
    </w:p>
    <w:p w:rsidR="00B405C2" w:rsidRPr="001A6248" w:rsidRDefault="00B405C2" w:rsidP="00B518FF">
      <w:pPr>
        <w:ind w:firstLine="720"/>
        <w:jc w:val="both"/>
        <w:rPr>
          <w:bCs/>
          <w:sz w:val="28"/>
          <w:szCs w:val="28"/>
        </w:rPr>
      </w:pPr>
      <w:r w:rsidRPr="001A6248">
        <w:rPr>
          <w:bCs/>
          <w:sz w:val="28"/>
          <w:szCs w:val="28"/>
        </w:rPr>
        <w:t>за период несения дежурства на отдельном спасательном посту водоёма «Комсомольское озеро» в период купального сезона 2022 года спасателями поисково-спасательного отряда МКУ «Служба спасения» г. Ставрополя было отработано 134 происшествия, из них: оказание первой помощи – 40 человекам (лица до 14 лет – 12 человек); оказание помощи утопающему – 5 человекам (лица до 14 лет – 2 человека); передано бригадам скорой медицинской помощи – 5 человек (лица до 14 лет – 2 человека); поиск заблудившихся (потерявшихся) – 8 человек (лица до 14 лет – 5 человек); выявлено нарушителей правил поведения на воде – 60 человек (передано полиции – 31 человек); погибших, утонувших – 2 человека;</w:t>
      </w:r>
    </w:p>
    <w:p w:rsidR="00B405C2" w:rsidRPr="001A6248" w:rsidRDefault="00B405C2" w:rsidP="00B518FF">
      <w:pPr>
        <w:ind w:firstLine="720"/>
        <w:jc w:val="both"/>
        <w:rPr>
          <w:bCs/>
          <w:sz w:val="28"/>
          <w:szCs w:val="28"/>
        </w:rPr>
      </w:pPr>
      <w:r w:rsidRPr="001A6248">
        <w:rPr>
          <w:bCs/>
          <w:sz w:val="28"/>
          <w:szCs w:val="28"/>
        </w:rPr>
        <w:t>для функционирования отдельного спасательного поста на городском водоёме было приобретено: спасательные жилеты (6 шт.), форменная одежда спасателя (55 футболок, 55 кепок), рупорный горомкоговоритель (4 шт.), бинокль (3 шт.), радиостанции (12 шт.), комплект № 1 (ласты, маска, трубка) (1 шт.), расходные материалы (шнур плавающий, батарейки, зажимы, крепления, наклейки и прочее).</w:t>
      </w:r>
    </w:p>
    <w:p w:rsidR="00B405C2" w:rsidRPr="001A6248" w:rsidRDefault="00B405C2" w:rsidP="009773F8">
      <w:pPr>
        <w:ind w:firstLine="720"/>
        <w:jc w:val="both"/>
        <w:rPr>
          <w:b/>
          <w:bCs/>
          <w:sz w:val="28"/>
          <w:szCs w:val="28"/>
        </w:rPr>
      </w:pPr>
      <w:r w:rsidRPr="001A6248">
        <w:rPr>
          <w:b/>
          <w:bCs/>
          <w:sz w:val="28"/>
          <w:szCs w:val="28"/>
        </w:rPr>
        <w:t>Подпрограмма «Обеспечение пожарной безопасности в границах города Ставрополя»:</w:t>
      </w:r>
    </w:p>
    <w:p w:rsidR="00B405C2" w:rsidRPr="001A6248" w:rsidRDefault="00B405C2" w:rsidP="00B518FF">
      <w:pPr>
        <w:ind w:firstLine="720"/>
        <w:jc w:val="both"/>
        <w:rPr>
          <w:bCs/>
          <w:sz w:val="28"/>
          <w:szCs w:val="28"/>
        </w:rPr>
      </w:pPr>
      <w:r w:rsidRPr="001A6248">
        <w:rPr>
          <w:bCs/>
          <w:sz w:val="28"/>
          <w:szCs w:val="28"/>
        </w:rPr>
        <w:t>проведена 3-х кратная опашка на пожароопасных направлениях города Ставрополя на расстоянии 94,8 км, общей площадью 96,8 га. Проводится патрулирование пожароопасных территорий на участке от пр. Кулакова, 15 по ул. Северный обход до развилки на с. Надежда и обратно (21,6 км);</w:t>
      </w:r>
    </w:p>
    <w:p w:rsidR="00B405C2" w:rsidRPr="001A6248" w:rsidRDefault="00B405C2" w:rsidP="00B27245">
      <w:pPr>
        <w:ind w:firstLine="720"/>
        <w:jc w:val="both"/>
        <w:rPr>
          <w:bCs/>
          <w:sz w:val="28"/>
          <w:szCs w:val="28"/>
        </w:rPr>
      </w:pPr>
      <w:r w:rsidRPr="001A6248">
        <w:rPr>
          <w:bCs/>
          <w:sz w:val="28"/>
          <w:szCs w:val="28"/>
        </w:rPr>
        <w:t>изготовлена печатная продукция в целях противопожарной пропаганды и агитации населения о мерах пожарной безопасности в количестве 8000 штук;</w:t>
      </w:r>
    </w:p>
    <w:p w:rsidR="00B405C2" w:rsidRPr="001A6248" w:rsidRDefault="00B405C2" w:rsidP="00B27245">
      <w:pPr>
        <w:ind w:firstLine="720"/>
        <w:jc w:val="both"/>
        <w:rPr>
          <w:bCs/>
          <w:sz w:val="28"/>
          <w:szCs w:val="28"/>
        </w:rPr>
      </w:pPr>
      <w:r w:rsidRPr="001A6248">
        <w:rPr>
          <w:bCs/>
          <w:sz w:val="28"/>
          <w:szCs w:val="28"/>
        </w:rPr>
        <w:t>проведен смотр-конкурс «Самый пожаробезопасный  многоквартирный дом», победителям конкурса вручены ценные подарки кубки, дипломы;</w:t>
      </w:r>
    </w:p>
    <w:p w:rsidR="00B405C2" w:rsidRPr="001A6248" w:rsidRDefault="00B405C2" w:rsidP="008C77AC">
      <w:pPr>
        <w:ind w:firstLine="720"/>
        <w:jc w:val="both"/>
        <w:rPr>
          <w:bCs/>
          <w:sz w:val="28"/>
          <w:szCs w:val="28"/>
        </w:rPr>
      </w:pPr>
      <w:r w:rsidRPr="001A6248">
        <w:rPr>
          <w:bCs/>
          <w:sz w:val="28"/>
          <w:szCs w:val="28"/>
        </w:rPr>
        <w:t>в образовательных учреждениях города Ставрополя выполнены работы по: техническому обслуживанию и ремонту систем пожарной автоматики, пожарной</w:t>
      </w:r>
      <w:r w:rsidRPr="001A6248">
        <w:rPr>
          <w:sz w:val="28"/>
          <w:szCs w:val="28"/>
        </w:rPr>
        <w:t xml:space="preserve"> </w:t>
      </w:r>
      <w:r w:rsidRPr="001A6248">
        <w:rPr>
          <w:bCs/>
          <w:sz w:val="28"/>
          <w:szCs w:val="28"/>
        </w:rPr>
        <w:t xml:space="preserve">сигнализации; огнезащитной обработке конструкций чердачных помещений; замеру сопротивления изоляции электропроводки и контуров заземления; ремонту, испытанию пожарных лестниц, ограждений на крышах </w:t>
      </w:r>
      <w:r w:rsidRPr="001A6248">
        <w:rPr>
          <w:bCs/>
          <w:sz w:val="28"/>
          <w:szCs w:val="28"/>
        </w:rPr>
        <w:lastRenderedPageBreak/>
        <w:t>и их освидетельствование; перезарядке огнетушителей и приобретению первичных средств пожаротушения; установка межэтажных дверей с уплотнениями в притворах лестничных клеток и коридоров; демонтажу сгораемой отделки путей эвакуации, перекатка пожарных рукавов, испытание пожарных кранов на водоотдачу, ремонт пожарного крана;</w:t>
      </w:r>
    </w:p>
    <w:p w:rsidR="00B405C2" w:rsidRPr="001A6248" w:rsidRDefault="00B405C2" w:rsidP="00B27245">
      <w:pPr>
        <w:ind w:firstLine="720"/>
        <w:jc w:val="both"/>
        <w:rPr>
          <w:bCs/>
          <w:sz w:val="28"/>
          <w:szCs w:val="28"/>
        </w:rPr>
      </w:pPr>
      <w:r w:rsidRPr="001A6248">
        <w:rPr>
          <w:bCs/>
          <w:sz w:val="28"/>
          <w:szCs w:val="28"/>
        </w:rPr>
        <w:t>в учреждениях культуры города Ставрополя Выполнены работы по: техническому обслуживанию автоматической пожарной сигнализации и системы оповещения; проведены мероприятия по контролю за состоянием пожарной сигнализации;</w:t>
      </w:r>
    </w:p>
    <w:p w:rsidR="00B405C2" w:rsidRPr="001A6248" w:rsidRDefault="00B405C2" w:rsidP="00B27245">
      <w:pPr>
        <w:ind w:firstLine="720"/>
        <w:jc w:val="both"/>
        <w:rPr>
          <w:bCs/>
          <w:sz w:val="28"/>
          <w:szCs w:val="28"/>
        </w:rPr>
      </w:pPr>
      <w:r w:rsidRPr="001A6248">
        <w:rPr>
          <w:bCs/>
          <w:sz w:val="28"/>
          <w:szCs w:val="28"/>
        </w:rPr>
        <w:t>в учреждениях физической культуры и спорта города Ставрополя выполнены работы: по монтажу, ремонту и техническому обслуживанию автоматической пожарной сигнализации и оповещения о пожаре, по обслуживанию «Тревожной кнопки», электромонтажные работы по обеспечению функций пожарной сигнализации.</w:t>
      </w:r>
    </w:p>
    <w:p w:rsidR="00B405C2" w:rsidRPr="001A6248" w:rsidRDefault="00B405C2">
      <w:pPr>
        <w:ind w:firstLine="720"/>
        <w:jc w:val="both"/>
        <w:rPr>
          <w:b/>
          <w:bCs/>
          <w:sz w:val="28"/>
          <w:szCs w:val="28"/>
        </w:rPr>
      </w:pPr>
      <w:r w:rsidRPr="001A6248">
        <w:rPr>
          <w:b/>
          <w:bCs/>
          <w:sz w:val="28"/>
          <w:szCs w:val="28"/>
        </w:rPr>
        <w:t>Подпрограмма «Построение и развитие аппаратно – программного комплекса «Безопасный город» на территории города Ставрополя»:</w:t>
      </w:r>
    </w:p>
    <w:p w:rsidR="00B405C2" w:rsidRPr="001A6248" w:rsidRDefault="00B405C2">
      <w:pPr>
        <w:ind w:firstLine="720"/>
        <w:jc w:val="both"/>
        <w:rPr>
          <w:sz w:val="28"/>
          <w:szCs w:val="28"/>
        </w:rPr>
      </w:pPr>
      <w:r w:rsidRPr="001A6248">
        <w:rPr>
          <w:sz w:val="28"/>
          <w:szCs w:val="28"/>
        </w:rPr>
        <w:t>в рамках работы МКУ «Единая дежурно-диспетчерская служба»   (далее – ЕДДС) города Ставрополя поступило 453 027 обращений, выполнено 18 135 заявок от населения города Ставрополя;</w:t>
      </w:r>
    </w:p>
    <w:p w:rsidR="00B405C2" w:rsidRPr="001A6248" w:rsidRDefault="00B405C2">
      <w:pPr>
        <w:ind w:firstLine="720"/>
        <w:jc w:val="both"/>
        <w:rPr>
          <w:sz w:val="28"/>
          <w:szCs w:val="28"/>
        </w:rPr>
      </w:pPr>
      <w:r w:rsidRPr="001A6248">
        <w:rPr>
          <w:sz w:val="28"/>
          <w:szCs w:val="28"/>
        </w:rPr>
        <w:t>установлено 3 комплекта и проведено техническое обслуживание        72 комплектов муниципальной автоматизированной системы оповещения и информирования населения о возникновении чрезвычайных ситуаций    (далее – МАСЦО);</w:t>
      </w:r>
    </w:p>
    <w:p w:rsidR="00B405C2" w:rsidRPr="001A6248" w:rsidRDefault="00B405C2" w:rsidP="00330772">
      <w:pPr>
        <w:ind w:firstLine="709"/>
        <w:jc w:val="both"/>
        <w:rPr>
          <w:sz w:val="28"/>
          <w:szCs w:val="28"/>
        </w:rPr>
      </w:pPr>
      <w:r w:rsidRPr="001A6248">
        <w:rPr>
          <w:sz w:val="28"/>
          <w:szCs w:val="28"/>
        </w:rPr>
        <w:t>приобретены расходные материалы взамен вышедших из строя на объектах, оборудованных линейными комплектами МАСЦО на территории города Ставрополя.</w:t>
      </w:r>
    </w:p>
    <w:p w:rsidR="00B405C2" w:rsidRPr="001A6248" w:rsidRDefault="00B405C2" w:rsidP="00330772">
      <w:pPr>
        <w:ind w:firstLine="709"/>
        <w:jc w:val="both"/>
        <w:rPr>
          <w:sz w:val="28"/>
          <w:szCs w:val="28"/>
        </w:rPr>
      </w:pPr>
      <w:r w:rsidRPr="001A6248">
        <w:rPr>
          <w:sz w:val="28"/>
          <w:szCs w:val="28"/>
        </w:rPr>
        <w:t>в 2022 году, в соответствии с полученными предупреждениями об угрозе возникновения чрезвычайных ситуаций, для информирования населения МАСЦО запускалась 40 раз;</w:t>
      </w:r>
    </w:p>
    <w:p w:rsidR="00B405C2" w:rsidRPr="001A6248" w:rsidRDefault="00B405C2" w:rsidP="00330772">
      <w:pPr>
        <w:ind w:firstLine="709"/>
        <w:jc w:val="both"/>
        <w:rPr>
          <w:sz w:val="28"/>
          <w:szCs w:val="28"/>
        </w:rPr>
      </w:pPr>
      <w:r w:rsidRPr="001A6248">
        <w:rPr>
          <w:sz w:val="28"/>
          <w:szCs w:val="28"/>
        </w:rPr>
        <w:t>проведена установка трех систем видеонаблюдения в скверах города (34 камеры). Приобретены 6 серверов видеонаблюдения. Обеспечен вывод сигнала в ЕДДС с видеокамер, установленных на территории сквера Героев России на бульваре Щипакина. Восстановлена работа системы видеонаблюдения в парке культуры и отдыха  «Победа» с интеллектуальными элементами;</w:t>
      </w:r>
    </w:p>
    <w:p w:rsidR="00B405C2" w:rsidRDefault="00B405C2" w:rsidP="00330772">
      <w:pPr>
        <w:ind w:firstLine="709"/>
        <w:jc w:val="both"/>
        <w:rPr>
          <w:sz w:val="28"/>
          <w:szCs w:val="28"/>
        </w:rPr>
      </w:pPr>
      <w:r w:rsidRPr="001A6248">
        <w:rPr>
          <w:sz w:val="28"/>
          <w:szCs w:val="28"/>
        </w:rPr>
        <w:t>осуществлялась аренда каналов передачи данных, приобретение оборудования, закупка расходных материалов, основных средств, ремонт видеооборудования, вычислительной техники и автотранспорта ремонт кондиционеров, ремонт АТС, оплачиваются ремонт видеооборудования и техники; коммунальные услуги (в том числе электроэнергия, потребляемая системами видеонаблюдения, установленными в местах массового пребывания людей, находящихся на балансе ЕДДС).</w:t>
      </w:r>
    </w:p>
    <w:p w:rsidR="009169D6" w:rsidRPr="001A6248" w:rsidRDefault="009169D6" w:rsidP="00330772">
      <w:pPr>
        <w:ind w:firstLine="709"/>
        <w:jc w:val="both"/>
        <w:rPr>
          <w:sz w:val="28"/>
          <w:szCs w:val="28"/>
        </w:rPr>
      </w:pPr>
    </w:p>
    <w:p w:rsidR="00B405C2" w:rsidRPr="001A6248" w:rsidRDefault="00B405C2">
      <w:pPr>
        <w:ind w:firstLine="709"/>
        <w:jc w:val="both"/>
        <w:rPr>
          <w:b/>
          <w:sz w:val="28"/>
          <w:szCs w:val="28"/>
        </w:rPr>
      </w:pPr>
      <w:r w:rsidRPr="001A6248">
        <w:rPr>
          <w:b/>
          <w:sz w:val="28"/>
          <w:szCs w:val="28"/>
        </w:rPr>
        <w:lastRenderedPageBreak/>
        <w:t xml:space="preserve">10. Муниципальная программа </w:t>
      </w:r>
      <w:r w:rsidRPr="001A6248">
        <w:rPr>
          <w:b/>
          <w:bCs/>
          <w:sz w:val="28"/>
          <w:szCs w:val="28"/>
        </w:rPr>
        <w:t>«</w:t>
      </w:r>
      <w:r w:rsidRPr="001A6248">
        <w:rPr>
          <w:b/>
          <w:sz w:val="28"/>
          <w:szCs w:val="28"/>
        </w:rPr>
        <w:t>Социальная поддержка населения города Ставрополя</w:t>
      </w:r>
      <w:r w:rsidRPr="001A6248">
        <w:rPr>
          <w:b/>
          <w:bCs/>
          <w:sz w:val="28"/>
          <w:szCs w:val="28"/>
        </w:rPr>
        <w:t>»</w:t>
      </w:r>
    </w:p>
    <w:p w:rsidR="00B405C2" w:rsidRPr="001A6248" w:rsidRDefault="00B405C2">
      <w:pPr>
        <w:ind w:firstLine="709"/>
        <w:jc w:val="both"/>
        <w:rPr>
          <w:sz w:val="28"/>
          <w:szCs w:val="28"/>
        </w:rPr>
      </w:pPr>
      <w:r w:rsidRPr="001A6248">
        <w:rPr>
          <w:sz w:val="28"/>
          <w:szCs w:val="28"/>
        </w:rPr>
        <w:t>Ответственный исполнитель – комитет труда и социальной защиты населения администрации города Ставрополя.</w:t>
      </w:r>
    </w:p>
    <w:p w:rsidR="00B405C2" w:rsidRPr="001A6248" w:rsidRDefault="00B405C2" w:rsidP="002955DB">
      <w:pPr>
        <w:ind w:firstLine="709"/>
        <w:jc w:val="both"/>
        <w:rPr>
          <w:sz w:val="28"/>
          <w:szCs w:val="28"/>
        </w:rPr>
      </w:pPr>
      <w:r w:rsidRPr="001A6248">
        <w:rPr>
          <w:sz w:val="28"/>
          <w:szCs w:val="28"/>
        </w:rPr>
        <w:t xml:space="preserve">Соисполнители программы – комитет городского хозяйства администрации города Ставрополя, </w:t>
      </w:r>
      <w:r w:rsidRPr="001A6248">
        <w:rPr>
          <w:color w:val="000000"/>
          <w:sz w:val="28"/>
          <w:szCs w:val="28"/>
        </w:rPr>
        <w:t xml:space="preserve">комитет экономического развития </w:t>
      </w:r>
      <w:r w:rsidRPr="001A6248">
        <w:rPr>
          <w:color w:val="000000"/>
          <w:sz w:val="28"/>
          <w:szCs w:val="28"/>
        </w:rPr>
        <w:br w:type="textWrapping" w:clear="all"/>
        <w:t xml:space="preserve">и торговли администрации города Ставрополя, комитет культуры </w:t>
      </w:r>
      <w:r w:rsidRPr="001A6248">
        <w:rPr>
          <w:color w:val="000000"/>
          <w:sz w:val="28"/>
          <w:szCs w:val="28"/>
        </w:rPr>
        <w:br w:type="textWrapping" w:clear="all"/>
        <w:t xml:space="preserve">и молодежной политики администрации города Ставрополя, комитет градостроительства </w:t>
      </w:r>
      <w:r w:rsidRPr="001A6248">
        <w:rPr>
          <w:sz w:val="28"/>
          <w:szCs w:val="28"/>
        </w:rPr>
        <w:t>администрации города Ставрополя, комитет по делам гражданской обороны и чрезвычайным ситуациям администрации города Ставрополя; администрация Октябрьского района города Ставрополя; администрация Промышленного района города Ставрополя.</w:t>
      </w:r>
    </w:p>
    <w:p w:rsidR="00B405C2" w:rsidRPr="001A6248" w:rsidRDefault="00B405C2">
      <w:pPr>
        <w:ind w:firstLine="709"/>
        <w:jc w:val="both"/>
        <w:rPr>
          <w:sz w:val="28"/>
          <w:szCs w:val="28"/>
        </w:rPr>
      </w:pPr>
      <w:r w:rsidRPr="001A6248">
        <w:rPr>
          <w:sz w:val="28"/>
          <w:szCs w:val="28"/>
        </w:rPr>
        <w:t>Участники программы – не предусмотрены.</w:t>
      </w:r>
    </w:p>
    <w:p w:rsidR="00B405C2" w:rsidRPr="001A6248" w:rsidRDefault="00B405C2">
      <w:pPr>
        <w:pStyle w:val="ConsPlusNonformat"/>
        <w:ind w:firstLine="709"/>
        <w:jc w:val="both"/>
        <w:rPr>
          <w:rFonts w:ascii="Times New Roman" w:hAnsi="Times New Roman"/>
          <w:sz w:val="28"/>
          <w:szCs w:val="28"/>
        </w:rPr>
      </w:pPr>
      <w:r w:rsidRPr="001A6248">
        <w:rPr>
          <w:rFonts w:ascii="Times New Roman" w:hAnsi="Times New Roman"/>
          <w:sz w:val="28"/>
          <w:szCs w:val="28"/>
        </w:rPr>
        <w:t>Муниципальная программа «Социальная поддержка населения города Ставрополя» утверждена постановлением администрации города Ставрополя от 15.11.2019 г. № 3246. Включает 3 подпрограммы:</w:t>
      </w:r>
    </w:p>
    <w:p w:rsidR="00B405C2" w:rsidRPr="001A6248" w:rsidRDefault="00B405C2">
      <w:pPr>
        <w:pStyle w:val="ConsPlusNormal"/>
        <w:ind w:firstLine="709"/>
        <w:jc w:val="both"/>
        <w:rPr>
          <w:rFonts w:ascii="Times New Roman" w:hAnsi="Times New Roman"/>
          <w:sz w:val="28"/>
          <w:szCs w:val="28"/>
        </w:rPr>
      </w:pPr>
      <w:r w:rsidRPr="001A6248">
        <w:rPr>
          <w:rFonts w:ascii="Times New Roman" w:hAnsi="Times New Roman"/>
          <w:sz w:val="28"/>
          <w:szCs w:val="28"/>
        </w:rPr>
        <w:t>«Осуществление отдельных государственных полномочий в области социальной поддержки отдельных категорий граждан»;</w:t>
      </w:r>
    </w:p>
    <w:p w:rsidR="00B405C2" w:rsidRPr="001A6248" w:rsidRDefault="00B405C2">
      <w:pPr>
        <w:pStyle w:val="ConsPlusNormal"/>
        <w:ind w:firstLine="709"/>
        <w:jc w:val="both"/>
        <w:rPr>
          <w:rFonts w:ascii="Times New Roman" w:hAnsi="Times New Roman"/>
          <w:sz w:val="28"/>
          <w:szCs w:val="28"/>
        </w:rPr>
      </w:pPr>
      <w:r w:rsidRPr="001A6248">
        <w:rPr>
          <w:rFonts w:ascii="Times New Roman" w:hAnsi="Times New Roman"/>
          <w:sz w:val="28"/>
          <w:szCs w:val="28"/>
        </w:rPr>
        <w:t>«Дополнительные меры социальной поддержки для отдельных категорий граждан, поддержка социально ориентированных некоммерческих организаций»;</w:t>
      </w:r>
    </w:p>
    <w:p w:rsidR="00B405C2" w:rsidRPr="001A6248" w:rsidRDefault="00B405C2">
      <w:pPr>
        <w:pStyle w:val="ConsPlusNormal"/>
        <w:ind w:firstLine="709"/>
        <w:jc w:val="both"/>
        <w:rPr>
          <w:rFonts w:ascii="Times New Roman" w:hAnsi="Times New Roman"/>
          <w:sz w:val="28"/>
          <w:szCs w:val="28"/>
        </w:rPr>
      </w:pPr>
      <w:r w:rsidRPr="001A6248">
        <w:rPr>
          <w:rFonts w:ascii="Times New Roman" w:hAnsi="Times New Roman"/>
          <w:sz w:val="28"/>
          <w:szCs w:val="28"/>
        </w:rPr>
        <w:t>«Доступная среда».</w:t>
      </w:r>
    </w:p>
    <w:p w:rsidR="00B405C2" w:rsidRPr="001A6248" w:rsidRDefault="00B405C2">
      <w:pPr>
        <w:ind w:firstLine="708"/>
        <w:jc w:val="both"/>
        <w:rPr>
          <w:sz w:val="28"/>
          <w:szCs w:val="28"/>
        </w:rPr>
      </w:pPr>
      <w:r w:rsidRPr="001A6248">
        <w:rPr>
          <w:sz w:val="28"/>
          <w:szCs w:val="28"/>
        </w:rPr>
        <w:t>Общий объем финансирования на весь период реализа</w:t>
      </w:r>
      <w:r w:rsidR="009169D6">
        <w:rPr>
          <w:sz w:val="28"/>
          <w:szCs w:val="28"/>
        </w:rPr>
        <w:t>ции Программы составляет 24 733 267,79</w:t>
      </w:r>
      <w:r w:rsidRPr="001A6248">
        <w:rPr>
          <w:sz w:val="28"/>
          <w:szCs w:val="28"/>
        </w:rPr>
        <w:t xml:space="preserve"> тыс. рублей. Реализация мероприятий Программы обеспечивается за счет средств: федерального бюджета (15</w:t>
      </w:r>
      <w:r w:rsidR="009169D6">
        <w:rPr>
          <w:sz w:val="28"/>
          <w:szCs w:val="28"/>
        </w:rPr>
        <w:t> </w:t>
      </w:r>
      <w:r w:rsidRPr="001A6248">
        <w:rPr>
          <w:sz w:val="28"/>
          <w:szCs w:val="28"/>
        </w:rPr>
        <w:t>030</w:t>
      </w:r>
      <w:r w:rsidR="009169D6">
        <w:rPr>
          <w:sz w:val="28"/>
          <w:szCs w:val="28"/>
        </w:rPr>
        <w:t xml:space="preserve"> 128,70</w:t>
      </w:r>
      <w:r w:rsidRPr="001A6248">
        <w:rPr>
          <w:sz w:val="28"/>
          <w:szCs w:val="28"/>
        </w:rPr>
        <w:t xml:space="preserve"> тыс. рублей), бюджета Ставропольского края (9</w:t>
      </w:r>
      <w:r w:rsidR="009169D6">
        <w:rPr>
          <w:sz w:val="28"/>
          <w:szCs w:val="28"/>
        </w:rPr>
        <w:t> </w:t>
      </w:r>
      <w:r w:rsidRPr="001A6248">
        <w:rPr>
          <w:sz w:val="28"/>
          <w:szCs w:val="28"/>
        </w:rPr>
        <w:t>289</w:t>
      </w:r>
      <w:r w:rsidR="009169D6">
        <w:rPr>
          <w:sz w:val="28"/>
          <w:szCs w:val="28"/>
        </w:rPr>
        <w:t xml:space="preserve"> 295,17</w:t>
      </w:r>
      <w:r w:rsidRPr="001A6248">
        <w:rPr>
          <w:sz w:val="28"/>
          <w:szCs w:val="28"/>
        </w:rPr>
        <w:t xml:space="preserve"> тыс. рублей), бюджета города Ставрополя (422</w:t>
      </w:r>
      <w:r w:rsidR="009169D6">
        <w:rPr>
          <w:sz w:val="28"/>
          <w:szCs w:val="28"/>
        </w:rPr>
        <w:t xml:space="preserve"> 843,92</w:t>
      </w:r>
      <w:r w:rsidRPr="001A6248">
        <w:rPr>
          <w:sz w:val="28"/>
          <w:szCs w:val="28"/>
        </w:rPr>
        <w:t xml:space="preserve"> тыс. рублей). </w:t>
      </w:r>
    </w:p>
    <w:p w:rsidR="00B405C2" w:rsidRPr="001A6248" w:rsidRDefault="00B405C2">
      <w:pPr>
        <w:ind w:firstLine="709"/>
        <w:jc w:val="both"/>
        <w:rPr>
          <w:sz w:val="28"/>
          <w:szCs w:val="28"/>
        </w:rPr>
      </w:pPr>
      <w:r w:rsidRPr="001A6248">
        <w:rPr>
          <w:sz w:val="28"/>
          <w:szCs w:val="28"/>
        </w:rPr>
        <w:t>Объем финансир</w:t>
      </w:r>
      <w:r w:rsidR="009169D6">
        <w:rPr>
          <w:sz w:val="28"/>
          <w:szCs w:val="28"/>
        </w:rPr>
        <w:t>ования на 2022 год составил 3 957 571,42</w:t>
      </w:r>
      <w:r w:rsidRPr="001A6248">
        <w:rPr>
          <w:sz w:val="28"/>
          <w:szCs w:val="28"/>
        </w:rPr>
        <w:t xml:space="preserve"> тыс. рублей, в том числе за счет средств бюджета города Ставрополя –</w:t>
      </w:r>
      <w:r w:rsidR="009169D6">
        <w:rPr>
          <w:sz w:val="28"/>
          <w:szCs w:val="28"/>
        </w:rPr>
        <w:t xml:space="preserve">                                 108 396,54 тыс. рублей. </w:t>
      </w:r>
      <w:r w:rsidRPr="001A6248">
        <w:rPr>
          <w:sz w:val="28"/>
          <w:szCs w:val="28"/>
        </w:rPr>
        <w:t>Уровень освоения финансовых средств, выделенных на реализацию мероприятий Программы за 2022 год –</w:t>
      </w:r>
      <w:r w:rsidR="009169D6">
        <w:rPr>
          <w:sz w:val="28"/>
          <w:szCs w:val="28"/>
        </w:rPr>
        <w:t xml:space="preserve"> </w:t>
      </w:r>
      <w:r w:rsidRPr="001A6248">
        <w:rPr>
          <w:sz w:val="28"/>
          <w:szCs w:val="28"/>
        </w:rPr>
        <w:t>99,91 процента, в том числе средств бюджета города Ставрополя – 96,86 процента.</w:t>
      </w:r>
    </w:p>
    <w:p w:rsidR="00B405C2" w:rsidRPr="001A6248" w:rsidRDefault="00B405C2">
      <w:pPr>
        <w:ind w:firstLine="709"/>
        <w:jc w:val="both"/>
        <w:rPr>
          <w:b/>
          <w:color w:val="000000"/>
          <w:sz w:val="28"/>
          <w:szCs w:val="28"/>
        </w:rPr>
      </w:pPr>
      <w:r w:rsidRPr="001A6248">
        <w:rPr>
          <w:b/>
          <w:color w:val="000000"/>
          <w:sz w:val="28"/>
          <w:szCs w:val="28"/>
        </w:rPr>
        <w:t>Подпрограмма «Осуществление отдельных государственных полномочий в области социальной поддержки отдельных категорий граждан»:</w:t>
      </w:r>
    </w:p>
    <w:p w:rsidR="00B405C2" w:rsidRPr="001A6248" w:rsidRDefault="00B405C2">
      <w:pPr>
        <w:ind w:firstLine="708"/>
        <w:jc w:val="both"/>
        <w:rPr>
          <w:color w:val="000000"/>
          <w:sz w:val="28"/>
          <w:szCs w:val="28"/>
        </w:rPr>
      </w:pPr>
      <w:r w:rsidRPr="001A6248">
        <w:rPr>
          <w:sz w:val="28"/>
          <w:szCs w:val="28"/>
        </w:rPr>
        <w:t>1358 гражданам, награжденным нагрудным знаком «Почетный донор России», предоставлена ежегодная денежная выплата;</w:t>
      </w:r>
    </w:p>
    <w:p w:rsidR="00B405C2" w:rsidRPr="001A6248" w:rsidRDefault="00B405C2">
      <w:pPr>
        <w:ind w:firstLine="708"/>
        <w:jc w:val="both"/>
        <w:rPr>
          <w:sz w:val="28"/>
          <w:szCs w:val="28"/>
        </w:rPr>
      </w:pPr>
      <w:r w:rsidRPr="001A6248">
        <w:rPr>
          <w:sz w:val="28"/>
          <w:szCs w:val="28"/>
        </w:rPr>
        <w:t xml:space="preserve">30749 гражданам произведены выплаты компенсации расходов </w:t>
      </w:r>
      <w:r w:rsidRPr="001A6248">
        <w:rPr>
          <w:sz w:val="28"/>
          <w:szCs w:val="28"/>
        </w:rPr>
        <w:br w:type="textWrapping" w:clear="all"/>
        <w:t>на оплату жилищно-коммунальных услуг;</w:t>
      </w:r>
    </w:p>
    <w:p w:rsidR="00B405C2" w:rsidRPr="001A6248" w:rsidRDefault="00B405C2">
      <w:pPr>
        <w:pStyle w:val="aff"/>
        <w:shd w:val="clear" w:color="auto" w:fill="FFFFFF"/>
        <w:spacing w:after="0" w:line="100" w:lineRule="atLeast"/>
        <w:ind w:firstLine="709"/>
        <w:jc w:val="both"/>
        <w:rPr>
          <w:color w:val="000000"/>
          <w:sz w:val="28"/>
          <w:szCs w:val="28"/>
        </w:rPr>
      </w:pPr>
      <w:r w:rsidRPr="001A6248">
        <w:rPr>
          <w:color w:val="000000"/>
          <w:sz w:val="28"/>
          <w:szCs w:val="28"/>
        </w:rPr>
        <w:t>13946 ветеранам труда Ставропольского края</w:t>
      </w:r>
      <w:r w:rsidRPr="001A6248">
        <w:rPr>
          <w:sz w:val="28"/>
          <w:szCs w:val="28"/>
        </w:rPr>
        <w:t xml:space="preserve"> произведена выплата денежных средств в рамках предоставления </w:t>
      </w:r>
      <w:r w:rsidRPr="001A6248">
        <w:rPr>
          <w:color w:val="000000"/>
          <w:sz w:val="28"/>
          <w:szCs w:val="28"/>
        </w:rPr>
        <w:t>мер социальной поддержки ветеранам труда Ставропольского края и лицам, награжденным медалью «Герой труда Ставрополья»;</w:t>
      </w:r>
    </w:p>
    <w:p w:rsidR="00B405C2" w:rsidRPr="001A6248" w:rsidRDefault="00B405C2">
      <w:pPr>
        <w:ind w:firstLine="708"/>
        <w:jc w:val="both"/>
        <w:rPr>
          <w:sz w:val="28"/>
          <w:szCs w:val="28"/>
        </w:rPr>
      </w:pPr>
      <w:r w:rsidRPr="001A6248">
        <w:rPr>
          <w:sz w:val="28"/>
          <w:szCs w:val="28"/>
        </w:rPr>
        <w:lastRenderedPageBreak/>
        <w:t xml:space="preserve">299 гражданам произведена ежемесячная денежная выплата в рамках предоставления </w:t>
      </w:r>
      <w:r w:rsidRPr="001A6248">
        <w:rPr>
          <w:color w:val="000000"/>
          <w:sz w:val="28"/>
          <w:szCs w:val="28"/>
        </w:rPr>
        <w:t xml:space="preserve">мер социальной поддержки </w:t>
      </w:r>
      <w:r w:rsidRPr="001A6248">
        <w:rPr>
          <w:sz w:val="28"/>
          <w:szCs w:val="28"/>
        </w:rPr>
        <w:t xml:space="preserve">реабилитированным лицам </w:t>
      </w:r>
      <w:r w:rsidRPr="001A6248">
        <w:rPr>
          <w:sz w:val="28"/>
          <w:szCs w:val="28"/>
        </w:rPr>
        <w:br w:type="textWrapping" w:clear="all"/>
        <w:t>и лицам, признанным пострадавшими от политических репрессий;</w:t>
      </w:r>
    </w:p>
    <w:p w:rsidR="00B405C2" w:rsidRPr="001A6248" w:rsidRDefault="00B405C2">
      <w:pPr>
        <w:ind w:firstLine="708"/>
        <w:jc w:val="both"/>
        <w:rPr>
          <w:sz w:val="28"/>
          <w:szCs w:val="28"/>
        </w:rPr>
      </w:pPr>
      <w:r w:rsidRPr="001A6248">
        <w:rPr>
          <w:sz w:val="28"/>
          <w:szCs w:val="28"/>
        </w:rPr>
        <w:t>2355 малоимущим семьям и малоимущим одиноко проживающим гражданам выплачена государственная социальная помощь;</w:t>
      </w:r>
    </w:p>
    <w:p w:rsidR="00B405C2" w:rsidRPr="001A6248" w:rsidRDefault="00B405C2">
      <w:pPr>
        <w:ind w:firstLine="708"/>
        <w:jc w:val="both"/>
        <w:rPr>
          <w:color w:val="000000"/>
          <w:sz w:val="28"/>
          <w:szCs w:val="28"/>
        </w:rPr>
      </w:pPr>
      <w:r w:rsidRPr="001A6248">
        <w:rPr>
          <w:sz w:val="28"/>
          <w:szCs w:val="28"/>
        </w:rPr>
        <w:t>10565 семьям</w:t>
      </w:r>
      <w:r w:rsidRPr="001A6248">
        <w:rPr>
          <w:color w:val="000000"/>
          <w:sz w:val="28"/>
          <w:szCs w:val="28"/>
        </w:rPr>
        <w:t xml:space="preserve"> предоставлена субсидия на оплату жилого помещения </w:t>
      </w:r>
      <w:r w:rsidRPr="001A6248">
        <w:rPr>
          <w:color w:val="000000"/>
          <w:sz w:val="28"/>
          <w:szCs w:val="28"/>
        </w:rPr>
        <w:br w:type="textWrapping" w:clear="all"/>
        <w:t xml:space="preserve">и коммунальных услуг; </w:t>
      </w:r>
    </w:p>
    <w:p w:rsidR="00B405C2" w:rsidRPr="001A6248" w:rsidRDefault="00B405C2" w:rsidP="003303A7">
      <w:pPr>
        <w:ind w:firstLine="708"/>
        <w:jc w:val="both"/>
        <w:rPr>
          <w:sz w:val="28"/>
          <w:szCs w:val="28"/>
        </w:rPr>
      </w:pPr>
      <w:r w:rsidRPr="001A6248">
        <w:rPr>
          <w:color w:val="000000"/>
          <w:sz w:val="28"/>
          <w:szCs w:val="28"/>
        </w:rPr>
        <w:t xml:space="preserve">19008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w:t>
      </w:r>
      <w:r w:rsidRPr="001A6248">
        <w:rPr>
          <w:sz w:val="28"/>
          <w:szCs w:val="28"/>
        </w:rPr>
        <w:t>произведена ежемесячная денежная выплата;</w:t>
      </w:r>
    </w:p>
    <w:p w:rsidR="00B405C2" w:rsidRPr="001A6248" w:rsidRDefault="00B405C2">
      <w:pPr>
        <w:ind w:firstLine="708"/>
        <w:jc w:val="both"/>
        <w:rPr>
          <w:color w:val="000000"/>
          <w:sz w:val="28"/>
          <w:szCs w:val="28"/>
        </w:rPr>
      </w:pPr>
      <w:r w:rsidRPr="001A6248">
        <w:rPr>
          <w:color w:val="000000"/>
          <w:sz w:val="28"/>
          <w:szCs w:val="28"/>
        </w:rPr>
        <w:t>10 гражданам, ставшим инвалидами при исполнении служебных обязанностей в районах боевых действий, произведена выплата ежемесячной доплаты к пенсии;</w:t>
      </w:r>
    </w:p>
    <w:p w:rsidR="00B405C2" w:rsidRPr="001A6248" w:rsidRDefault="00B405C2">
      <w:pPr>
        <w:ind w:firstLine="708"/>
        <w:jc w:val="both"/>
        <w:rPr>
          <w:color w:val="000000"/>
          <w:sz w:val="28"/>
          <w:szCs w:val="28"/>
        </w:rPr>
      </w:pPr>
      <w:r w:rsidRPr="001A6248">
        <w:rPr>
          <w:color w:val="000000"/>
          <w:sz w:val="28"/>
          <w:szCs w:val="28"/>
        </w:rPr>
        <w:t xml:space="preserve">106 членам семей ветеранов боевых действий, погибших при исполнении обязанностей военной службы, перечислены ежемесячные денежные выплаты; </w:t>
      </w:r>
    </w:p>
    <w:p w:rsidR="00B405C2" w:rsidRPr="001A6248" w:rsidRDefault="00B405C2">
      <w:pPr>
        <w:ind w:firstLine="708"/>
        <w:jc w:val="both"/>
        <w:rPr>
          <w:sz w:val="28"/>
          <w:szCs w:val="28"/>
        </w:rPr>
      </w:pPr>
      <w:r w:rsidRPr="001A6248">
        <w:rPr>
          <w:color w:val="000000"/>
          <w:sz w:val="28"/>
          <w:szCs w:val="28"/>
        </w:rPr>
        <w:t xml:space="preserve">4675 граждан получили </w:t>
      </w:r>
      <w:r w:rsidRPr="001A6248">
        <w:rPr>
          <w:sz w:val="28"/>
          <w:szCs w:val="28"/>
        </w:rPr>
        <w:t xml:space="preserve">компенсацию расходов на уплату взноса </w:t>
      </w:r>
      <w:r w:rsidRPr="001A6248">
        <w:rPr>
          <w:sz w:val="28"/>
          <w:szCs w:val="28"/>
        </w:rPr>
        <w:br w:type="textWrapping" w:clear="all"/>
        <w:t>на капитальный ремонт;</w:t>
      </w:r>
    </w:p>
    <w:p w:rsidR="00B405C2" w:rsidRPr="001A6248" w:rsidRDefault="00B405C2">
      <w:pPr>
        <w:ind w:firstLine="708"/>
        <w:jc w:val="both"/>
        <w:rPr>
          <w:sz w:val="28"/>
          <w:szCs w:val="28"/>
        </w:rPr>
      </w:pPr>
      <w:r w:rsidRPr="001A6248">
        <w:rPr>
          <w:sz w:val="28"/>
          <w:szCs w:val="28"/>
        </w:rPr>
        <w:t>387 гражданам произведена выплата пособия на погребение;</w:t>
      </w:r>
    </w:p>
    <w:p w:rsidR="00B405C2" w:rsidRPr="001A6248" w:rsidRDefault="00B405C2">
      <w:pPr>
        <w:ind w:firstLine="708"/>
        <w:jc w:val="both"/>
        <w:rPr>
          <w:sz w:val="28"/>
          <w:szCs w:val="28"/>
        </w:rPr>
      </w:pPr>
      <w:r w:rsidRPr="001A6248">
        <w:rPr>
          <w:sz w:val="28"/>
          <w:szCs w:val="28"/>
        </w:rPr>
        <w:t>17696 гражданам Российской Федерации, рожденным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произведена ежегодная денежная выплата;</w:t>
      </w:r>
    </w:p>
    <w:p w:rsidR="00B405C2" w:rsidRPr="001A6248" w:rsidRDefault="00B405C2" w:rsidP="003303A7">
      <w:pPr>
        <w:ind w:firstLine="708"/>
        <w:jc w:val="both"/>
        <w:rPr>
          <w:sz w:val="28"/>
          <w:szCs w:val="28"/>
        </w:rPr>
      </w:pPr>
      <w:r w:rsidRPr="001A6248">
        <w:rPr>
          <w:sz w:val="28"/>
          <w:szCs w:val="28"/>
        </w:rPr>
        <w:t>93 участникам, инвалидам Великой Отечественной войны и бывшим несовершеннолетним узникам фашизма выплачена дополнительная компенсация расходов на оплату жилых помещений и коммунальных услуг;</w:t>
      </w:r>
    </w:p>
    <w:p w:rsidR="00B405C2" w:rsidRPr="001A6248" w:rsidRDefault="00B405C2" w:rsidP="00971EE8">
      <w:pPr>
        <w:ind w:firstLine="708"/>
        <w:jc w:val="both"/>
        <w:rPr>
          <w:color w:val="000000"/>
          <w:sz w:val="28"/>
          <w:szCs w:val="28"/>
        </w:rPr>
      </w:pPr>
      <w:r w:rsidRPr="001A6248">
        <w:rPr>
          <w:sz w:val="28"/>
          <w:szCs w:val="28"/>
        </w:rPr>
        <w:t>362 студентам</w:t>
      </w:r>
      <w:r w:rsidRPr="001A6248">
        <w:rPr>
          <w:color w:val="000000"/>
          <w:sz w:val="28"/>
          <w:szCs w:val="28"/>
        </w:rPr>
        <w:t xml:space="preserve"> произведена в</w:t>
      </w:r>
      <w:r w:rsidRPr="001A6248">
        <w:rPr>
          <w:sz w:val="28"/>
          <w:szCs w:val="28"/>
        </w:rPr>
        <w:t xml:space="preserve">ыплата </w:t>
      </w:r>
      <w:r w:rsidRPr="001A6248">
        <w:rPr>
          <w:color w:val="000000"/>
          <w:sz w:val="28"/>
          <w:szCs w:val="28"/>
        </w:rPr>
        <w:t>ежегодного социального пособия на проезд;</w:t>
      </w:r>
    </w:p>
    <w:p w:rsidR="00B405C2" w:rsidRPr="001A6248" w:rsidRDefault="00B405C2">
      <w:pPr>
        <w:ind w:firstLine="708"/>
        <w:jc w:val="both"/>
        <w:rPr>
          <w:sz w:val="28"/>
          <w:szCs w:val="28"/>
        </w:rPr>
      </w:pPr>
      <w:r w:rsidRPr="001A6248">
        <w:rPr>
          <w:sz w:val="28"/>
          <w:szCs w:val="28"/>
        </w:rPr>
        <w:t>662 гражданам произведена выплата государственной социальной помощи на основании социального контракта малоимущим семьям, малоимущим одиноко проживающим;</w:t>
      </w:r>
    </w:p>
    <w:p w:rsidR="00B405C2" w:rsidRPr="001A6248" w:rsidRDefault="00B405C2">
      <w:pPr>
        <w:ind w:firstLine="708"/>
        <w:jc w:val="both"/>
        <w:rPr>
          <w:color w:val="000000"/>
          <w:sz w:val="28"/>
          <w:szCs w:val="28"/>
        </w:rPr>
      </w:pPr>
      <w:r w:rsidRPr="001A6248">
        <w:rPr>
          <w:sz w:val="28"/>
          <w:szCs w:val="28"/>
        </w:rPr>
        <w:t xml:space="preserve">12878 получателям выплачено ежемесячное пособие по уходу </w:t>
      </w:r>
      <w:r w:rsidRPr="001A6248">
        <w:rPr>
          <w:sz w:val="28"/>
          <w:szCs w:val="28"/>
        </w:rPr>
        <w:br w:type="textWrapping" w:clear="all"/>
        <w:t>за ребенком на 22798 детей;</w:t>
      </w:r>
    </w:p>
    <w:p w:rsidR="00B405C2" w:rsidRPr="001A6248" w:rsidRDefault="00B405C2">
      <w:pPr>
        <w:ind w:firstLine="708"/>
        <w:jc w:val="both"/>
        <w:rPr>
          <w:spacing w:val="-3"/>
          <w:sz w:val="28"/>
          <w:szCs w:val="28"/>
        </w:rPr>
      </w:pPr>
      <w:r w:rsidRPr="001A6248">
        <w:rPr>
          <w:spacing w:val="-3"/>
          <w:sz w:val="28"/>
          <w:szCs w:val="28"/>
        </w:rPr>
        <w:t xml:space="preserve">5087 многодетным семьям (16097 детей) произведена выплата ежемесячной денежной компенсации на каждого ребенка в возрасте до 18 лет; </w:t>
      </w:r>
    </w:p>
    <w:p w:rsidR="00B405C2" w:rsidRPr="001A6248" w:rsidRDefault="00B405C2">
      <w:pPr>
        <w:ind w:firstLine="708"/>
        <w:jc w:val="both"/>
        <w:rPr>
          <w:sz w:val="28"/>
          <w:szCs w:val="28"/>
        </w:rPr>
      </w:pPr>
      <w:r w:rsidRPr="001A6248">
        <w:rPr>
          <w:color w:val="000000"/>
          <w:sz w:val="28"/>
          <w:szCs w:val="28"/>
        </w:rPr>
        <w:t xml:space="preserve">3902 </w:t>
      </w:r>
      <w:r w:rsidRPr="001A6248">
        <w:rPr>
          <w:sz w:val="28"/>
          <w:szCs w:val="28"/>
        </w:rPr>
        <w:t xml:space="preserve">многодетным семьям произведена (7301 ребенка) выплата ежегодной денежной компенсации на каждого из детей не старше 18 лет, обучающихся в общеобразовательных организациях, на приобретение </w:t>
      </w:r>
      <w:r w:rsidRPr="001A6248">
        <w:rPr>
          <w:sz w:val="28"/>
          <w:szCs w:val="28"/>
        </w:rPr>
        <w:lastRenderedPageBreak/>
        <w:t>комплекта школьной одежды, спортивной одежды и обуви и школьных письменных принадлежностей;</w:t>
      </w:r>
    </w:p>
    <w:p w:rsidR="00B405C2" w:rsidRPr="001A6248" w:rsidRDefault="00B405C2">
      <w:pPr>
        <w:ind w:firstLine="708"/>
        <w:jc w:val="both"/>
        <w:rPr>
          <w:sz w:val="28"/>
          <w:szCs w:val="28"/>
        </w:rPr>
      </w:pPr>
      <w:r w:rsidRPr="001A6248">
        <w:rPr>
          <w:sz w:val="28"/>
          <w:szCs w:val="28"/>
        </w:rPr>
        <w:t xml:space="preserve">70 семьям выплачены денежные компенсации, в которых в период </w:t>
      </w:r>
      <w:r w:rsidRPr="001A6248">
        <w:rPr>
          <w:sz w:val="28"/>
          <w:szCs w:val="28"/>
        </w:rPr>
        <w:br w:type="textWrapping" w:clear="all"/>
        <w:t xml:space="preserve">с 01 января 2011 года по 31 декабря 2015 года родился третий </w:t>
      </w:r>
      <w:r w:rsidRPr="001A6248">
        <w:rPr>
          <w:sz w:val="28"/>
          <w:szCs w:val="28"/>
        </w:rPr>
        <w:br w:type="textWrapping" w:clear="all"/>
        <w:t>или последующий ребенок;</w:t>
      </w:r>
    </w:p>
    <w:p w:rsidR="00B405C2" w:rsidRPr="001A6248" w:rsidRDefault="00B405C2">
      <w:pPr>
        <w:ind w:firstLine="708"/>
        <w:jc w:val="both"/>
        <w:rPr>
          <w:sz w:val="28"/>
          <w:szCs w:val="28"/>
        </w:rPr>
      </w:pPr>
      <w:r w:rsidRPr="001A6248">
        <w:rPr>
          <w:sz w:val="28"/>
          <w:szCs w:val="28"/>
        </w:rPr>
        <w:t xml:space="preserve">9980 гражданам (12132 ребенка) осуществлена выплата на детей </w:t>
      </w:r>
      <w:r w:rsidRPr="001A6248">
        <w:rPr>
          <w:sz w:val="28"/>
          <w:szCs w:val="28"/>
        </w:rPr>
        <w:br w:type="textWrapping" w:clear="all"/>
        <w:t>в возрасте от трех до семи лет включительно;</w:t>
      </w:r>
    </w:p>
    <w:p w:rsidR="00B405C2" w:rsidRPr="001A6248" w:rsidRDefault="00B405C2">
      <w:pPr>
        <w:ind w:firstLine="708"/>
        <w:jc w:val="both"/>
        <w:rPr>
          <w:sz w:val="28"/>
          <w:szCs w:val="28"/>
        </w:rPr>
      </w:pPr>
      <w:r w:rsidRPr="001A6248">
        <w:rPr>
          <w:sz w:val="28"/>
          <w:szCs w:val="28"/>
        </w:rPr>
        <w:t xml:space="preserve">6223 гражданам (6223 ребенка) произведена ежемесячная выплата </w:t>
      </w:r>
      <w:r w:rsidRPr="001A6248">
        <w:rPr>
          <w:sz w:val="28"/>
          <w:szCs w:val="28"/>
        </w:rPr>
        <w:br w:type="textWrapping" w:clear="all"/>
        <w:t>в связи с рождением (усыновлением) первого ребенка;</w:t>
      </w:r>
    </w:p>
    <w:p w:rsidR="00B405C2" w:rsidRPr="001A6248" w:rsidRDefault="00B405C2">
      <w:pPr>
        <w:ind w:firstLine="708"/>
        <w:jc w:val="both"/>
        <w:rPr>
          <w:color w:val="000000"/>
          <w:sz w:val="28"/>
          <w:szCs w:val="28"/>
        </w:rPr>
      </w:pPr>
      <w:r w:rsidRPr="001A6248">
        <w:rPr>
          <w:sz w:val="28"/>
          <w:szCs w:val="28"/>
        </w:rPr>
        <w:t>2227 семьям (на 2320 детей) произведена ежемесячная денежная выплата</w:t>
      </w:r>
      <w:r w:rsidRPr="001A6248">
        <w:rPr>
          <w:color w:val="000000"/>
          <w:sz w:val="28"/>
          <w:szCs w:val="28"/>
        </w:rPr>
        <w:t>, назначаемая в случае рождения третьего ребенка или последующих детей до достижения ребенком возраста трех лет.</w:t>
      </w:r>
    </w:p>
    <w:p w:rsidR="00B405C2" w:rsidRPr="001A6248" w:rsidRDefault="00B405C2">
      <w:pPr>
        <w:shd w:val="clear" w:color="auto" w:fill="FFFFFF"/>
        <w:ind w:firstLine="709"/>
        <w:jc w:val="both"/>
        <w:rPr>
          <w:b/>
          <w:color w:val="000000"/>
          <w:sz w:val="28"/>
          <w:szCs w:val="28"/>
        </w:rPr>
      </w:pPr>
      <w:r w:rsidRPr="001A6248">
        <w:rPr>
          <w:b/>
          <w:color w:val="000000"/>
          <w:sz w:val="28"/>
          <w:szCs w:val="28"/>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p w:rsidR="00B405C2" w:rsidRPr="001A6248" w:rsidRDefault="00B405C2">
      <w:pPr>
        <w:shd w:val="clear" w:color="auto" w:fill="FFFFFF"/>
        <w:ind w:firstLine="709"/>
        <w:jc w:val="both"/>
        <w:rPr>
          <w:color w:val="000000"/>
          <w:sz w:val="28"/>
          <w:szCs w:val="28"/>
        </w:rPr>
      </w:pPr>
      <w:r w:rsidRPr="001A6248">
        <w:rPr>
          <w:color w:val="000000"/>
          <w:sz w:val="28"/>
          <w:szCs w:val="28"/>
        </w:rPr>
        <w:t xml:space="preserve">произведена выплата ежемесячного пособия 342 малообеспеченным многодетным семьям, имеющим детей в возрасте до 3 лет </w:t>
      </w:r>
      <w:r w:rsidRPr="001A6248">
        <w:rPr>
          <w:color w:val="000000"/>
          <w:sz w:val="28"/>
          <w:szCs w:val="28"/>
        </w:rPr>
        <w:br w:type="textWrapping" w:clear="all"/>
        <w:t xml:space="preserve">и 115 малообеспеченным одиноким матерям, имеющим детей в возрасте </w:t>
      </w:r>
      <w:r w:rsidRPr="001A6248">
        <w:rPr>
          <w:color w:val="000000"/>
          <w:sz w:val="28"/>
          <w:szCs w:val="28"/>
        </w:rPr>
        <w:br w:type="textWrapping" w:clear="all"/>
        <w:t>от 1,5 до 3 лет;</w:t>
      </w:r>
    </w:p>
    <w:p w:rsidR="00B405C2" w:rsidRPr="001A6248" w:rsidRDefault="00B405C2">
      <w:pPr>
        <w:shd w:val="clear" w:color="auto" w:fill="FFFFFF"/>
        <w:ind w:firstLine="709"/>
        <w:jc w:val="both"/>
        <w:rPr>
          <w:color w:val="000000"/>
          <w:sz w:val="28"/>
          <w:szCs w:val="28"/>
        </w:rPr>
      </w:pPr>
      <w:r w:rsidRPr="001A6248">
        <w:rPr>
          <w:sz w:val="28"/>
          <w:szCs w:val="28"/>
        </w:rPr>
        <w:t xml:space="preserve">произведена ежемесячная денежная выплата 2549 ветеранам боевых действий из числа лиц, принимавших участие в боевых действиях </w:t>
      </w:r>
      <w:r w:rsidRPr="001A6248">
        <w:rPr>
          <w:sz w:val="28"/>
          <w:szCs w:val="28"/>
        </w:rPr>
        <w:br w:type="textWrapping" w:clear="all"/>
        <w:t>на территориях других государств;</w:t>
      </w:r>
    </w:p>
    <w:p w:rsidR="00B405C2" w:rsidRPr="001A6248" w:rsidRDefault="00B405C2">
      <w:pPr>
        <w:shd w:val="clear" w:color="auto" w:fill="FFFFFF"/>
        <w:ind w:firstLine="709"/>
        <w:jc w:val="both"/>
        <w:rPr>
          <w:color w:val="000000"/>
          <w:sz w:val="28"/>
          <w:szCs w:val="28"/>
        </w:rPr>
      </w:pPr>
      <w:r w:rsidRPr="001A6248">
        <w:rPr>
          <w:sz w:val="28"/>
          <w:szCs w:val="28"/>
        </w:rPr>
        <w:t>4 Почетным гражданам города Ставрополя предоставлена ежемесячная доплата к трудовой пенсии по старости;</w:t>
      </w:r>
    </w:p>
    <w:p w:rsidR="00B405C2" w:rsidRPr="001A6248" w:rsidRDefault="00B405C2">
      <w:pPr>
        <w:shd w:val="clear" w:color="auto" w:fill="FFFFFF"/>
        <w:ind w:firstLine="709"/>
        <w:jc w:val="both"/>
        <w:rPr>
          <w:color w:val="000000"/>
          <w:sz w:val="28"/>
          <w:szCs w:val="28"/>
        </w:rPr>
      </w:pPr>
      <w:r w:rsidRPr="001A6248">
        <w:rPr>
          <w:color w:val="000000"/>
          <w:sz w:val="28"/>
          <w:szCs w:val="28"/>
        </w:rPr>
        <w:t xml:space="preserve">1156 семьям, воспитывающим детей-инвалидов, произведены ежемесячные дополнительные выплаты (1210 детей); </w:t>
      </w:r>
    </w:p>
    <w:p w:rsidR="00B405C2" w:rsidRPr="001A6248" w:rsidRDefault="00B405C2">
      <w:pPr>
        <w:shd w:val="clear" w:color="auto" w:fill="FFFFFF"/>
        <w:ind w:firstLine="709"/>
        <w:jc w:val="both"/>
        <w:rPr>
          <w:color w:val="000000"/>
          <w:sz w:val="28"/>
          <w:szCs w:val="28"/>
        </w:rPr>
      </w:pPr>
      <w:r w:rsidRPr="001A6248">
        <w:rPr>
          <w:sz w:val="28"/>
          <w:szCs w:val="28"/>
        </w:rPr>
        <w:t xml:space="preserve">1027 детям-инвалидам произведена выплата на проезд в пассажирском транспорте общего пользования; </w:t>
      </w:r>
    </w:p>
    <w:p w:rsidR="00B405C2" w:rsidRPr="001A6248" w:rsidRDefault="00B405C2">
      <w:pPr>
        <w:shd w:val="clear" w:color="auto" w:fill="FFFFFF"/>
        <w:ind w:firstLine="709"/>
        <w:jc w:val="both"/>
        <w:rPr>
          <w:color w:val="000000"/>
          <w:sz w:val="28"/>
          <w:szCs w:val="28"/>
        </w:rPr>
      </w:pPr>
      <w:r w:rsidRPr="001A6248">
        <w:rPr>
          <w:color w:val="000000"/>
          <w:spacing w:val="-4"/>
          <w:sz w:val="28"/>
          <w:szCs w:val="28"/>
        </w:rPr>
        <w:t>произведена выплата ежемесячного социального пособия на проезд в муниципальном транспорте общего пользования произведена 199 гражданам -</w:t>
      </w:r>
      <w:r w:rsidRPr="001A6248">
        <w:rPr>
          <w:color w:val="000000"/>
          <w:sz w:val="28"/>
          <w:szCs w:val="28"/>
        </w:rPr>
        <w:t xml:space="preserve">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w:t>
      </w:r>
      <w:r w:rsidRPr="001A6248">
        <w:rPr>
          <w:color w:val="000000"/>
          <w:sz w:val="28"/>
          <w:szCs w:val="28"/>
        </w:rPr>
        <w:br w:type="textWrapping" w:clear="all"/>
        <w:t xml:space="preserve">с разъездами; </w:t>
      </w:r>
    </w:p>
    <w:p w:rsidR="00B405C2" w:rsidRPr="001A6248" w:rsidRDefault="00B405C2">
      <w:pPr>
        <w:shd w:val="clear" w:color="auto" w:fill="FFFFFF"/>
        <w:ind w:firstLine="709"/>
        <w:jc w:val="both"/>
        <w:rPr>
          <w:color w:val="000000"/>
          <w:sz w:val="28"/>
          <w:szCs w:val="28"/>
        </w:rPr>
      </w:pPr>
      <w:r w:rsidRPr="001A6248">
        <w:rPr>
          <w:color w:val="000000"/>
          <w:sz w:val="28"/>
          <w:szCs w:val="28"/>
        </w:rPr>
        <w:t>47 семьям, воспитывающим детей, больных целиакией произведена выплата ежемесячного пособия;</w:t>
      </w:r>
    </w:p>
    <w:p w:rsidR="00B405C2" w:rsidRPr="001A6248" w:rsidRDefault="00B405C2">
      <w:pPr>
        <w:shd w:val="clear" w:color="auto" w:fill="FFFFFF"/>
        <w:ind w:firstLine="709"/>
        <w:jc w:val="both"/>
        <w:rPr>
          <w:color w:val="000000"/>
          <w:sz w:val="28"/>
          <w:szCs w:val="28"/>
        </w:rPr>
      </w:pPr>
      <w:r w:rsidRPr="001A6248">
        <w:rPr>
          <w:color w:val="000000"/>
          <w:sz w:val="28"/>
          <w:szCs w:val="28"/>
        </w:rPr>
        <w:t xml:space="preserve">единовременное пособие на ремонт жилых помещений выплачено </w:t>
      </w:r>
      <w:r w:rsidRPr="001A6248">
        <w:rPr>
          <w:color w:val="000000"/>
          <w:sz w:val="28"/>
          <w:szCs w:val="28"/>
        </w:rPr>
        <w:br w:type="textWrapping" w:clear="all"/>
        <w:t>6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p w:rsidR="00B405C2" w:rsidRPr="001A6248" w:rsidRDefault="00B405C2">
      <w:pPr>
        <w:shd w:val="clear" w:color="auto" w:fill="FFFFFF"/>
        <w:ind w:firstLine="709"/>
        <w:jc w:val="both"/>
        <w:rPr>
          <w:color w:val="000000"/>
          <w:sz w:val="28"/>
          <w:szCs w:val="28"/>
        </w:rPr>
      </w:pPr>
      <w:r w:rsidRPr="001A6248">
        <w:rPr>
          <w:sz w:val="28"/>
          <w:szCs w:val="28"/>
        </w:rPr>
        <w:t>произведена в</w:t>
      </w:r>
      <w:r w:rsidRPr="001A6248">
        <w:rPr>
          <w:color w:val="000000"/>
          <w:sz w:val="28"/>
          <w:szCs w:val="28"/>
        </w:rPr>
        <w:t xml:space="preserve">ыплата единовременного пособия </w:t>
      </w:r>
      <w:r w:rsidRPr="001A6248">
        <w:rPr>
          <w:sz w:val="28"/>
          <w:szCs w:val="28"/>
        </w:rPr>
        <w:t xml:space="preserve">56 </w:t>
      </w:r>
      <w:r w:rsidRPr="001A6248">
        <w:rPr>
          <w:color w:val="000000"/>
          <w:sz w:val="28"/>
          <w:szCs w:val="28"/>
        </w:rPr>
        <w:t xml:space="preserve">гражданам, оказавшимся в трудной жизненной ситуации; </w:t>
      </w:r>
    </w:p>
    <w:p w:rsidR="00B405C2" w:rsidRPr="001A6248" w:rsidRDefault="00B405C2">
      <w:pPr>
        <w:shd w:val="clear" w:color="auto" w:fill="FFFFFF"/>
        <w:ind w:firstLine="709"/>
        <w:jc w:val="both"/>
        <w:rPr>
          <w:color w:val="000000"/>
          <w:sz w:val="28"/>
          <w:szCs w:val="28"/>
        </w:rPr>
      </w:pPr>
      <w:r w:rsidRPr="001A6248">
        <w:rPr>
          <w:color w:val="000000"/>
          <w:sz w:val="28"/>
          <w:szCs w:val="28"/>
        </w:rPr>
        <w:lastRenderedPageBreak/>
        <w:t>76 семьям (74 ребенка), воспитывающим детей-инвалидов в возрасте до</w:t>
      </w:r>
      <w:r w:rsidRPr="001A6248">
        <w:rPr>
          <w:color w:val="000000"/>
          <w:sz w:val="28"/>
          <w:szCs w:val="28"/>
        </w:rPr>
        <w:br w:type="textWrapping" w:clear="all"/>
        <w:t>18 лет, произведена выплата ежемесячного пособия на приобретение подгузников, 12 детям - на приобретение технических средств реабилитации;</w:t>
      </w:r>
    </w:p>
    <w:p w:rsidR="00B405C2" w:rsidRPr="001A6248" w:rsidRDefault="00B405C2">
      <w:pPr>
        <w:shd w:val="clear" w:color="auto" w:fill="FFFFFF"/>
        <w:ind w:firstLine="709"/>
        <w:jc w:val="both"/>
        <w:rPr>
          <w:color w:val="000000"/>
          <w:sz w:val="28"/>
          <w:szCs w:val="28"/>
        </w:rPr>
      </w:pPr>
      <w:r w:rsidRPr="001A6248">
        <w:rPr>
          <w:color w:val="000000"/>
          <w:sz w:val="28"/>
          <w:szCs w:val="28"/>
        </w:rPr>
        <w:t>выплачено единовременное пособие 10 ветеранам боевых действий, направленным на реабилитацию в Центр восстановительной терапии для воинов-интернационалистов им. М.А. Лиходея;</w:t>
      </w:r>
    </w:p>
    <w:p w:rsidR="00B405C2" w:rsidRPr="001A6248" w:rsidRDefault="00B405C2">
      <w:pPr>
        <w:shd w:val="clear" w:color="auto" w:fill="FFFFFF"/>
        <w:ind w:firstLine="709"/>
        <w:jc w:val="both"/>
        <w:rPr>
          <w:color w:val="000000"/>
          <w:sz w:val="28"/>
          <w:szCs w:val="28"/>
        </w:rPr>
      </w:pPr>
      <w:r w:rsidRPr="001A6248">
        <w:rPr>
          <w:color w:val="000000"/>
          <w:sz w:val="28"/>
          <w:szCs w:val="28"/>
        </w:rPr>
        <w:t>произведена установка 27 автономных дымовых пожарных извещателей 27 многодетным малоимущим семьям; распространено 1497 информационных буклетов по тематике «Автономные дымовые пожарные извещатели»; проведено информирование в пассажирском транспорте на маршрутах № 48 и 20, а также с использованием громкоговорительной связи – на 4 рынках и 2 торговых комплексах. На 8 пунктах информирование и оповещение населения  выводится с интервалом в два часа в течение суток;</w:t>
      </w:r>
    </w:p>
    <w:p w:rsidR="00B405C2" w:rsidRPr="001A6248" w:rsidRDefault="00B405C2" w:rsidP="00273585">
      <w:pPr>
        <w:shd w:val="clear" w:color="auto" w:fill="FFFFFF"/>
        <w:ind w:firstLine="709"/>
        <w:jc w:val="both"/>
        <w:rPr>
          <w:color w:val="000000"/>
          <w:sz w:val="28"/>
          <w:szCs w:val="28"/>
        </w:rPr>
      </w:pPr>
      <w:r w:rsidRPr="001A6248">
        <w:rPr>
          <w:color w:val="000000"/>
          <w:sz w:val="28"/>
          <w:szCs w:val="28"/>
        </w:rPr>
        <w:t>по результатам строительно - технического осмотра жилого помещения и общедомового имущества жилого дома, расположенного по адресу город Ставрополь, просп. К. Маркса, дом 7, пострадавшего в результате пожара, произошедшего 22 января 2022 года, разработано заключение о техническом состоянии строительных конструкций;</w:t>
      </w:r>
    </w:p>
    <w:p w:rsidR="00B405C2" w:rsidRPr="001A6248" w:rsidRDefault="00B405C2" w:rsidP="00273585">
      <w:pPr>
        <w:shd w:val="clear" w:color="auto" w:fill="FFFFFF"/>
        <w:ind w:firstLine="709"/>
        <w:jc w:val="both"/>
        <w:rPr>
          <w:color w:val="000000"/>
          <w:sz w:val="28"/>
          <w:szCs w:val="28"/>
        </w:rPr>
      </w:pPr>
      <w:r w:rsidRPr="001A6248">
        <w:rPr>
          <w:color w:val="000000"/>
          <w:sz w:val="28"/>
          <w:szCs w:val="28"/>
        </w:rPr>
        <w:t>оплачены услуги по разработке локально-сметных расчетов на проведение ремонтных работ, а также сводного сметного расчета для осуществления ремонтных работ в жилом доме по адресу: город Ставрополь, пр. Багратиона, д. 26 на сумму 30,00 тыс. рублей;</w:t>
      </w:r>
    </w:p>
    <w:p w:rsidR="00B405C2" w:rsidRPr="001A6248" w:rsidRDefault="00B405C2" w:rsidP="00273585">
      <w:pPr>
        <w:shd w:val="clear" w:color="auto" w:fill="FFFFFF"/>
        <w:ind w:firstLine="709"/>
        <w:jc w:val="both"/>
        <w:rPr>
          <w:color w:val="000000"/>
          <w:sz w:val="28"/>
          <w:szCs w:val="28"/>
        </w:rPr>
      </w:pPr>
      <w:r w:rsidRPr="001A6248">
        <w:rPr>
          <w:color w:val="000000"/>
          <w:sz w:val="28"/>
          <w:szCs w:val="28"/>
        </w:rPr>
        <w:t>проведены ремонтно - восстановительные работы в жилом доме по адресу: город Ставрополь, пр. Багратиона, д. 26 на сумму 7 571,73 тыс. рублей. Оплачено оказание услуг строительного контроля на сумму 140,25 тыс. рублей;</w:t>
      </w:r>
    </w:p>
    <w:p w:rsidR="00B405C2" w:rsidRPr="001A6248" w:rsidRDefault="00B405C2" w:rsidP="00B35DA7">
      <w:pPr>
        <w:shd w:val="clear" w:color="auto" w:fill="FFFFFF"/>
        <w:ind w:firstLine="709"/>
        <w:jc w:val="both"/>
        <w:rPr>
          <w:color w:val="000000"/>
          <w:sz w:val="28"/>
          <w:szCs w:val="28"/>
        </w:rPr>
      </w:pPr>
      <w:r w:rsidRPr="001A6248">
        <w:rPr>
          <w:color w:val="000000"/>
          <w:sz w:val="28"/>
          <w:szCs w:val="28"/>
        </w:rPr>
        <w:t>1 гражданину, пострадавшему в результате  пожара, произошедшего</w:t>
      </w:r>
    </w:p>
    <w:p w:rsidR="00B405C2" w:rsidRPr="001A6248" w:rsidRDefault="00B405C2" w:rsidP="00B35DA7">
      <w:pPr>
        <w:shd w:val="clear" w:color="auto" w:fill="FFFFFF"/>
        <w:ind w:firstLine="709"/>
        <w:jc w:val="both"/>
        <w:rPr>
          <w:color w:val="000000"/>
          <w:sz w:val="28"/>
          <w:szCs w:val="28"/>
        </w:rPr>
      </w:pPr>
      <w:r w:rsidRPr="001A6248">
        <w:rPr>
          <w:color w:val="000000"/>
          <w:sz w:val="28"/>
          <w:szCs w:val="28"/>
        </w:rPr>
        <w:t>25 августа 2022 года в жилых домах, расположенных по адресу: Ставропольский край, город Ставрополь, поселок Озерный в районе Сенгилеевского озера, произведена выплата на осуществление аварийно-восстановительных работ поврежденного жилого помещения;</w:t>
      </w:r>
    </w:p>
    <w:p w:rsidR="00B405C2" w:rsidRPr="001A6248" w:rsidRDefault="00B405C2" w:rsidP="00B35DA7">
      <w:pPr>
        <w:shd w:val="clear" w:color="auto" w:fill="FFFFFF"/>
        <w:ind w:firstLine="709"/>
        <w:jc w:val="both"/>
        <w:rPr>
          <w:color w:val="000000"/>
          <w:sz w:val="28"/>
          <w:szCs w:val="28"/>
        </w:rPr>
      </w:pPr>
      <w:r w:rsidRPr="001A6248">
        <w:rPr>
          <w:color w:val="000000"/>
          <w:sz w:val="28"/>
          <w:szCs w:val="28"/>
        </w:rPr>
        <w:t>12 гражданам, пострадавшим в результате  пожара, произошедшего 25 августа 2022 года в жилых домах, расположенных по адресу: Ставропольский край, город Ставрополь, поселок Озерный в районе Сенгилеевского озера, произведена выплата на приобретение жилых помещений взамен утраченных жилых помещений;</w:t>
      </w:r>
    </w:p>
    <w:p w:rsidR="00B405C2" w:rsidRPr="001A6248" w:rsidRDefault="00B405C2">
      <w:pPr>
        <w:shd w:val="clear" w:color="auto" w:fill="FFFFFF"/>
        <w:ind w:firstLine="709"/>
        <w:jc w:val="both"/>
        <w:rPr>
          <w:sz w:val="28"/>
          <w:szCs w:val="28"/>
        </w:rPr>
      </w:pPr>
      <w:r w:rsidRPr="001A6248">
        <w:rPr>
          <w:sz w:val="28"/>
          <w:szCs w:val="28"/>
        </w:rPr>
        <w:t>1 776 гражданам</w:t>
      </w:r>
      <w:r w:rsidRPr="001A6248">
        <w:rPr>
          <w:color w:val="000000"/>
          <w:sz w:val="28"/>
          <w:szCs w:val="28"/>
        </w:rPr>
        <w:t xml:space="preserve"> произведено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r w:rsidRPr="001A6248">
        <w:rPr>
          <w:sz w:val="28"/>
          <w:szCs w:val="28"/>
        </w:rPr>
        <w:t>;</w:t>
      </w:r>
    </w:p>
    <w:p w:rsidR="00B405C2" w:rsidRPr="001A6248" w:rsidRDefault="00B405C2">
      <w:pPr>
        <w:shd w:val="clear" w:color="auto" w:fill="FFFFFF"/>
        <w:ind w:firstLine="709"/>
        <w:jc w:val="both"/>
        <w:rPr>
          <w:sz w:val="28"/>
          <w:szCs w:val="28"/>
        </w:rPr>
      </w:pPr>
      <w:r w:rsidRPr="001A6248">
        <w:rPr>
          <w:sz w:val="28"/>
          <w:szCs w:val="28"/>
        </w:rPr>
        <w:t xml:space="preserve">правом приобретения льготных и социальных проездных билетов </w:t>
      </w:r>
      <w:r w:rsidRPr="001A6248">
        <w:rPr>
          <w:sz w:val="28"/>
          <w:szCs w:val="28"/>
        </w:rPr>
        <w:br w:type="textWrapping" w:clear="all"/>
        <w:t xml:space="preserve">в городском общественном транспорте воспользовались 13102 человек, их них: участников и инвалидов ВОВ – 396 человек, инвалидов боевых действий – 1138 человек, бывших несовершеннолетних узников – 215 человек, тружеников тыла –  807 человек, Почетных гражданина – 24 человека, </w:t>
      </w:r>
      <w:r w:rsidRPr="001A6248">
        <w:rPr>
          <w:sz w:val="28"/>
          <w:szCs w:val="28"/>
        </w:rPr>
        <w:lastRenderedPageBreak/>
        <w:t>жителей блокадного Ленинграда – 89 человек, а также 7894 пенсионера,  2343 учащихся, 73 многодетных семьи, 20 одиноких матерей, 85 Почетных доноров, 9 родителей детей-инвалидов;</w:t>
      </w:r>
    </w:p>
    <w:p w:rsidR="00B405C2" w:rsidRPr="001A6248" w:rsidRDefault="00B405C2">
      <w:pPr>
        <w:ind w:firstLine="708"/>
        <w:jc w:val="both"/>
        <w:rPr>
          <w:sz w:val="28"/>
          <w:szCs w:val="28"/>
        </w:rPr>
      </w:pPr>
      <w:r w:rsidRPr="001A6248">
        <w:rPr>
          <w:sz w:val="28"/>
          <w:szCs w:val="28"/>
        </w:rPr>
        <w:t xml:space="preserve"> выдано 7700 новогодних подарков детям из социально незащищенных семей для несовершеннолетних детей, находящихся в трудной жизненной ситуации, а также организованы праздничные поздравления с Новым годом при участии Деда Мороза и Снегурочки для 70 несовершеннолетних детей с ограниченными возможностями и проживающих совместно с ними братьев и сестер на дому с вручением подарков;</w:t>
      </w:r>
    </w:p>
    <w:p w:rsidR="00B405C2" w:rsidRPr="001A6248" w:rsidRDefault="00B405C2">
      <w:pPr>
        <w:ind w:firstLine="708"/>
        <w:jc w:val="both"/>
        <w:rPr>
          <w:sz w:val="28"/>
          <w:szCs w:val="28"/>
        </w:rPr>
      </w:pPr>
      <w:r w:rsidRPr="001A6248">
        <w:rPr>
          <w:sz w:val="28"/>
          <w:szCs w:val="28"/>
        </w:rPr>
        <w:t xml:space="preserve">в рамках празднования Дня знаний 560 детям льготных категорий </w:t>
      </w:r>
      <w:r w:rsidRPr="001A6248">
        <w:rPr>
          <w:sz w:val="28"/>
          <w:szCs w:val="28"/>
        </w:rPr>
        <w:br w:type="textWrapping" w:clear="all"/>
        <w:t>в возрасте от 6 до 8 лет выданы наборы школьно-письменных принадлежностей;</w:t>
      </w:r>
    </w:p>
    <w:p w:rsidR="00B405C2" w:rsidRPr="001A6248" w:rsidRDefault="00B405C2">
      <w:pPr>
        <w:ind w:firstLine="708"/>
        <w:jc w:val="both"/>
        <w:rPr>
          <w:color w:val="000000"/>
          <w:sz w:val="28"/>
          <w:szCs w:val="28"/>
        </w:rPr>
      </w:pPr>
      <w:r w:rsidRPr="001A6248">
        <w:rPr>
          <w:sz w:val="28"/>
          <w:szCs w:val="28"/>
        </w:rPr>
        <w:t xml:space="preserve">организованы </w:t>
      </w:r>
      <w:r w:rsidRPr="001A6248">
        <w:rPr>
          <w:color w:val="000000"/>
          <w:sz w:val="28"/>
          <w:szCs w:val="28"/>
        </w:rPr>
        <w:t xml:space="preserve">поздравления с днями рождения 46 жителей </w:t>
      </w:r>
      <w:r w:rsidRPr="001A6248">
        <w:rPr>
          <w:color w:val="000000"/>
          <w:sz w:val="28"/>
          <w:szCs w:val="28"/>
        </w:rPr>
        <w:br w:type="textWrapping" w:clear="all"/>
        <w:t>города Ставрополя, достигших возраста 100 и более лет, с вручением приветственных адресов главы города Ставрополя и памятных подарков;</w:t>
      </w:r>
    </w:p>
    <w:p w:rsidR="00B405C2" w:rsidRPr="001A6248" w:rsidRDefault="00B405C2">
      <w:pPr>
        <w:ind w:firstLine="720"/>
        <w:jc w:val="both"/>
        <w:rPr>
          <w:sz w:val="28"/>
          <w:szCs w:val="28"/>
        </w:rPr>
      </w:pPr>
      <w:r w:rsidRPr="001A6248">
        <w:rPr>
          <w:sz w:val="28"/>
          <w:szCs w:val="28"/>
        </w:rPr>
        <w:t>предоставлены субсидии 6 социально ориентированным некоммерческим организациям: 100,00 тыс. рублей – Ставропольской городской общественной организа</w:t>
      </w:r>
      <w:r w:rsidR="009169D6">
        <w:rPr>
          <w:sz w:val="28"/>
          <w:szCs w:val="28"/>
        </w:rPr>
        <w:t>ции инвалидов «Вольница»; 200</w:t>
      </w:r>
      <w:r w:rsidRPr="001A6248">
        <w:rPr>
          <w:sz w:val="28"/>
          <w:szCs w:val="28"/>
        </w:rPr>
        <w:t xml:space="preserve"> тыс. рублей – Ставропольской городской местной организации Ставропольской краевой региональной организации общероссийской общественной организации «Всероссий</w:t>
      </w:r>
      <w:r w:rsidR="009169D6">
        <w:rPr>
          <w:sz w:val="28"/>
          <w:szCs w:val="28"/>
        </w:rPr>
        <w:t>ское общество инвалидов»; 195</w:t>
      </w:r>
      <w:r w:rsidRPr="001A6248">
        <w:rPr>
          <w:sz w:val="28"/>
          <w:szCs w:val="28"/>
        </w:rPr>
        <w:t xml:space="preserve"> тыс. рублей –Ставропольской региональной организации Общероссийской общественной организации инвалидов войны в Афганистане и военной травмы - «Инвалиды войны»; 667,51 тыс. рублей – Ставропольскому городскому отделению Ставропольской краевой общественной организации ветеранов (пенсионеров) войны, труда, Вооруженных Сил и п</w:t>
      </w:r>
      <w:r w:rsidR="009169D6">
        <w:rPr>
          <w:sz w:val="28"/>
          <w:szCs w:val="28"/>
        </w:rPr>
        <w:t>равоохранительных органов; 35</w:t>
      </w:r>
      <w:r w:rsidRPr="001A6248">
        <w:rPr>
          <w:sz w:val="28"/>
          <w:szCs w:val="28"/>
        </w:rPr>
        <w:t xml:space="preserve"> тыс. рублей – Ставропольскому региональному отделению Общероссийской общественной организации семей поги</w:t>
      </w:r>
      <w:r w:rsidR="009169D6">
        <w:rPr>
          <w:sz w:val="28"/>
          <w:szCs w:val="28"/>
        </w:rPr>
        <w:t>бших защитников Отечества; 35</w:t>
      </w:r>
      <w:r w:rsidRPr="001A6248">
        <w:rPr>
          <w:sz w:val="28"/>
          <w:szCs w:val="28"/>
        </w:rPr>
        <w:t xml:space="preserve"> тыс. рублей – Ставропольскому местному отделению общероссийской общественной организации инвалидов «Всероссийское общество глухих»;</w:t>
      </w:r>
    </w:p>
    <w:p w:rsidR="00B405C2" w:rsidRPr="001A6248" w:rsidRDefault="00B405C2">
      <w:pPr>
        <w:ind w:firstLine="709"/>
        <w:jc w:val="both"/>
        <w:rPr>
          <w:sz w:val="28"/>
          <w:szCs w:val="28"/>
        </w:rPr>
      </w:pPr>
      <w:r w:rsidRPr="001A6248">
        <w:rPr>
          <w:sz w:val="28"/>
          <w:szCs w:val="28"/>
        </w:rPr>
        <w:t>08.04.2022 состоялось награждение победителей смотров-конкурсов «Самый здоровый трудовой коллектив» в котором приняли участие 40 организаций. 3 организациям, признанным победителями вручены скамьи для пресса;</w:t>
      </w:r>
    </w:p>
    <w:p w:rsidR="00B405C2" w:rsidRPr="001A6248" w:rsidRDefault="00B405C2" w:rsidP="00841799">
      <w:pPr>
        <w:ind w:firstLine="709"/>
        <w:jc w:val="both"/>
        <w:rPr>
          <w:sz w:val="28"/>
          <w:szCs w:val="28"/>
        </w:rPr>
      </w:pPr>
      <w:r w:rsidRPr="001A6248">
        <w:rPr>
          <w:sz w:val="28"/>
          <w:szCs w:val="28"/>
        </w:rPr>
        <w:t>11.02.2022 года состоялось награждение организаций - победителей смотров-конкурсов «Лучшее состояние условий и охраны труда», расположенных на территории города Ставрополя» и «На лучшую организацию коллективно-договорной работы», в которых приняли участие 35 организаций. 12 организациям, признанным победителями, вручены дипломы, подарки;</w:t>
      </w:r>
    </w:p>
    <w:p w:rsidR="00B405C2" w:rsidRPr="001A6248" w:rsidRDefault="00B405C2">
      <w:pPr>
        <w:ind w:firstLine="709"/>
        <w:jc w:val="both"/>
        <w:rPr>
          <w:sz w:val="28"/>
          <w:szCs w:val="28"/>
        </w:rPr>
      </w:pPr>
      <w:r w:rsidRPr="001A6248">
        <w:rPr>
          <w:sz w:val="28"/>
          <w:szCs w:val="28"/>
        </w:rPr>
        <w:t xml:space="preserve">освобождены от уплаты налога за земельные участки, занятые жилищным фондом, гаражами, а также приобретенные (предоставленные) </w:t>
      </w:r>
      <w:r w:rsidRPr="001A6248">
        <w:rPr>
          <w:sz w:val="28"/>
          <w:szCs w:val="28"/>
        </w:rPr>
        <w:lastRenderedPageBreak/>
        <w:t xml:space="preserve">для ведения садоводства или огородничества и не используемые </w:t>
      </w:r>
      <w:r w:rsidRPr="001A6248">
        <w:rPr>
          <w:sz w:val="28"/>
          <w:szCs w:val="28"/>
        </w:rPr>
        <w:br w:type="textWrapping" w:clear="all"/>
        <w:t>в предпринимательской деятельности:</w:t>
      </w:r>
    </w:p>
    <w:p w:rsidR="00B405C2" w:rsidRPr="001A6248" w:rsidRDefault="00B405C2">
      <w:pPr>
        <w:ind w:firstLine="720"/>
        <w:jc w:val="both"/>
        <w:rPr>
          <w:sz w:val="28"/>
          <w:szCs w:val="28"/>
        </w:rPr>
      </w:pPr>
      <w:r w:rsidRPr="001A6248">
        <w:rPr>
          <w:sz w:val="28"/>
          <w:szCs w:val="28"/>
        </w:rPr>
        <w:t>727 ветеранов и инвалидов Великой Отечественной войны, а также ветеранов и инвалидов боевых действий;</w:t>
      </w:r>
    </w:p>
    <w:p w:rsidR="00B405C2" w:rsidRPr="001A6248" w:rsidRDefault="00B405C2">
      <w:pPr>
        <w:ind w:firstLine="720"/>
        <w:jc w:val="both"/>
        <w:rPr>
          <w:sz w:val="28"/>
          <w:szCs w:val="28"/>
        </w:rPr>
      </w:pPr>
      <w:r w:rsidRPr="001A6248">
        <w:rPr>
          <w:sz w:val="28"/>
          <w:szCs w:val="28"/>
        </w:rPr>
        <w:t>28 семей военнослужащих, погибших при исполнении служебных обязанностей;</w:t>
      </w:r>
    </w:p>
    <w:p w:rsidR="00B405C2" w:rsidRPr="001A6248" w:rsidRDefault="00B405C2">
      <w:pPr>
        <w:ind w:firstLine="720"/>
        <w:jc w:val="both"/>
        <w:rPr>
          <w:sz w:val="28"/>
          <w:szCs w:val="28"/>
        </w:rPr>
      </w:pPr>
      <w:r w:rsidRPr="001A6248">
        <w:rPr>
          <w:sz w:val="28"/>
          <w:szCs w:val="28"/>
        </w:rPr>
        <w:t xml:space="preserve">от уплаты налога освобождены 44 человека,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w:t>
      </w:r>
      <w:r w:rsidRPr="001A6248">
        <w:rPr>
          <w:sz w:val="28"/>
          <w:szCs w:val="28"/>
        </w:rPr>
        <w:br w:type="textWrapping" w:clear="all"/>
        <w:t>и неудовлетворивших свои требования иным способом;</w:t>
      </w:r>
    </w:p>
    <w:p w:rsidR="00B405C2" w:rsidRPr="001A6248" w:rsidRDefault="00B405C2">
      <w:pPr>
        <w:ind w:firstLine="720"/>
        <w:jc w:val="both"/>
        <w:rPr>
          <w:sz w:val="28"/>
          <w:szCs w:val="28"/>
        </w:rPr>
      </w:pPr>
      <w:r w:rsidRPr="001A6248">
        <w:rPr>
          <w:sz w:val="28"/>
          <w:szCs w:val="28"/>
        </w:rPr>
        <w:t xml:space="preserve">от уплаты налога освобождены 3 жилищно-строительных кооператива организованных исключительно из числа граждан,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w:t>
      </w:r>
      <w:r w:rsidRPr="001A6248">
        <w:rPr>
          <w:sz w:val="28"/>
          <w:szCs w:val="28"/>
        </w:rPr>
        <w:br w:type="textWrapping" w:clear="all"/>
        <w:t>и неудовлетворивших свои требования иным способом.</w:t>
      </w:r>
    </w:p>
    <w:p w:rsidR="00B405C2" w:rsidRPr="001A6248" w:rsidRDefault="00B405C2">
      <w:pPr>
        <w:ind w:firstLine="708"/>
        <w:jc w:val="both"/>
        <w:rPr>
          <w:b/>
          <w:sz w:val="28"/>
          <w:szCs w:val="28"/>
        </w:rPr>
      </w:pPr>
      <w:r w:rsidRPr="001A6248">
        <w:rPr>
          <w:b/>
          <w:sz w:val="28"/>
          <w:szCs w:val="28"/>
        </w:rPr>
        <w:t>Подпрограмма «Доступная среда»:</w:t>
      </w:r>
    </w:p>
    <w:p w:rsidR="00B405C2" w:rsidRPr="001A6248" w:rsidRDefault="00B405C2">
      <w:pPr>
        <w:ind w:firstLine="708"/>
        <w:jc w:val="both"/>
        <w:rPr>
          <w:sz w:val="28"/>
          <w:szCs w:val="28"/>
        </w:rPr>
      </w:pPr>
      <w:r w:rsidRPr="001A6248">
        <w:rPr>
          <w:sz w:val="28"/>
          <w:szCs w:val="28"/>
        </w:rPr>
        <w:t>3 390 инвалидам с нарушением слуха, зрения, опорно-двигательного аппарата предоставлено 7207 услуг службами «Социальное такси»</w:t>
      </w:r>
      <w:r w:rsidRPr="001A6248">
        <w:rPr>
          <w:sz w:val="28"/>
          <w:szCs w:val="28"/>
        </w:rPr>
        <w:br w:type="textWrapping" w:clear="all"/>
        <w:t>и «Сопровождение людей с ограниченными возможностями»;</w:t>
      </w:r>
    </w:p>
    <w:p w:rsidR="00B405C2" w:rsidRPr="001A6248" w:rsidRDefault="00B405C2">
      <w:pPr>
        <w:ind w:firstLine="708"/>
        <w:jc w:val="both"/>
        <w:rPr>
          <w:sz w:val="28"/>
          <w:szCs w:val="28"/>
        </w:rPr>
      </w:pPr>
      <w:r w:rsidRPr="001A6248">
        <w:rPr>
          <w:sz w:val="28"/>
          <w:szCs w:val="28"/>
        </w:rPr>
        <w:t>проведено обследование общего имущества многоквартирных жилых домов и жилых помещений 24 инвалидов. По результатам обследования жилых помещений и общедомового имущества проведена экспертиза 1 жилого помещения на предмет наличия (отсутствия) возможности для его приспособления с учетом потребностей инвалида. Выполнены работы по приспособлению жилых помещений и общедомового имущества 7 инвалидов;</w:t>
      </w:r>
    </w:p>
    <w:p w:rsidR="00B405C2" w:rsidRPr="001A6248" w:rsidRDefault="00B405C2" w:rsidP="00421963">
      <w:pPr>
        <w:ind w:firstLine="708"/>
        <w:jc w:val="both"/>
        <w:rPr>
          <w:sz w:val="28"/>
          <w:szCs w:val="28"/>
        </w:rPr>
      </w:pPr>
      <w:r w:rsidRPr="001A6248">
        <w:rPr>
          <w:sz w:val="28"/>
          <w:szCs w:val="28"/>
        </w:rPr>
        <w:t>на 16 отрезках улично-дорожной сети, включающих в себя 45 точек, выполнены работы по обеспечению беспрепятственного доступа для инвалидов к объектам городской инфраструктуры;</w:t>
      </w:r>
    </w:p>
    <w:p w:rsidR="00B405C2" w:rsidRDefault="00B405C2" w:rsidP="00421963">
      <w:pPr>
        <w:ind w:firstLine="708"/>
        <w:jc w:val="both"/>
        <w:rPr>
          <w:sz w:val="28"/>
          <w:szCs w:val="28"/>
        </w:rPr>
      </w:pPr>
      <w:r w:rsidRPr="001A6248">
        <w:rPr>
          <w:sz w:val="28"/>
          <w:szCs w:val="28"/>
        </w:rPr>
        <w:t>проведена паспортизация административного здания комитета городского хозяйства администрации города Ставрополя на предмет доступности для инвалидов и других маломобильных групп населения.</w:t>
      </w:r>
    </w:p>
    <w:p w:rsidR="005F0685" w:rsidRPr="001A6248" w:rsidRDefault="005F0685" w:rsidP="00421963">
      <w:pPr>
        <w:ind w:firstLine="708"/>
        <w:jc w:val="both"/>
        <w:rPr>
          <w:sz w:val="28"/>
          <w:szCs w:val="28"/>
        </w:rPr>
      </w:pPr>
    </w:p>
    <w:p w:rsidR="00B405C2" w:rsidRPr="005F0685" w:rsidRDefault="00B405C2">
      <w:pPr>
        <w:ind w:firstLine="709"/>
        <w:jc w:val="both"/>
        <w:rPr>
          <w:b/>
          <w:sz w:val="28"/>
          <w:szCs w:val="28"/>
          <w:highlight w:val="red"/>
          <w:u w:val="single"/>
        </w:rPr>
      </w:pPr>
      <w:r w:rsidRPr="005F0685">
        <w:rPr>
          <w:b/>
          <w:sz w:val="28"/>
          <w:szCs w:val="28"/>
          <w:highlight w:val="red"/>
        </w:rPr>
        <w:t xml:space="preserve">11. Муниципальная программа </w:t>
      </w:r>
      <w:r w:rsidRPr="005F0685">
        <w:rPr>
          <w:b/>
          <w:bCs/>
          <w:sz w:val="28"/>
          <w:szCs w:val="28"/>
          <w:highlight w:val="red"/>
        </w:rPr>
        <w:t>«</w:t>
      </w:r>
      <w:r w:rsidRPr="005F0685">
        <w:rPr>
          <w:b/>
          <w:sz w:val="28"/>
          <w:szCs w:val="28"/>
          <w:highlight w:val="red"/>
        </w:rPr>
        <w:t>Развитие образования в городе Ставрополе</w:t>
      </w:r>
      <w:r w:rsidRPr="005F0685">
        <w:rPr>
          <w:b/>
          <w:bCs/>
          <w:sz w:val="28"/>
          <w:szCs w:val="28"/>
          <w:highlight w:val="red"/>
        </w:rPr>
        <w:t>»</w:t>
      </w:r>
    </w:p>
    <w:p w:rsidR="00B405C2" w:rsidRPr="001A6248" w:rsidRDefault="00B405C2">
      <w:pPr>
        <w:ind w:firstLine="709"/>
        <w:jc w:val="both"/>
        <w:rPr>
          <w:sz w:val="28"/>
          <w:szCs w:val="28"/>
        </w:rPr>
      </w:pPr>
      <w:r w:rsidRPr="005F0685">
        <w:rPr>
          <w:sz w:val="28"/>
          <w:szCs w:val="28"/>
          <w:highlight w:val="red"/>
        </w:rPr>
        <w:t>Ответственный исполнитель – комитет образования администрации города Ставрополя.</w:t>
      </w:r>
    </w:p>
    <w:p w:rsidR="00B405C2" w:rsidRPr="001A6248" w:rsidRDefault="00B405C2">
      <w:pPr>
        <w:ind w:firstLine="709"/>
        <w:jc w:val="both"/>
        <w:rPr>
          <w:sz w:val="28"/>
          <w:szCs w:val="28"/>
        </w:rPr>
      </w:pPr>
      <w:r w:rsidRPr="001A6248">
        <w:rPr>
          <w:sz w:val="28"/>
          <w:szCs w:val="28"/>
        </w:rPr>
        <w:t>Соисполнитель программы – комитет градостроительства администрации города Ставрополя.</w:t>
      </w:r>
    </w:p>
    <w:p w:rsidR="00B405C2" w:rsidRPr="001A6248" w:rsidRDefault="00B405C2">
      <w:pPr>
        <w:ind w:firstLine="709"/>
        <w:jc w:val="both"/>
        <w:rPr>
          <w:sz w:val="28"/>
          <w:szCs w:val="28"/>
        </w:rPr>
      </w:pPr>
      <w:r w:rsidRPr="001A6248">
        <w:rPr>
          <w:sz w:val="28"/>
          <w:szCs w:val="28"/>
        </w:rPr>
        <w:t xml:space="preserve">Участники программы – муниципальные и частные дошкольные образовательные учреждения города Ставрополя, муниципальные и частные общеобразовательные учреждения города Ставрополя, муниципальные учреждения дополнительного образования города Ставрополя, </w:t>
      </w:r>
      <w:r w:rsidRPr="001A6248">
        <w:rPr>
          <w:sz w:val="28"/>
          <w:szCs w:val="28"/>
        </w:rPr>
        <w:lastRenderedPageBreak/>
        <w:t>муниципальное бюджетное учреждение «Городской информационно-методический центр города Ставрополя».</w:t>
      </w:r>
    </w:p>
    <w:p w:rsidR="00B405C2" w:rsidRPr="001A6248" w:rsidRDefault="00B405C2">
      <w:pPr>
        <w:ind w:firstLine="709"/>
        <w:jc w:val="both"/>
        <w:rPr>
          <w:bCs/>
          <w:sz w:val="28"/>
          <w:szCs w:val="28"/>
        </w:rPr>
      </w:pPr>
      <w:r w:rsidRPr="001A6248">
        <w:rPr>
          <w:sz w:val="28"/>
          <w:szCs w:val="28"/>
        </w:rPr>
        <w:t>Муниципальная</w:t>
      </w:r>
      <w:r w:rsidRPr="001A6248">
        <w:rPr>
          <w:bCs/>
          <w:sz w:val="28"/>
          <w:szCs w:val="28"/>
        </w:rPr>
        <w:t xml:space="preserve"> программа «</w:t>
      </w:r>
      <w:r w:rsidRPr="001A6248">
        <w:rPr>
          <w:sz w:val="28"/>
          <w:szCs w:val="28"/>
        </w:rPr>
        <w:t>Развитие образования в городе Ставрополе</w:t>
      </w:r>
      <w:r w:rsidRPr="001A6248">
        <w:rPr>
          <w:bCs/>
          <w:sz w:val="28"/>
          <w:szCs w:val="28"/>
        </w:rPr>
        <w:t>» утверждена постановлением администрации города Ставрополя от 12.11.2019 № 3183. Включает 2 подпрограммы:</w:t>
      </w:r>
    </w:p>
    <w:p w:rsidR="00B405C2" w:rsidRPr="001A6248" w:rsidRDefault="00B405C2">
      <w:pPr>
        <w:ind w:left="708" w:firstLine="1"/>
        <w:jc w:val="both"/>
        <w:rPr>
          <w:sz w:val="28"/>
          <w:szCs w:val="28"/>
        </w:rPr>
      </w:pPr>
      <w:r w:rsidRPr="001A6248">
        <w:rPr>
          <w:sz w:val="28"/>
          <w:szCs w:val="28"/>
        </w:rPr>
        <w:t>«Организация дошкольного, общего и дополнительного образования»;</w:t>
      </w:r>
    </w:p>
    <w:p w:rsidR="00B405C2" w:rsidRPr="001A6248" w:rsidRDefault="00B405C2">
      <w:pPr>
        <w:tabs>
          <w:tab w:val="left" w:pos="3855"/>
        </w:tabs>
        <w:ind w:firstLine="709"/>
        <w:jc w:val="both"/>
        <w:rPr>
          <w:sz w:val="28"/>
          <w:szCs w:val="28"/>
        </w:rPr>
      </w:pPr>
      <w:r w:rsidRPr="001A6248">
        <w:rPr>
          <w:sz w:val="28"/>
          <w:szCs w:val="28"/>
        </w:rPr>
        <w:t>«Расширение и усовершенствование сети муниципальных дошкольных и общеобразовательных учреждений».</w:t>
      </w:r>
    </w:p>
    <w:p w:rsidR="00B405C2" w:rsidRPr="001A6248" w:rsidRDefault="00B405C2">
      <w:pPr>
        <w:ind w:firstLine="709"/>
        <w:jc w:val="both"/>
        <w:rPr>
          <w:sz w:val="28"/>
          <w:szCs w:val="28"/>
        </w:rPr>
      </w:pPr>
      <w:r w:rsidRPr="001A6248">
        <w:rPr>
          <w:sz w:val="28"/>
          <w:szCs w:val="28"/>
        </w:rPr>
        <w:t>Общий объем финансирования на весь период реализации Программы сос</w:t>
      </w:r>
      <w:r w:rsidR="00F65834">
        <w:rPr>
          <w:sz w:val="28"/>
          <w:szCs w:val="28"/>
        </w:rPr>
        <w:t>тавляет 40 109 7</w:t>
      </w:r>
      <w:r w:rsidRPr="001A6248">
        <w:rPr>
          <w:sz w:val="28"/>
          <w:szCs w:val="28"/>
        </w:rPr>
        <w:t>98,92 тыс. рублей. Реализация мероприятий Программы обеспечивается за счет средств: бюджета Ставропольского края                          (26</w:t>
      </w:r>
      <w:r w:rsidR="00F65834">
        <w:rPr>
          <w:sz w:val="28"/>
          <w:szCs w:val="28"/>
        </w:rPr>
        <w:t> </w:t>
      </w:r>
      <w:r w:rsidRPr="001A6248">
        <w:rPr>
          <w:sz w:val="28"/>
          <w:szCs w:val="28"/>
        </w:rPr>
        <w:t>675</w:t>
      </w:r>
      <w:r w:rsidR="00F65834">
        <w:rPr>
          <w:sz w:val="28"/>
          <w:szCs w:val="28"/>
        </w:rPr>
        <w:t xml:space="preserve"> </w:t>
      </w:r>
      <w:r w:rsidRPr="001A6248">
        <w:rPr>
          <w:sz w:val="28"/>
          <w:szCs w:val="28"/>
        </w:rPr>
        <w:t>581,77 тыс. рублей), бюджета города Ставрополя (13</w:t>
      </w:r>
      <w:r w:rsidR="00F65834">
        <w:rPr>
          <w:sz w:val="28"/>
          <w:szCs w:val="28"/>
        </w:rPr>
        <w:t> </w:t>
      </w:r>
      <w:r w:rsidRPr="001A6248">
        <w:rPr>
          <w:sz w:val="28"/>
          <w:szCs w:val="28"/>
        </w:rPr>
        <w:t>434</w:t>
      </w:r>
      <w:r w:rsidR="00F65834">
        <w:rPr>
          <w:sz w:val="28"/>
          <w:szCs w:val="28"/>
        </w:rPr>
        <w:t xml:space="preserve"> </w:t>
      </w:r>
      <w:r w:rsidRPr="001A6248">
        <w:rPr>
          <w:sz w:val="28"/>
          <w:szCs w:val="28"/>
        </w:rPr>
        <w:t>217,15 тыс. рублей).</w:t>
      </w:r>
    </w:p>
    <w:p w:rsidR="00B405C2" w:rsidRPr="001A6248" w:rsidRDefault="00B405C2">
      <w:pPr>
        <w:ind w:firstLine="709"/>
        <w:jc w:val="both"/>
        <w:rPr>
          <w:sz w:val="28"/>
          <w:szCs w:val="28"/>
        </w:rPr>
      </w:pPr>
      <w:r w:rsidRPr="001A6248">
        <w:rPr>
          <w:sz w:val="28"/>
          <w:szCs w:val="28"/>
        </w:rPr>
        <w:t>Объем финансирования на 2022 год составил 8</w:t>
      </w:r>
      <w:r w:rsidR="00F65834">
        <w:rPr>
          <w:sz w:val="28"/>
          <w:szCs w:val="28"/>
        </w:rPr>
        <w:t xml:space="preserve"> 799 365,64</w:t>
      </w:r>
      <w:r w:rsidRPr="001A6248">
        <w:rPr>
          <w:sz w:val="28"/>
          <w:szCs w:val="28"/>
        </w:rPr>
        <w:t xml:space="preserve"> тыс. рублей, в том числе за счет средств: бюджета города Ставрополя – 2</w:t>
      </w:r>
      <w:r w:rsidR="00F65834">
        <w:rPr>
          <w:sz w:val="28"/>
          <w:szCs w:val="28"/>
        </w:rPr>
        <w:t> 335 646,14</w:t>
      </w:r>
      <w:r w:rsidRPr="001A6248">
        <w:rPr>
          <w:sz w:val="28"/>
          <w:szCs w:val="28"/>
        </w:rPr>
        <w:t xml:space="preserve"> тыс. рублей. Уровень освоения финансовых средств, выделенных на реализацию мероприятий Программы за 2022 год – 93,06 процента, в том числе бюджета города Ставрополя – 99,35 процента.</w:t>
      </w:r>
    </w:p>
    <w:p w:rsidR="00B405C2" w:rsidRPr="001A6248" w:rsidRDefault="00B405C2">
      <w:pPr>
        <w:tabs>
          <w:tab w:val="left" w:pos="3855"/>
        </w:tabs>
        <w:ind w:firstLine="709"/>
        <w:jc w:val="both"/>
        <w:rPr>
          <w:b/>
          <w:sz w:val="28"/>
          <w:szCs w:val="28"/>
        </w:rPr>
      </w:pPr>
      <w:r w:rsidRPr="001A6248">
        <w:rPr>
          <w:b/>
          <w:sz w:val="28"/>
          <w:szCs w:val="28"/>
        </w:rPr>
        <w:t>Подпрограмма «Организация дошкольного, общего и дополнительного образования»:</w:t>
      </w:r>
    </w:p>
    <w:p w:rsidR="00B405C2" w:rsidRPr="001A6248" w:rsidRDefault="00B405C2">
      <w:pPr>
        <w:tabs>
          <w:tab w:val="left" w:pos="3855"/>
        </w:tabs>
        <w:ind w:firstLine="709"/>
        <w:jc w:val="both"/>
        <w:rPr>
          <w:sz w:val="28"/>
          <w:szCs w:val="28"/>
        </w:rPr>
      </w:pPr>
      <w:r w:rsidRPr="001A6248">
        <w:rPr>
          <w:sz w:val="28"/>
          <w:szCs w:val="28"/>
        </w:rPr>
        <w:t xml:space="preserve">на организацию предоставления общедоступного и бесплатного дошкольного образования из бюджета города Ставрополя предусмотрено </w:t>
      </w:r>
      <w:r w:rsidR="00280159">
        <w:rPr>
          <w:sz w:val="28"/>
          <w:szCs w:val="28"/>
        </w:rPr>
        <w:t xml:space="preserve">      </w:t>
      </w:r>
      <w:r w:rsidRPr="001A6248">
        <w:rPr>
          <w:sz w:val="28"/>
          <w:szCs w:val="28"/>
        </w:rPr>
        <w:t>2</w:t>
      </w:r>
      <w:r w:rsidR="00280159">
        <w:rPr>
          <w:sz w:val="28"/>
          <w:szCs w:val="28"/>
        </w:rPr>
        <w:t xml:space="preserve"> </w:t>
      </w:r>
      <w:r w:rsidRPr="001A6248">
        <w:rPr>
          <w:sz w:val="28"/>
          <w:szCs w:val="28"/>
        </w:rPr>
        <w:t>522</w:t>
      </w:r>
      <w:r w:rsidR="00280159">
        <w:rPr>
          <w:sz w:val="28"/>
          <w:szCs w:val="28"/>
        </w:rPr>
        <w:t xml:space="preserve"> </w:t>
      </w:r>
      <w:r w:rsidRPr="001A6248">
        <w:rPr>
          <w:sz w:val="28"/>
          <w:szCs w:val="28"/>
        </w:rPr>
        <w:t>735,38 тыс. рублей, израсходовано 2</w:t>
      </w:r>
      <w:r w:rsidR="00280159">
        <w:rPr>
          <w:sz w:val="28"/>
          <w:szCs w:val="28"/>
        </w:rPr>
        <w:t xml:space="preserve"> </w:t>
      </w:r>
      <w:r w:rsidRPr="001A6248">
        <w:rPr>
          <w:sz w:val="28"/>
          <w:szCs w:val="28"/>
        </w:rPr>
        <w:t>522</w:t>
      </w:r>
      <w:r w:rsidR="00280159">
        <w:rPr>
          <w:sz w:val="28"/>
          <w:szCs w:val="28"/>
        </w:rPr>
        <w:t xml:space="preserve"> </w:t>
      </w:r>
      <w:r w:rsidRPr="001A6248">
        <w:rPr>
          <w:sz w:val="28"/>
          <w:szCs w:val="28"/>
        </w:rPr>
        <w:t>530,34 тыс. рубля;</w:t>
      </w:r>
    </w:p>
    <w:p w:rsidR="00B405C2" w:rsidRPr="001A6248" w:rsidRDefault="00B405C2">
      <w:pPr>
        <w:tabs>
          <w:tab w:val="left" w:pos="3855"/>
        </w:tabs>
        <w:ind w:firstLine="709"/>
        <w:jc w:val="both"/>
        <w:rPr>
          <w:sz w:val="28"/>
          <w:szCs w:val="28"/>
        </w:rPr>
      </w:pPr>
      <w:r w:rsidRPr="001A6248">
        <w:rPr>
          <w:sz w:val="28"/>
          <w:szCs w:val="28"/>
        </w:rPr>
        <w:t>перечислены субсидии муниципальным дошкольным образовательным учреждениям города Ставрополя на финансовое обеспечение выполнения муниципального задания;</w:t>
      </w:r>
    </w:p>
    <w:p w:rsidR="00B405C2" w:rsidRPr="001A6248" w:rsidRDefault="00B405C2">
      <w:pPr>
        <w:tabs>
          <w:tab w:val="left" w:pos="3855"/>
        </w:tabs>
        <w:ind w:firstLine="709"/>
        <w:jc w:val="both"/>
        <w:rPr>
          <w:sz w:val="28"/>
          <w:szCs w:val="28"/>
        </w:rPr>
      </w:pPr>
      <w:r w:rsidRPr="001A6248">
        <w:rPr>
          <w:sz w:val="28"/>
          <w:szCs w:val="28"/>
        </w:rPr>
        <w:t>выплата компенсации части платы взимаемой с родителей за присмотр и уход за детьми, осваивающими общеобразовательные программы дошкольного образования;</w:t>
      </w:r>
    </w:p>
    <w:p w:rsidR="00B405C2" w:rsidRPr="001A6248" w:rsidRDefault="00B405C2">
      <w:pPr>
        <w:ind w:firstLine="709"/>
        <w:jc w:val="both"/>
        <w:rPr>
          <w:sz w:val="28"/>
          <w:szCs w:val="28"/>
        </w:rPr>
      </w:pPr>
      <w:r w:rsidRPr="001A6248">
        <w:rPr>
          <w:sz w:val="28"/>
          <w:szCs w:val="28"/>
        </w:rPr>
        <w:t xml:space="preserve">предоставлены субсидии частным образовательным организациям, на </w:t>
      </w:r>
      <w:r w:rsidRPr="001A6248">
        <w:rPr>
          <w:sz w:val="28"/>
          <w:szCs w:val="28"/>
          <w:lang w:eastAsia="en-US"/>
        </w:rPr>
        <w:t>выплату компенсации затрат родителей по воспитанию и обучению детей-инвалидов на дому</w:t>
      </w:r>
      <w:r w:rsidRPr="001A6248">
        <w:rPr>
          <w:sz w:val="28"/>
          <w:szCs w:val="28"/>
        </w:rPr>
        <w:t>;</w:t>
      </w:r>
    </w:p>
    <w:p w:rsidR="00B405C2" w:rsidRPr="001A6248" w:rsidRDefault="00B405C2">
      <w:pPr>
        <w:tabs>
          <w:tab w:val="left" w:pos="3855"/>
        </w:tabs>
        <w:ind w:firstLine="709"/>
        <w:jc w:val="both"/>
        <w:rPr>
          <w:sz w:val="28"/>
          <w:szCs w:val="28"/>
        </w:rPr>
      </w:pPr>
      <w:r w:rsidRPr="001A6248">
        <w:rPr>
          <w:sz w:val="28"/>
          <w:szCs w:val="28"/>
        </w:rPr>
        <w:t>выполнено обеспечение деятельности муниципальных общеобразовательных учреждений  города Ставрополя;</w:t>
      </w:r>
    </w:p>
    <w:p w:rsidR="00B405C2" w:rsidRPr="001A6248" w:rsidRDefault="00B405C2">
      <w:pPr>
        <w:tabs>
          <w:tab w:val="left" w:pos="3855"/>
        </w:tabs>
        <w:ind w:firstLine="709"/>
        <w:jc w:val="both"/>
        <w:rPr>
          <w:sz w:val="28"/>
          <w:szCs w:val="28"/>
        </w:rPr>
      </w:pPr>
      <w:r w:rsidRPr="001A6248">
        <w:rPr>
          <w:sz w:val="28"/>
          <w:szCs w:val="28"/>
        </w:rPr>
        <w:t>организовано бесплатное горячее питание обучающихся, получающих начальное общее образование в муниципальных общеобразовательных  организациях;</w:t>
      </w:r>
    </w:p>
    <w:p w:rsidR="00B405C2" w:rsidRPr="001A6248" w:rsidRDefault="00B405C2">
      <w:pPr>
        <w:tabs>
          <w:tab w:val="left" w:pos="3855"/>
        </w:tabs>
        <w:ind w:firstLine="709"/>
        <w:jc w:val="both"/>
        <w:rPr>
          <w:sz w:val="28"/>
          <w:szCs w:val="28"/>
        </w:rPr>
      </w:pPr>
      <w:r w:rsidRPr="001A6248">
        <w:rPr>
          <w:sz w:val="28"/>
          <w:szCs w:val="28"/>
        </w:rPr>
        <w:t>организован отдых детей в каникулярное время;</w:t>
      </w:r>
    </w:p>
    <w:p w:rsidR="00B405C2" w:rsidRPr="001A6248" w:rsidRDefault="00B405C2">
      <w:pPr>
        <w:tabs>
          <w:tab w:val="left" w:pos="3855"/>
        </w:tabs>
        <w:ind w:firstLine="709"/>
        <w:jc w:val="both"/>
        <w:rPr>
          <w:sz w:val="28"/>
          <w:szCs w:val="28"/>
        </w:rPr>
      </w:pPr>
      <w:r w:rsidRPr="001A6248">
        <w:rPr>
          <w:sz w:val="28"/>
          <w:szCs w:val="28"/>
        </w:rPr>
        <w:t>проведены мероприятия по оздоровлению детей;</w:t>
      </w:r>
    </w:p>
    <w:p w:rsidR="00B405C2" w:rsidRPr="001A6248" w:rsidRDefault="00B405C2">
      <w:pPr>
        <w:tabs>
          <w:tab w:val="left" w:pos="3855"/>
        </w:tabs>
        <w:ind w:firstLine="709"/>
        <w:jc w:val="both"/>
        <w:rPr>
          <w:sz w:val="28"/>
          <w:szCs w:val="28"/>
        </w:rPr>
      </w:pPr>
      <w:r w:rsidRPr="001A6248">
        <w:rPr>
          <w:sz w:val="28"/>
          <w:szCs w:val="28"/>
        </w:rPr>
        <w:t>осуществление выплат опекунам на содержание ребенка, на обеспечение бесплатного проезда детей-сирот и детей, оставшихся без попечения родителей, вознаграждение, причитающееся приемным родителям, в соответствии с представленными для оплаты документами;</w:t>
      </w:r>
    </w:p>
    <w:p w:rsidR="00B405C2" w:rsidRPr="001A6248" w:rsidRDefault="00B405C2">
      <w:pPr>
        <w:ind w:firstLine="709"/>
        <w:jc w:val="both"/>
        <w:rPr>
          <w:sz w:val="28"/>
          <w:szCs w:val="28"/>
        </w:rPr>
      </w:pPr>
      <w:r w:rsidRPr="001A6248">
        <w:rPr>
          <w:sz w:val="28"/>
          <w:szCs w:val="28"/>
        </w:rPr>
        <w:t>осуществление выплат единовременного пособия усыновителям;</w:t>
      </w:r>
    </w:p>
    <w:p w:rsidR="00B405C2" w:rsidRPr="001A6248" w:rsidRDefault="00B405C2">
      <w:pPr>
        <w:ind w:firstLine="709"/>
        <w:jc w:val="both"/>
        <w:rPr>
          <w:sz w:val="28"/>
          <w:szCs w:val="28"/>
        </w:rPr>
      </w:pPr>
      <w:r w:rsidRPr="001A6248">
        <w:rPr>
          <w:sz w:val="28"/>
          <w:szCs w:val="28"/>
        </w:rPr>
        <w:lastRenderedPageBreak/>
        <w:t>предоставление услуг по охране образовательных организаций;</w:t>
      </w:r>
    </w:p>
    <w:p w:rsidR="00B405C2" w:rsidRPr="001A6248" w:rsidRDefault="00B405C2" w:rsidP="00280159">
      <w:pPr>
        <w:ind w:firstLine="709"/>
        <w:jc w:val="both"/>
        <w:rPr>
          <w:sz w:val="28"/>
          <w:szCs w:val="28"/>
        </w:rPr>
      </w:pPr>
      <w:r w:rsidRPr="001A6248">
        <w:rPr>
          <w:sz w:val="28"/>
          <w:szCs w:val="28"/>
        </w:rPr>
        <w:t>обеспечена деятельность муниципального бюджетного учреждения «Городской информационно-методический центр города Ставрополя», в том числе расходы по выплате заработной платы и начислений на заработную плату, налоговые выплаты на имущество, коммунальные услуги, услуги связи, расходы на содержание имущества, приобретение основных средств пополнение материальных запасов.</w:t>
      </w:r>
    </w:p>
    <w:p w:rsidR="00B405C2" w:rsidRPr="001A6248" w:rsidRDefault="00B405C2">
      <w:pPr>
        <w:tabs>
          <w:tab w:val="left" w:pos="709"/>
        </w:tabs>
        <w:ind w:firstLine="709"/>
        <w:jc w:val="both"/>
        <w:rPr>
          <w:b/>
          <w:sz w:val="28"/>
          <w:szCs w:val="28"/>
        </w:rPr>
      </w:pPr>
      <w:r w:rsidRPr="001A6248">
        <w:rPr>
          <w:b/>
          <w:sz w:val="28"/>
          <w:szCs w:val="28"/>
        </w:rPr>
        <w:t>Подпрограмма «Расширение и усовершенствование сети муниципальных дошкольных и общеобразовательных учреждений»:</w:t>
      </w:r>
    </w:p>
    <w:p w:rsidR="00B405C2" w:rsidRPr="001A6248" w:rsidRDefault="00B405C2">
      <w:pPr>
        <w:ind w:firstLine="709"/>
        <w:jc w:val="both"/>
        <w:rPr>
          <w:sz w:val="28"/>
          <w:szCs w:val="28"/>
        </w:rPr>
      </w:pPr>
      <w:r w:rsidRPr="001A6248">
        <w:rPr>
          <w:sz w:val="28"/>
          <w:szCs w:val="28"/>
        </w:rPr>
        <w:t>приобретено в муниципальную собственность здание для размещения дошкольного образовательного учреждения на 3</w:t>
      </w:r>
      <w:r w:rsidR="00C42F7A">
        <w:rPr>
          <w:sz w:val="28"/>
          <w:szCs w:val="28"/>
        </w:rPr>
        <w:t>00 мест в Промышленном районе города</w:t>
      </w:r>
      <w:r w:rsidRPr="001A6248">
        <w:rPr>
          <w:sz w:val="28"/>
          <w:szCs w:val="28"/>
        </w:rPr>
        <w:t xml:space="preserve"> Ставрополя;</w:t>
      </w:r>
    </w:p>
    <w:p w:rsidR="00B405C2" w:rsidRPr="001A6248" w:rsidRDefault="00B405C2">
      <w:pPr>
        <w:ind w:firstLine="709"/>
        <w:jc w:val="both"/>
        <w:rPr>
          <w:sz w:val="28"/>
          <w:szCs w:val="28"/>
        </w:rPr>
      </w:pPr>
      <w:r w:rsidRPr="001A6248">
        <w:rPr>
          <w:sz w:val="28"/>
          <w:szCs w:val="28"/>
        </w:rPr>
        <w:t xml:space="preserve">начато строительство муниципального образовательного учреждения средней общеобразовательной школы на 990 мест в 448 квартале  </w:t>
      </w:r>
      <w:r w:rsidR="00C42F7A">
        <w:rPr>
          <w:sz w:val="28"/>
          <w:szCs w:val="28"/>
        </w:rPr>
        <w:t xml:space="preserve">                              города</w:t>
      </w:r>
      <w:r w:rsidRPr="001A6248">
        <w:rPr>
          <w:sz w:val="28"/>
          <w:szCs w:val="28"/>
        </w:rPr>
        <w:t xml:space="preserve"> Ставрополя ул. Федеральная, 25;</w:t>
      </w:r>
    </w:p>
    <w:p w:rsidR="00B405C2" w:rsidRPr="001A6248" w:rsidRDefault="00B405C2">
      <w:pPr>
        <w:ind w:firstLine="709"/>
        <w:jc w:val="both"/>
        <w:rPr>
          <w:sz w:val="28"/>
          <w:szCs w:val="28"/>
        </w:rPr>
      </w:pPr>
      <w:r w:rsidRPr="001A6248">
        <w:rPr>
          <w:sz w:val="28"/>
          <w:szCs w:val="28"/>
        </w:rPr>
        <w:t>ведется строительство дошкольного образовательного учреждения на 160 мест в Октябрьском р</w:t>
      </w:r>
      <w:r w:rsidR="00C42F7A">
        <w:rPr>
          <w:sz w:val="28"/>
          <w:szCs w:val="28"/>
        </w:rPr>
        <w:t>айоне по ул. Чапаева в городе Ставрополе</w:t>
      </w:r>
      <w:r w:rsidRPr="001A6248">
        <w:rPr>
          <w:sz w:val="28"/>
          <w:szCs w:val="28"/>
        </w:rPr>
        <w:t>;</w:t>
      </w:r>
    </w:p>
    <w:p w:rsidR="00B405C2" w:rsidRDefault="00B405C2">
      <w:pPr>
        <w:ind w:firstLine="709"/>
        <w:jc w:val="both"/>
        <w:rPr>
          <w:sz w:val="28"/>
          <w:szCs w:val="28"/>
        </w:rPr>
      </w:pPr>
      <w:r w:rsidRPr="001A6248">
        <w:rPr>
          <w:sz w:val="28"/>
          <w:szCs w:val="28"/>
        </w:rPr>
        <w:t>ведется строительство муниципального образовательного учреждения средней общеобразовательной школы на 1550 мест</w:t>
      </w:r>
      <w:r w:rsidR="00C42F7A">
        <w:rPr>
          <w:sz w:val="28"/>
          <w:szCs w:val="28"/>
        </w:rPr>
        <w:t xml:space="preserve"> по ул. Щипакина в            городе</w:t>
      </w:r>
      <w:r w:rsidRPr="001A6248">
        <w:rPr>
          <w:sz w:val="28"/>
          <w:szCs w:val="28"/>
        </w:rPr>
        <w:t xml:space="preserve"> Ставрополе.</w:t>
      </w:r>
    </w:p>
    <w:p w:rsidR="00C42F7A" w:rsidRPr="001A6248" w:rsidRDefault="00C42F7A">
      <w:pPr>
        <w:ind w:firstLine="709"/>
        <w:jc w:val="both"/>
        <w:rPr>
          <w:sz w:val="28"/>
          <w:szCs w:val="28"/>
        </w:rPr>
      </w:pPr>
    </w:p>
    <w:p w:rsidR="00B405C2" w:rsidRPr="001A6248" w:rsidRDefault="00B405C2">
      <w:pPr>
        <w:tabs>
          <w:tab w:val="left" w:pos="3855"/>
        </w:tabs>
        <w:ind w:firstLine="709"/>
        <w:jc w:val="both"/>
        <w:rPr>
          <w:b/>
          <w:bCs/>
          <w:sz w:val="28"/>
          <w:szCs w:val="28"/>
        </w:rPr>
      </w:pPr>
      <w:r w:rsidRPr="001A6248">
        <w:rPr>
          <w:b/>
          <w:bCs/>
          <w:sz w:val="28"/>
          <w:szCs w:val="28"/>
        </w:rPr>
        <w:t>12.Муниципальная программа «</w:t>
      </w:r>
      <w:r w:rsidRPr="001A6248">
        <w:rPr>
          <w:b/>
          <w:sz w:val="28"/>
          <w:szCs w:val="28"/>
        </w:rPr>
        <w:t xml:space="preserve">Культура города </w:t>
      </w:r>
      <w:r w:rsidRPr="001A6248">
        <w:rPr>
          <w:b/>
          <w:bCs/>
          <w:sz w:val="28"/>
          <w:szCs w:val="28"/>
        </w:rPr>
        <w:t>Ставрополя</w:t>
      </w:r>
      <w:r w:rsidRPr="001A6248">
        <w:rPr>
          <w:b/>
          <w:sz w:val="28"/>
          <w:szCs w:val="28"/>
        </w:rPr>
        <w:t xml:space="preserve">» </w:t>
      </w:r>
    </w:p>
    <w:p w:rsidR="00B405C2" w:rsidRPr="001A6248" w:rsidRDefault="00B405C2">
      <w:pPr>
        <w:tabs>
          <w:tab w:val="left" w:pos="657"/>
          <w:tab w:val="left" w:pos="709"/>
        </w:tabs>
        <w:ind w:firstLine="720"/>
        <w:jc w:val="both"/>
        <w:rPr>
          <w:sz w:val="28"/>
          <w:szCs w:val="28"/>
          <w:lang w:eastAsia="ar-SA"/>
        </w:rPr>
      </w:pPr>
      <w:r w:rsidRPr="001A6248">
        <w:rPr>
          <w:sz w:val="28"/>
          <w:szCs w:val="28"/>
          <w:lang w:eastAsia="ar-SA"/>
        </w:rPr>
        <w:t>Ответственный исполнитель – комитет культуры и молодежной политики администрации города Ставрополя.</w:t>
      </w:r>
    </w:p>
    <w:p w:rsidR="00B405C2" w:rsidRPr="001A6248" w:rsidRDefault="00B405C2" w:rsidP="002D35D8">
      <w:pPr>
        <w:pStyle w:val="af4"/>
        <w:ind w:left="0"/>
        <w:rPr>
          <w:szCs w:val="28"/>
        </w:rPr>
      </w:pPr>
      <w:r w:rsidRPr="001A6248">
        <w:rPr>
          <w:szCs w:val="28"/>
          <w:lang w:eastAsia="ar-SA"/>
        </w:rPr>
        <w:t xml:space="preserve">Соисполнители программы – администрация Ленинского района города Ставрополя, администрация Октябрьского района города Ставрополя, администрация Промышленного района города Ставрополя, </w:t>
      </w:r>
      <w:r w:rsidRPr="001A6248">
        <w:rPr>
          <w:szCs w:val="28"/>
        </w:rPr>
        <w:t xml:space="preserve">комитет экономического развития и торговли администрации города Ставрополя; администрация города Ставрополя в лице управления по информационной политике и массовым коммуникациям администрации города Ставрополя; администрация города Ставрополя в лице организационного отдела администрации города Ставрополя; комитет градостроительства администрации города Ставрополя; </w:t>
      </w:r>
      <w:r w:rsidRPr="001A6248">
        <w:rPr>
          <w:szCs w:val="28"/>
        </w:rPr>
        <w:tab/>
        <w:t xml:space="preserve">комитет городского хозяйства администрации города Ставрополя; </w:t>
      </w:r>
      <w:r w:rsidRPr="001A6248">
        <w:rPr>
          <w:szCs w:val="28"/>
        </w:rPr>
        <w:tab/>
        <w:t>комитет труда и социальной защиты населения администрации города Ставрополя; комитет по управлению муниципальным имуществом администрации города Ставрополя.</w:t>
      </w:r>
    </w:p>
    <w:p w:rsidR="00B405C2" w:rsidRPr="001A6248" w:rsidRDefault="00B405C2">
      <w:pPr>
        <w:ind w:firstLine="709"/>
        <w:jc w:val="both"/>
        <w:rPr>
          <w:sz w:val="28"/>
          <w:szCs w:val="28"/>
        </w:rPr>
      </w:pPr>
      <w:r w:rsidRPr="001A6248">
        <w:rPr>
          <w:sz w:val="28"/>
          <w:szCs w:val="28"/>
        </w:rPr>
        <w:t>Участники программы: муниципальные бюджетные (автономные) учреждения дополнительного образования города Ставрополя; муниципальные бюджетные (автономные) учреждения культуры города Ставрополя.</w:t>
      </w:r>
    </w:p>
    <w:p w:rsidR="00B405C2" w:rsidRPr="001A6248" w:rsidRDefault="00B405C2">
      <w:pPr>
        <w:ind w:firstLine="720"/>
        <w:jc w:val="both"/>
        <w:rPr>
          <w:bCs/>
          <w:sz w:val="28"/>
          <w:szCs w:val="28"/>
        </w:rPr>
      </w:pPr>
      <w:r w:rsidRPr="001A6248">
        <w:rPr>
          <w:sz w:val="28"/>
          <w:szCs w:val="28"/>
        </w:rPr>
        <w:t>Муниципальная</w:t>
      </w:r>
      <w:r w:rsidRPr="001A6248">
        <w:rPr>
          <w:bCs/>
          <w:sz w:val="28"/>
          <w:szCs w:val="28"/>
        </w:rPr>
        <w:t xml:space="preserve"> программа </w:t>
      </w:r>
      <w:r w:rsidRPr="001A6248">
        <w:rPr>
          <w:sz w:val="28"/>
          <w:szCs w:val="28"/>
        </w:rPr>
        <w:t>«</w:t>
      </w:r>
      <w:r w:rsidRPr="001A6248">
        <w:rPr>
          <w:bCs/>
          <w:sz w:val="28"/>
          <w:szCs w:val="28"/>
        </w:rPr>
        <w:t xml:space="preserve">Культура города </w:t>
      </w:r>
      <w:r w:rsidRPr="001A6248">
        <w:rPr>
          <w:sz w:val="28"/>
          <w:szCs w:val="28"/>
        </w:rPr>
        <w:t>Ставрополя</w:t>
      </w:r>
      <w:r w:rsidRPr="001A6248">
        <w:rPr>
          <w:bCs/>
          <w:sz w:val="28"/>
          <w:szCs w:val="28"/>
        </w:rPr>
        <w:t>» утверждена постановлением администрации города Ставрополя от 15.11.2019 № 3244. Включает 2 подпрограммы:</w:t>
      </w:r>
    </w:p>
    <w:p w:rsidR="00B405C2" w:rsidRPr="001A6248" w:rsidRDefault="00B405C2">
      <w:pPr>
        <w:ind w:firstLine="720"/>
        <w:jc w:val="both"/>
        <w:rPr>
          <w:sz w:val="28"/>
          <w:szCs w:val="28"/>
        </w:rPr>
      </w:pPr>
      <w:r w:rsidRPr="001A6248">
        <w:rPr>
          <w:sz w:val="28"/>
          <w:szCs w:val="28"/>
        </w:rPr>
        <w:lastRenderedPageBreak/>
        <w:t>«Проведение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p w:rsidR="00B405C2" w:rsidRPr="001A6248" w:rsidRDefault="00B405C2">
      <w:pPr>
        <w:widowControl w:val="0"/>
        <w:ind w:firstLine="720"/>
        <w:contextualSpacing/>
        <w:jc w:val="both"/>
        <w:rPr>
          <w:sz w:val="28"/>
          <w:szCs w:val="28"/>
        </w:rPr>
      </w:pPr>
      <w:r w:rsidRPr="001A6248">
        <w:rPr>
          <w:sz w:val="28"/>
          <w:szCs w:val="28"/>
        </w:rPr>
        <w:t>«Развитие культуры города Ставрополя».</w:t>
      </w:r>
    </w:p>
    <w:p w:rsidR="00B405C2" w:rsidRPr="001A6248" w:rsidRDefault="00B405C2">
      <w:pPr>
        <w:widowControl w:val="0"/>
        <w:ind w:firstLine="720"/>
        <w:contextualSpacing/>
        <w:jc w:val="both"/>
        <w:rPr>
          <w:sz w:val="28"/>
          <w:szCs w:val="28"/>
        </w:rPr>
      </w:pPr>
      <w:r w:rsidRPr="001A6248">
        <w:rPr>
          <w:sz w:val="28"/>
          <w:szCs w:val="28"/>
        </w:rPr>
        <w:t xml:space="preserve">Общий объем финансирования на весь период реализации Программы составляет </w:t>
      </w:r>
      <w:r w:rsidRPr="001A6248">
        <w:rPr>
          <w:bCs/>
          <w:sz w:val="28"/>
          <w:szCs w:val="28"/>
        </w:rPr>
        <w:t>3</w:t>
      </w:r>
      <w:r w:rsidR="00C42F7A">
        <w:rPr>
          <w:bCs/>
          <w:sz w:val="28"/>
          <w:szCs w:val="28"/>
        </w:rPr>
        <w:t> </w:t>
      </w:r>
      <w:r w:rsidRPr="001A6248">
        <w:rPr>
          <w:bCs/>
          <w:sz w:val="28"/>
          <w:szCs w:val="28"/>
        </w:rPr>
        <w:t>719</w:t>
      </w:r>
      <w:r w:rsidR="00C42F7A">
        <w:rPr>
          <w:bCs/>
          <w:sz w:val="28"/>
          <w:szCs w:val="28"/>
        </w:rPr>
        <w:t xml:space="preserve"> </w:t>
      </w:r>
      <w:r w:rsidRPr="001A6248">
        <w:rPr>
          <w:bCs/>
          <w:sz w:val="28"/>
          <w:szCs w:val="28"/>
        </w:rPr>
        <w:t>960,11</w:t>
      </w:r>
      <w:r w:rsidRPr="001A6248">
        <w:rPr>
          <w:b/>
          <w:bCs/>
          <w:sz w:val="28"/>
          <w:szCs w:val="28"/>
        </w:rPr>
        <w:t xml:space="preserve"> </w:t>
      </w:r>
      <w:r w:rsidRPr="001A6248">
        <w:rPr>
          <w:sz w:val="28"/>
          <w:szCs w:val="28"/>
        </w:rPr>
        <w:t>тыс. рублей. Реализация мероприятий Программы обеспечивается за счет средств: федерального бюджета (125</w:t>
      </w:r>
      <w:r w:rsidR="00C42F7A">
        <w:rPr>
          <w:sz w:val="28"/>
          <w:szCs w:val="28"/>
        </w:rPr>
        <w:t xml:space="preserve"> </w:t>
      </w:r>
      <w:r w:rsidRPr="001A6248">
        <w:rPr>
          <w:sz w:val="28"/>
          <w:szCs w:val="28"/>
        </w:rPr>
        <w:t>004,53 тыс. рублей), бюджета Ставропольского края (311</w:t>
      </w:r>
      <w:r w:rsidR="00C42F7A">
        <w:rPr>
          <w:sz w:val="28"/>
          <w:szCs w:val="28"/>
        </w:rPr>
        <w:t xml:space="preserve"> </w:t>
      </w:r>
      <w:r w:rsidRPr="001A6248">
        <w:rPr>
          <w:sz w:val="28"/>
          <w:szCs w:val="28"/>
        </w:rPr>
        <w:t>371,85 тыс. рублей), бюджета города Ставрополя (3</w:t>
      </w:r>
      <w:r w:rsidR="00C42F7A">
        <w:rPr>
          <w:sz w:val="28"/>
          <w:szCs w:val="28"/>
        </w:rPr>
        <w:t xml:space="preserve"> </w:t>
      </w:r>
      <w:r w:rsidRPr="001A6248">
        <w:rPr>
          <w:sz w:val="28"/>
          <w:szCs w:val="28"/>
        </w:rPr>
        <w:t>283</w:t>
      </w:r>
      <w:r w:rsidR="00C42F7A">
        <w:rPr>
          <w:sz w:val="28"/>
          <w:szCs w:val="28"/>
        </w:rPr>
        <w:t xml:space="preserve"> </w:t>
      </w:r>
      <w:r w:rsidRPr="001A6248">
        <w:rPr>
          <w:sz w:val="28"/>
          <w:szCs w:val="28"/>
        </w:rPr>
        <w:t>583,73 тыс. рублей).</w:t>
      </w:r>
    </w:p>
    <w:p w:rsidR="00B405C2" w:rsidRPr="001A6248" w:rsidRDefault="00B405C2">
      <w:pPr>
        <w:tabs>
          <w:tab w:val="left" w:pos="3855"/>
        </w:tabs>
        <w:ind w:firstLine="720"/>
        <w:jc w:val="both"/>
        <w:rPr>
          <w:bCs/>
          <w:sz w:val="28"/>
          <w:szCs w:val="28"/>
        </w:rPr>
      </w:pPr>
      <w:r w:rsidRPr="001A6248">
        <w:rPr>
          <w:bCs/>
          <w:sz w:val="28"/>
          <w:szCs w:val="28"/>
        </w:rPr>
        <w:t>Объем финансирования на 2022 год составил 727</w:t>
      </w:r>
      <w:r w:rsidR="00C42F7A">
        <w:rPr>
          <w:bCs/>
          <w:sz w:val="28"/>
          <w:szCs w:val="28"/>
        </w:rPr>
        <w:t xml:space="preserve"> </w:t>
      </w:r>
      <w:r w:rsidRPr="001A6248">
        <w:rPr>
          <w:bCs/>
          <w:sz w:val="28"/>
          <w:szCs w:val="28"/>
        </w:rPr>
        <w:t xml:space="preserve">157,80 тыс. рублей, в том числе за счет средств бюджета города Ставрополя - </w:t>
      </w:r>
      <w:r w:rsidRPr="001A6248">
        <w:rPr>
          <w:bCs/>
          <w:sz w:val="28"/>
          <w:szCs w:val="28"/>
        </w:rPr>
        <w:br w:type="textWrapping" w:clear="all"/>
      </w:r>
      <w:r w:rsidR="00C42F7A">
        <w:rPr>
          <w:sz w:val="28"/>
          <w:szCs w:val="28"/>
        </w:rPr>
        <w:t>627 876,44</w:t>
      </w:r>
      <w:r w:rsidRPr="001A6248">
        <w:rPr>
          <w:bCs/>
          <w:sz w:val="28"/>
          <w:szCs w:val="28"/>
        </w:rPr>
        <w:t xml:space="preserve"> тыс. рублей. Уровень освоения финансовых средств, выделенных на реализацию мероприятий Программы за 2022 год – 99,72 процента, в том числе средств бюджета города Ставрополя – </w:t>
      </w:r>
      <w:r w:rsidRPr="001A6248">
        <w:rPr>
          <w:sz w:val="28"/>
          <w:szCs w:val="28"/>
        </w:rPr>
        <w:t xml:space="preserve">99,92 </w:t>
      </w:r>
      <w:r w:rsidRPr="001A6248">
        <w:rPr>
          <w:bCs/>
          <w:sz w:val="28"/>
          <w:szCs w:val="28"/>
        </w:rPr>
        <w:t>процента.</w:t>
      </w:r>
    </w:p>
    <w:p w:rsidR="00B405C2" w:rsidRPr="001A6248" w:rsidRDefault="00B405C2">
      <w:pPr>
        <w:ind w:firstLine="720"/>
        <w:jc w:val="both"/>
        <w:rPr>
          <w:b/>
          <w:sz w:val="28"/>
          <w:szCs w:val="28"/>
        </w:rPr>
      </w:pPr>
      <w:r w:rsidRPr="001A6248">
        <w:rPr>
          <w:b/>
          <w:sz w:val="28"/>
          <w:szCs w:val="28"/>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p w:rsidR="00B405C2" w:rsidRPr="001A6248" w:rsidRDefault="00B405C2" w:rsidP="00DD6588">
      <w:pPr>
        <w:pStyle w:val="aff"/>
        <w:tabs>
          <w:tab w:val="left" w:pos="459"/>
        </w:tabs>
        <w:spacing w:after="0"/>
        <w:jc w:val="both"/>
        <w:rPr>
          <w:b/>
          <w:bCs/>
          <w:sz w:val="28"/>
          <w:szCs w:val="28"/>
        </w:rPr>
      </w:pPr>
      <w:r w:rsidRPr="001A6248">
        <w:rPr>
          <w:sz w:val="28"/>
          <w:szCs w:val="28"/>
        </w:rPr>
        <w:tab/>
        <w:t xml:space="preserve">проведено 15 мероприятий, в т.ч. 13 мероприятий, посвященных празднику «Масленица» на открытых площадках. Городские народные гулянья прошли в парке культуры и отдыха «Победа». В рамках празднования Дня семьи, любви и верности </w:t>
      </w:r>
      <w:r w:rsidRPr="001A6248">
        <w:rPr>
          <w:rStyle w:val="aff6"/>
          <w:sz w:val="28"/>
          <w:szCs w:val="28"/>
        </w:rPr>
        <w:t xml:space="preserve">комитетом культуры и молодежной политики </w:t>
      </w:r>
      <w:r w:rsidRPr="001A6248">
        <w:rPr>
          <w:sz w:val="28"/>
          <w:szCs w:val="28"/>
        </w:rPr>
        <w:t xml:space="preserve">в День </w:t>
      </w:r>
      <w:r w:rsidRPr="001A6248">
        <w:rPr>
          <w:rStyle w:val="aff6"/>
          <w:sz w:val="28"/>
          <w:szCs w:val="28"/>
        </w:rPr>
        <w:t xml:space="preserve">семьи, любви и верности проведен городской праздник с чествованием </w:t>
      </w:r>
      <w:r w:rsidRPr="001A6248">
        <w:rPr>
          <w:sz w:val="28"/>
          <w:szCs w:val="28"/>
        </w:rPr>
        <w:t xml:space="preserve">семей, награжденных медалью «За любовь и верность» и бракосочетанием с участием концертных коллективов. В молодежном пространстве «ЛОФТ» Ставропольского Дворца культуры и спорта состоялся семейный праздник. Администрациями районов города проведены чествования супружеских пар в День семьи любви и верности; </w:t>
      </w:r>
    </w:p>
    <w:p w:rsidR="00B405C2" w:rsidRPr="001A6248" w:rsidRDefault="00B405C2">
      <w:pPr>
        <w:ind w:firstLine="709"/>
        <w:jc w:val="both"/>
        <w:rPr>
          <w:sz w:val="28"/>
          <w:szCs w:val="28"/>
        </w:rPr>
      </w:pPr>
      <w:r w:rsidRPr="001A6248">
        <w:rPr>
          <w:sz w:val="28"/>
          <w:szCs w:val="28"/>
        </w:rPr>
        <w:t>проведен городской литературный праздник, посвященный Пушкинскому Дню России, проведен городской литературный праздник, посвященный 205-й годовщине со дня рождения М.Ю. Лермонтова, реализована программа летних чтений. В Общероссийский День библиотек в Ставрополе в центральной части города работали интерактивные библиотечные площадки;</w:t>
      </w:r>
    </w:p>
    <w:p w:rsidR="00B405C2" w:rsidRPr="001A6248" w:rsidRDefault="00B405C2" w:rsidP="00DD6588">
      <w:pPr>
        <w:ind w:firstLine="709"/>
        <w:jc w:val="both"/>
        <w:rPr>
          <w:sz w:val="28"/>
          <w:szCs w:val="28"/>
        </w:rPr>
      </w:pPr>
      <w:r w:rsidRPr="001A6248">
        <w:rPr>
          <w:sz w:val="28"/>
          <w:szCs w:val="28"/>
        </w:rPr>
        <w:t xml:space="preserve">проведен митинг, посвященный 79-й годовщине освобождения Ставрополя от немецко-фашистских захватчиков. 21.02.2022 года состоялось торжественное мероприятие, посвященное Дню защитника Отечества, на котором присутствовало более 800 человек. Профессиональные концертные коллективы приняли участие в акции «Материнский пирог солдату» и в марафоне праздничных концертов в войсковых частях Ставропольского гарнизона «Профессия – Родину защищать». Всего состоялось 4 концерта для военнослужащих. 18 февраля проведена встреча главы города Ставрополя с членами Президиума Ставропольской городской общественной организации ветеранов (пенсионеров), войны, труда, Вооруженных Сил и </w:t>
      </w:r>
      <w:r w:rsidRPr="001A6248">
        <w:rPr>
          <w:sz w:val="28"/>
          <w:szCs w:val="28"/>
        </w:rPr>
        <w:lastRenderedPageBreak/>
        <w:t>правоохранительных органов. Размещены баннеры на рекламных носителях на территории города Ставрополя, выпущена полиграфическая продукция;</w:t>
      </w:r>
    </w:p>
    <w:p w:rsidR="00B405C2" w:rsidRPr="001A6248" w:rsidRDefault="00B405C2" w:rsidP="000D62C1">
      <w:pPr>
        <w:ind w:firstLine="708"/>
        <w:jc w:val="both"/>
        <w:rPr>
          <w:sz w:val="28"/>
          <w:szCs w:val="28"/>
        </w:rPr>
      </w:pPr>
      <w:r w:rsidRPr="001A6248">
        <w:rPr>
          <w:sz w:val="28"/>
          <w:szCs w:val="28"/>
        </w:rPr>
        <w:t>проведено 8 мероприятий, посвященных Международному женскому дню. 03.03.2022 состоялась встреча главы города Ставрополя с членами семей военнослужащих, погибших при исполнении воинского долга на территории Северо-Кавказского региона и республики Афганистан в ресторане «Лесная поляна». 04.03.2022 организована и проведена городская праздничная программа, посвященная Международному женскому дню, с церемонией награждения победительниц и лауреатов городского конкурса «Женщина года города Ставрополя» в Ставропольском Дворце культуры и спорта;</w:t>
      </w:r>
    </w:p>
    <w:p w:rsidR="00B405C2" w:rsidRPr="001A6248" w:rsidRDefault="00B405C2">
      <w:pPr>
        <w:ind w:firstLine="709"/>
        <w:jc w:val="both"/>
        <w:rPr>
          <w:sz w:val="28"/>
          <w:szCs w:val="28"/>
        </w:rPr>
      </w:pPr>
      <w:r w:rsidRPr="001A6248">
        <w:rPr>
          <w:sz w:val="28"/>
          <w:szCs w:val="28"/>
        </w:rPr>
        <w:t>проведено чествование работников культуры, а также вручение премии администрации города Ставрополя в области культуры «Признание»;</w:t>
      </w:r>
    </w:p>
    <w:p w:rsidR="00B405C2" w:rsidRPr="001A6248" w:rsidRDefault="00B405C2">
      <w:pPr>
        <w:ind w:firstLine="709"/>
        <w:jc w:val="both"/>
        <w:rPr>
          <w:sz w:val="28"/>
          <w:szCs w:val="28"/>
        </w:rPr>
      </w:pPr>
      <w:r w:rsidRPr="001A6248">
        <w:rPr>
          <w:sz w:val="28"/>
          <w:szCs w:val="28"/>
        </w:rPr>
        <w:t>проведена торжественная церемония открытия Доски Почета Промышленного района, праздничные мероприятия в парке культуры и отдыха «Победа»;</w:t>
      </w:r>
    </w:p>
    <w:p w:rsidR="00B405C2" w:rsidRPr="001A6248" w:rsidRDefault="00B405C2">
      <w:pPr>
        <w:ind w:firstLine="709"/>
        <w:jc w:val="both"/>
        <w:rPr>
          <w:sz w:val="28"/>
          <w:szCs w:val="28"/>
        </w:rPr>
      </w:pPr>
      <w:r w:rsidRPr="001A6248">
        <w:rPr>
          <w:sz w:val="28"/>
          <w:szCs w:val="28"/>
        </w:rPr>
        <w:t xml:space="preserve">проведены тематические мероприятия посвященные  Празднику Весны Труда; </w:t>
      </w:r>
    </w:p>
    <w:p w:rsidR="00B405C2" w:rsidRPr="001A6248" w:rsidRDefault="00B405C2">
      <w:pPr>
        <w:ind w:firstLine="709"/>
        <w:jc w:val="both"/>
        <w:rPr>
          <w:sz w:val="28"/>
          <w:szCs w:val="28"/>
        </w:rPr>
      </w:pPr>
      <w:r w:rsidRPr="001A6248">
        <w:rPr>
          <w:sz w:val="28"/>
          <w:szCs w:val="28"/>
        </w:rPr>
        <w:t>проведено 48 мероприятий посвященных Дню Победы и Дням воинской славы России;</w:t>
      </w:r>
    </w:p>
    <w:p w:rsidR="00B405C2" w:rsidRPr="001A6248" w:rsidRDefault="00B405C2">
      <w:pPr>
        <w:ind w:firstLine="709"/>
        <w:jc w:val="both"/>
        <w:rPr>
          <w:sz w:val="28"/>
          <w:szCs w:val="28"/>
        </w:rPr>
      </w:pPr>
      <w:r w:rsidRPr="001A6248">
        <w:rPr>
          <w:sz w:val="28"/>
          <w:szCs w:val="28"/>
        </w:rPr>
        <w:t>в рамках празднования Дня защиты детей проведен праздник, посвященный 120-летию Детской музыкальной школы № 1, праздник, посвященный 25-летию Детского центра «Орленок»,  праздник, посвященный открытию купального сезона;</w:t>
      </w:r>
    </w:p>
    <w:p w:rsidR="00B405C2" w:rsidRPr="001A6248" w:rsidRDefault="00B405C2">
      <w:pPr>
        <w:ind w:firstLine="709"/>
        <w:jc w:val="both"/>
        <w:rPr>
          <w:sz w:val="28"/>
          <w:szCs w:val="28"/>
        </w:rPr>
      </w:pPr>
      <w:r w:rsidRPr="001A6248">
        <w:rPr>
          <w:sz w:val="28"/>
          <w:szCs w:val="28"/>
        </w:rPr>
        <w:t>в рамках празднования Дня России 10 июня на Крепостной горе прошел торжественная церемония открытия свадебного сезона в Беседке счастья. Ставрополь принял участие в федеральных акциях «Флаги России», хоровой акции «За Родину, за Россию». 12 июня в парках культуры и отдыха, на Комсомольском и Пионерском прудах, в Ботаническом саду, сквере по просп. Юности, 20, в культурном пространстве «Ставрополец» прошли праздничные концерты творческих коллективов отрасли, в т.ч. фестиваль свободного творчества «Сияй!». На площади у неонового граффити состоялась интеллектуальная игра «Моя страна» проекта «Разумные вечера» и праздничная дискотека от «Русского радио». Центральным мероприятием празднования Дня России стала большая программа на площади Святого князя Владимира;</w:t>
      </w:r>
    </w:p>
    <w:p w:rsidR="00B405C2" w:rsidRPr="001A6248" w:rsidRDefault="00B405C2">
      <w:pPr>
        <w:ind w:firstLine="709"/>
        <w:jc w:val="both"/>
        <w:rPr>
          <w:sz w:val="28"/>
          <w:szCs w:val="28"/>
        </w:rPr>
      </w:pPr>
      <w:r w:rsidRPr="001A6248">
        <w:rPr>
          <w:sz w:val="28"/>
          <w:szCs w:val="28"/>
        </w:rPr>
        <w:t>организован городской молодежный праздник на Александровской площади и молодежный культурно-спортивный фестиваль «Улицы зовут»;</w:t>
      </w:r>
    </w:p>
    <w:p w:rsidR="00B405C2" w:rsidRPr="001A6248" w:rsidRDefault="00B405C2" w:rsidP="000D62C1">
      <w:pPr>
        <w:ind w:firstLine="708"/>
        <w:jc w:val="both"/>
        <w:rPr>
          <w:sz w:val="28"/>
          <w:szCs w:val="28"/>
        </w:rPr>
      </w:pPr>
      <w:r w:rsidRPr="001A6248">
        <w:rPr>
          <w:sz w:val="28"/>
          <w:szCs w:val="28"/>
        </w:rPr>
        <w:t>в рамках празднования Дня Государственного флага Российской Федерации в парке культуры и отдыха «Победа» состоялся городской праздник «Вместе под флагом родной страны», у неонового граффити прошла интеллектуальная игра «Моя страна» в рамках проекта «Разумные вечера», состоялось выступление кавер-группы;</w:t>
      </w:r>
    </w:p>
    <w:p w:rsidR="00B405C2" w:rsidRPr="001A6248" w:rsidRDefault="00B405C2">
      <w:pPr>
        <w:tabs>
          <w:tab w:val="left" w:pos="459"/>
        </w:tabs>
        <w:ind w:firstLine="709"/>
        <w:jc w:val="both"/>
        <w:rPr>
          <w:sz w:val="28"/>
          <w:szCs w:val="28"/>
        </w:rPr>
      </w:pPr>
      <w:r w:rsidRPr="001A6248">
        <w:rPr>
          <w:sz w:val="28"/>
          <w:szCs w:val="28"/>
        </w:rPr>
        <w:lastRenderedPageBreak/>
        <w:t>в рамках празднования Дня города Ставрополя организовано и проведено более 40 мероприятий;</w:t>
      </w:r>
    </w:p>
    <w:p w:rsidR="00B405C2" w:rsidRPr="001A6248" w:rsidRDefault="00B405C2">
      <w:pPr>
        <w:ind w:firstLine="709"/>
        <w:jc w:val="both"/>
        <w:rPr>
          <w:sz w:val="28"/>
          <w:szCs w:val="28"/>
        </w:rPr>
      </w:pPr>
      <w:r w:rsidRPr="001A6248">
        <w:rPr>
          <w:sz w:val="28"/>
          <w:szCs w:val="28"/>
        </w:rPr>
        <w:t>проведены чествования преподавателей образовательных организаций города Ставрополя (Всемирный день учителя);</w:t>
      </w:r>
    </w:p>
    <w:p w:rsidR="00B405C2" w:rsidRPr="001A6248" w:rsidRDefault="00B405C2">
      <w:pPr>
        <w:ind w:firstLine="851"/>
        <w:jc w:val="both"/>
        <w:rPr>
          <w:sz w:val="28"/>
          <w:szCs w:val="28"/>
        </w:rPr>
      </w:pPr>
      <w:r w:rsidRPr="001A6248">
        <w:rPr>
          <w:sz w:val="28"/>
          <w:szCs w:val="28"/>
        </w:rPr>
        <w:t>проведены тематические мероприятия, посвященные Дню народного единства, в т.ч. городской проект «Этно-город» в рамках ежегодного фестиваля «Калейдоскоп национальных культур» (День народного единства);</w:t>
      </w:r>
    </w:p>
    <w:p w:rsidR="00B405C2" w:rsidRPr="001A6248" w:rsidRDefault="00B405C2">
      <w:pPr>
        <w:ind w:firstLine="709"/>
        <w:jc w:val="both"/>
        <w:rPr>
          <w:sz w:val="28"/>
          <w:szCs w:val="28"/>
        </w:rPr>
      </w:pPr>
      <w:r w:rsidRPr="001A6248">
        <w:rPr>
          <w:sz w:val="28"/>
          <w:szCs w:val="28"/>
        </w:rPr>
        <w:t>04.11.2022 в парке культуры и отдыха «Победа» состоялся митинг-концерт «Мы едины» с участием Губернатора Ставропольского края;</w:t>
      </w:r>
    </w:p>
    <w:p w:rsidR="00B405C2" w:rsidRPr="001A6248" w:rsidRDefault="00B405C2">
      <w:pPr>
        <w:ind w:firstLine="709"/>
        <w:jc w:val="both"/>
        <w:rPr>
          <w:sz w:val="28"/>
          <w:szCs w:val="28"/>
        </w:rPr>
      </w:pPr>
      <w:r w:rsidRPr="001A6248">
        <w:rPr>
          <w:sz w:val="28"/>
          <w:szCs w:val="28"/>
        </w:rPr>
        <w:t>проведены тематические мероприятия с чествованием мам (День матери);</w:t>
      </w:r>
    </w:p>
    <w:p w:rsidR="00B405C2" w:rsidRPr="001A6248" w:rsidRDefault="00B405C2">
      <w:pPr>
        <w:ind w:firstLine="709"/>
        <w:jc w:val="both"/>
        <w:rPr>
          <w:sz w:val="28"/>
          <w:szCs w:val="28"/>
        </w:rPr>
      </w:pPr>
      <w:r w:rsidRPr="001A6248">
        <w:rPr>
          <w:sz w:val="28"/>
          <w:szCs w:val="28"/>
        </w:rPr>
        <w:t>проведены городские тематические мероприятия для жителей города Ставрополя с ограниченными возможностями (День инвалида);</w:t>
      </w:r>
    </w:p>
    <w:p w:rsidR="00B405C2" w:rsidRPr="001A6248" w:rsidRDefault="00B405C2" w:rsidP="00FA163C">
      <w:pPr>
        <w:jc w:val="both"/>
        <w:rPr>
          <w:sz w:val="28"/>
          <w:szCs w:val="28"/>
        </w:rPr>
      </w:pPr>
      <w:r w:rsidRPr="001A6248">
        <w:rPr>
          <w:sz w:val="28"/>
          <w:szCs w:val="28"/>
        </w:rPr>
        <w:t xml:space="preserve">02-06.01.2022 на площади Ленина работала Резиденция Деда Мороза. 07.01.2022 в парках культуры и отдыха «Центральный» и «Победа» состоялись Рождественские народные гулянья. </w:t>
      </w:r>
    </w:p>
    <w:p w:rsidR="00B405C2" w:rsidRPr="001A6248" w:rsidRDefault="00B405C2" w:rsidP="00FA163C">
      <w:pPr>
        <w:ind w:firstLine="709"/>
        <w:jc w:val="both"/>
        <w:rPr>
          <w:sz w:val="28"/>
          <w:szCs w:val="28"/>
        </w:rPr>
      </w:pPr>
      <w:r w:rsidRPr="001A6248">
        <w:rPr>
          <w:sz w:val="28"/>
          <w:szCs w:val="28"/>
        </w:rPr>
        <w:t>В рамках новогодней кампании 2023 года комитетом с 17 декабря организована работа резиденций Деда Мороза на площади Ленина и в культурном пространстве «Ставрополец», проведены зимние фото-дни 24 и 25 декабря, организован проект «Новогодний маршрут» 27-29 декабря, 30 декабря запущен новогодний троллейбус;</w:t>
      </w:r>
    </w:p>
    <w:p w:rsidR="00B405C2" w:rsidRPr="001A6248" w:rsidRDefault="00B405C2" w:rsidP="00FA163C">
      <w:pPr>
        <w:ind w:firstLine="709"/>
        <w:jc w:val="both"/>
        <w:rPr>
          <w:sz w:val="28"/>
          <w:szCs w:val="28"/>
        </w:rPr>
      </w:pPr>
      <w:r w:rsidRPr="001A6248">
        <w:rPr>
          <w:sz w:val="28"/>
          <w:szCs w:val="28"/>
        </w:rPr>
        <w:t>проведено 6 городских конкурсов и фестивалей исполнительского мастерства ДМШ и ДШИ, смотр-конкурс «Самый здоровый педагогический коллектив», городской конкурс «Великолепная пятерка», городская конкурсная выставка «В преддверии волшебства»;</w:t>
      </w:r>
    </w:p>
    <w:p w:rsidR="00B405C2" w:rsidRPr="001A6248" w:rsidRDefault="00B405C2" w:rsidP="00FA163C">
      <w:pPr>
        <w:jc w:val="both"/>
        <w:rPr>
          <w:sz w:val="28"/>
          <w:szCs w:val="28"/>
        </w:rPr>
      </w:pPr>
      <w:r w:rsidRPr="001A6248">
        <w:rPr>
          <w:sz w:val="28"/>
          <w:szCs w:val="28"/>
        </w:rPr>
        <w:t>в соответствии с поручениями главы администрации города Ставрополя: проведены памятные мероприятия, посвященные годовщине воссоединения Крыма с Россией; митинги-концерты в поддержку СВО, памятные акции ко Дню солидарности борьбы с терроризмом;</w:t>
      </w:r>
    </w:p>
    <w:p w:rsidR="00B405C2" w:rsidRPr="001A6248" w:rsidRDefault="00B405C2">
      <w:pPr>
        <w:ind w:firstLine="709"/>
        <w:jc w:val="both"/>
        <w:rPr>
          <w:sz w:val="28"/>
          <w:szCs w:val="28"/>
        </w:rPr>
      </w:pPr>
      <w:r w:rsidRPr="001A6248">
        <w:rPr>
          <w:sz w:val="28"/>
          <w:szCs w:val="28"/>
        </w:rPr>
        <w:t>организован митинг, посвященные</w:t>
      </w:r>
      <w:r w:rsidRPr="001A6248">
        <w:rPr>
          <w:color w:val="000000"/>
          <w:sz w:val="28"/>
          <w:szCs w:val="28"/>
        </w:rPr>
        <w:t xml:space="preserve"> Дню памяти погибших в радиационных авариях и катастрофах, памятное мероприятие, посвященное Дню памяти жертв политических репрессий.</w:t>
      </w:r>
    </w:p>
    <w:p w:rsidR="00B405C2" w:rsidRPr="001A6248" w:rsidRDefault="00B405C2">
      <w:pPr>
        <w:ind w:left="-66" w:right="-72" w:firstLine="786"/>
        <w:jc w:val="both"/>
        <w:rPr>
          <w:b/>
          <w:sz w:val="28"/>
          <w:szCs w:val="28"/>
        </w:rPr>
      </w:pPr>
      <w:r w:rsidRPr="001A6248">
        <w:rPr>
          <w:b/>
          <w:sz w:val="28"/>
          <w:szCs w:val="28"/>
        </w:rPr>
        <w:t>Подпрограмма «Развитие культуры города Ставрополя»:</w:t>
      </w:r>
    </w:p>
    <w:p w:rsidR="00B405C2" w:rsidRPr="001A6248" w:rsidRDefault="00B405C2">
      <w:pPr>
        <w:ind w:firstLine="720"/>
        <w:jc w:val="both"/>
        <w:rPr>
          <w:color w:val="000000"/>
          <w:sz w:val="28"/>
          <w:szCs w:val="28"/>
        </w:rPr>
      </w:pPr>
      <w:r w:rsidRPr="001A6248">
        <w:rPr>
          <w:color w:val="000000"/>
          <w:sz w:val="28"/>
          <w:szCs w:val="28"/>
        </w:rPr>
        <w:t>обеспечивалась деятельность 7 муниципальных бюджетных учреждений дополнительного образования: детской музыкальной школы № 1, детской школы искусств, детской школы искусств № 2, детской школы искусств № 4, детской художественной школы, детской хореографической школы и муниципального автономного учреждения дополнительного образования детской школы искусств № 5;</w:t>
      </w:r>
    </w:p>
    <w:p w:rsidR="00B405C2" w:rsidRPr="001A6248" w:rsidRDefault="00B405C2">
      <w:pPr>
        <w:ind w:firstLine="709"/>
        <w:jc w:val="both"/>
        <w:rPr>
          <w:color w:val="000000"/>
          <w:sz w:val="28"/>
          <w:szCs w:val="28"/>
        </w:rPr>
      </w:pPr>
      <w:r w:rsidRPr="001A6248">
        <w:rPr>
          <w:color w:val="000000"/>
          <w:sz w:val="28"/>
          <w:szCs w:val="28"/>
        </w:rPr>
        <w:t>обеспечивалась деятельность 4 муниципальных учреждений клубного типа: МБУК «Ставропольский городской Дом культуры», МБУК «Ставропольский Дворец культуры и спорта», МБУК «Детского центра «Орленок», МБУК «Центра досуга и кино «Октябрь»;</w:t>
      </w:r>
    </w:p>
    <w:p w:rsidR="00B405C2" w:rsidRPr="001A6248" w:rsidRDefault="00B405C2">
      <w:pPr>
        <w:ind w:firstLine="720"/>
        <w:jc w:val="both"/>
        <w:rPr>
          <w:sz w:val="28"/>
          <w:szCs w:val="28"/>
          <w:lang w:eastAsia="en-US"/>
        </w:rPr>
      </w:pPr>
      <w:r w:rsidRPr="001A6248">
        <w:rPr>
          <w:color w:val="000000"/>
          <w:sz w:val="28"/>
          <w:szCs w:val="28"/>
        </w:rPr>
        <w:lastRenderedPageBreak/>
        <w:t>обеспечивалась деятельность МБУК «Ставропольская централизованная система», включающей Центральную городскую библиотеку и 16 библиотек-филиалов;</w:t>
      </w:r>
    </w:p>
    <w:p w:rsidR="00B405C2" w:rsidRPr="001A6248" w:rsidRDefault="00B405C2">
      <w:pPr>
        <w:ind w:firstLine="720"/>
        <w:jc w:val="both"/>
        <w:rPr>
          <w:sz w:val="28"/>
          <w:szCs w:val="28"/>
          <w:lang w:eastAsia="en-US"/>
        </w:rPr>
      </w:pPr>
      <w:r w:rsidRPr="001A6248">
        <w:rPr>
          <w:color w:val="000000"/>
          <w:sz w:val="28"/>
          <w:szCs w:val="28"/>
        </w:rPr>
        <w:t xml:space="preserve">продолжена работа по комплектованию книжных фондов городских библиотек на условиях софинансирования из бюджета города Ставрополя, бюджета Ставропольского края и федерального бюджета. Книжные фонды пополнены на </w:t>
      </w:r>
      <w:r w:rsidRPr="001A6248">
        <w:rPr>
          <w:sz w:val="28"/>
          <w:szCs w:val="28"/>
        </w:rPr>
        <w:t>13 897</w:t>
      </w:r>
      <w:r w:rsidRPr="001A6248">
        <w:rPr>
          <w:color w:val="000000"/>
          <w:sz w:val="28"/>
          <w:szCs w:val="28"/>
        </w:rPr>
        <w:t xml:space="preserve"> экз. на общую сумму 5 231,4 тыс. руб.;</w:t>
      </w:r>
    </w:p>
    <w:p w:rsidR="00B405C2" w:rsidRPr="001A6248" w:rsidRDefault="00B405C2">
      <w:pPr>
        <w:ind w:firstLine="720"/>
        <w:jc w:val="both"/>
        <w:rPr>
          <w:sz w:val="28"/>
          <w:szCs w:val="28"/>
          <w:lang w:eastAsia="en-US"/>
        </w:rPr>
      </w:pPr>
      <w:r w:rsidRPr="001A6248">
        <w:rPr>
          <w:color w:val="000000"/>
          <w:sz w:val="28"/>
          <w:szCs w:val="28"/>
        </w:rPr>
        <w:t>обеспечивалась деятельность трех концертных организаций: МБУК «Концертно-творческое объединение «Аккорд», МБУК «Ансамбль «Казачий пикет», МБУК «Казачий ансамбль песни и пляски «Вольная степь»;</w:t>
      </w:r>
    </w:p>
    <w:p w:rsidR="00B405C2" w:rsidRPr="001A6248" w:rsidRDefault="00B405C2" w:rsidP="00FA163C">
      <w:pPr>
        <w:shd w:val="clear" w:color="auto" w:fill="FFFFFF"/>
        <w:ind w:firstLine="709"/>
        <w:jc w:val="both"/>
        <w:rPr>
          <w:iCs/>
          <w:sz w:val="28"/>
          <w:szCs w:val="28"/>
        </w:rPr>
      </w:pPr>
      <w:r w:rsidRPr="001A6248">
        <w:rPr>
          <w:color w:val="000000"/>
          <w:sz w:val="28"/>
          <w:szCs w:val="28"/>
        </w:rPr>
        <w:t>В 2022 году т</w:t>
      </w:r>
      <w:r w:rsidRPr="001A6248">
        <w:rPr>
          <w:iCs/>
          <w:sz w:val="28"/>
          <w:szCs w:val="28"/>
        </w:rPr>
        <w:t>ворческие коллективы учреждений культуры представляли город Ставрополь на конкурсах и фестивалях самого высокого уровня. Завоевано 9 Гран-При, 54 первых места, 128 вторых и третьих мест краевых, всероссийских и международных творческих форумов. На слайде самые значимые из них.</w:t>
      </w:r>
    </w:p>
    <w:p w:rsidR="00B405C2" w:rsidRPr="001A6248" w:rsidRDefault="00B405C2" w:rsidP="00FA163C">
      <w:pPr>
        <w:shd w:val="clear" w:color="auto" w:fill="FFFFFF"/>
        <w:ind w:firstLine="709"/>
        <w:jc w:val="both"/>
        <w:rPr>
          <w:iCs/>
          <w:sz w:val="28"/>
          <w:szCs w:val="28"/>
        </w:rPr>
      </w:pPr>
      <w:r w:rsidRPr="001A6248">
        <w:rPr>
          <w:iCs/>
          <w:sz w:val="28"/>
          <w:szCs w:val="28"/>
        </w:rPr>
        <w:t>Образцовый детский ансамбль танца «Радуга» завоевал Гран-При всероссийского конкурса «Имена России» в Сочи и Гран-при VIII международного фестиваля-конкурса детского и юношеского творчества «Имена России». Впереди у ребят поездка в Москву для участия в этнографическом музыкальном шоу «Ожерелье России».</w:t>
      </w:r>
    </w:p>
    <w:p w:rsidR="00B405C2" w:rsidRPr="001A6248" w:rsidRDefault="00B405C2" w:rsidP="00FA163C">
      <w:pPr>
        <w:shd w:val="clear" w:color="auto" w:fill="FFFFFF"/>
        <w:ind w:firstLine="709"/>
        <w:jc w:val="both"/>
        <w:rPr>
          <w:iCs/>
          <w:sz w:val="28"/>
          <w:szCs w:val="28"/>
        </w:rPr>
      </w:pPr>
      <w:r w:rsidRPr="001A6248">
        <w:rPr>
          <w:iCs/>
          <w:sz w:val="28"/>
          <w:szCs w:val="28"/>
        </w:rPr>
        <w:t>Ансамбль песни терских казаков «Наследие» стал обладателем Гран-при в международном конкурсе-фестивале народного творчес</w:t>
      </w:r>
      <w:r w:rsidR="00C42F7A">
        <w:rPr>
          <w:iCs/>
          <w:sz w:val="28"/>
          <w:szCs w:val="28"/>
        </w:rPr>
        <w:t>тва «Русская тройка – 2022» в городе</w:t>
      </w:r>
      <w:r w:rsidRPr="001A6248">
        <w:rPr>
          <w:iCs/>
          <w:sz w:val="28"/>
          <w:szCs w:val="28"/>
        </w:rPr>
        <w:t xml:space="preserve"> Алушта. Коллектив получил сертификат на съёмку сольного концерта, который будет транслироваться на телеканале «Жар Птица».</w:t>
      </w:r>
    </w:p>
    <w:p w:rsidR="00B405C2" w:rsidRPr="001A6248" w:rsidRDefault="00B405C2" w:rsidP="00FA163C">
      <w:pPr>
        <w:shd w:val="clear" w:color="auto" w:fill="FFFFFF"/>
        <w:ind w:firstLine="709"/>
        <w:jc w:val="both"/>
        <w:rPr>
          <w:iCs/>
          <w:sz w:val="28"/>
          <w:szCs w:val="28"/>
        </w:rPr>
      </w:pPr>
      <w:r w:rsidRPr="001A6248">
        <w:rPr>
          <w:iCs/>
          <w:sz w:val="28"/>
          <w:szCs w:val="28"/>
        </w:rPr>
        <w:t>Эстрадный коллектив «Театр песни «VIVA» получил Гран-при в конкурсе «Великая страна» в Сочи.</w:t>
      </w:r>
    </w:p>
    <w:p w:rsidR="00B405C2" w:rsidRPr="001A6248" w:rsidRDefault="00B405C2" w:rsidP="00FA163C">
      <w:pPr>
        <w:shd w:val="clear" w:color="auto" w:fill="FFFFFF"/>
        <w:ind w:firstLine="709"/>
        <w:jc w:val="both"/>
        <w:rPr>
          <w:sz w:val="28"/>
          <w:szCs w:val="28"/>
        </w:rPr>
      </w:pPr>
      <w:r w:rsidRPr="001A6248">
        <w:rPr>
          <w:iCs/>
          <w:sz w:val="28"/>
          <w:szCs w:val="28"/>
        </w:rPr>
        <w:t>Вокальный ансамбль «45 параллель» завоевал Гран-при конкурса «Единство России» в Сочи и Гран-при Всероссийского фестиваля патриотической песни «Россия - наш общий дом» в г. Грозный.</w:t>
      </w:r>
    </w:p>
    <w:p w:rsidR="00B405C2" w:rsidRPr="001A6248" w:rsidRDefault="00B405C2" w:rsidP="00077DDE">
      <w:pPr>
        <w:ind w:firstLine="709"/>
        <w:jc w:val="both"/>
        <w:rPr>
          <w:sz w:val="28"/>
          <w:szCs w:val="28"/>
        </w:rPr>
      </w:pPr>
      <w:r w:rsidRPr="001A6248">
        <w:rPr>
          <w:sz w:val="28"/>
          <w:szCs w:val="28"/>
        </w:rPr>
        <w:t>В течение 2022 года проведен: полный капитальный ремонт здания муниципального бюджетного учреждения дополнительного образования «Детская школа искусств» города Ставрополя на сумму 52,9 млн. руб.; ремонтно-реставрационные работы на кровле здания Ставропольского городского Дома культуры по просп. Октябрьской Революции, 4,         (1076,47 тыс. руб.); разработка НПД на проведение ремонтно-реставрационных работ здания Детской школы искусств № 2 по                    ул. Суворова, 3.</w:t>
      </w:r>
    </w:p>
    <w:p w:rsidR="00B405C2" w:rsidRPr="001A6248" w:rsidRDefault="00B405C2" w:rsidP="00FA163C">
      <w:pPr>
        <w:ind w:firstLine="709"/>
        <w:jc w:val="both"/>
        <w:rPr>
          <w:sz w:val="28"/>
          <w:szCs w:val="28"/>
        </w:rPr>
      </w:pPr>
    </w:p>
    <w:p w:rsidR="00B405C2" w:rsidRPr="001A6248" w:rsidRDefault="00B405C2">
      <w:pPr>
        <w:ind w:right="-72" w:firstLine="709"/>
        <w:jc w:val="both"/>
        <w:rPr>
          <w:b/>
          <w:sz w:val="28"/>
          <w:szCs w:val="28"/>
        </w:rPr>
      </w:pPr>
      <w:r w:rsidRPr="001A6248">
        <w:rPr>
          <w:b/>
          <w:sz w:val="28"/>
          <w:szCs w:val="28"/>
        </w:rPr>
        <w:t xml:space="preserve">13. Муниципальная программа </w:t>
      </w:r>
      <w:r w:rsidRPr="001A6248">
        <w:rPr>
          <w:b/>
          <w:bCs/>
          <w:sz w:val="28"/>
          <w:szCs w:val="28"/>
        </w:rPr>
        <w:t>«</w:t>
      </w:r>
      <w:r w:rsidRPr="001A6248">
        <w:rPr>
          <w:b/>
          <w:sz w:val="28"/>
          <w:szCs w:val="28"/>
        </w:rPr>
        <w:t>Развитие физической культуры и спорта в городе Ставрополе</w:t>
      </w:r>
      <w:r w:rsidRPr="001A6248">
        <w:rPr>
          <w:b/>
          <w:bCs/>
          <w:sz w:val="28"/>
          <w:szCs w:val="28"/>
        </w:rPr>
        <w:t>»</w:t>
      </w:r>
    </w:p>
    <w:p w:rsidR="00B405C2" w:rsidRPr="001A6248" w:rsidRDefault="00B405C2">
      <w:pPr>
        <w:ind w:firstLine="709"/>
        <w:jc w:val="both"/>
        <w:rPr>
          <w:sz w:val="28"/>
          <w:szCs w:val="28"/>
        </w:rPr>
      </w:pPr>
      <w:r w:rsidRPr="001A6248">
        <w:rPr>
          <w:sz w:val="28"/>
          <w:szCs w:val="28"/>
        </w:rPr>
        <w:t>Ответственный исполнитель – комитет физической культуры и спорта администрации города Ставрополя.</w:t>
      </w:r>
    </w:p>
    <w:p w:rsidR="00B405C2" w:rsidRPr="001A6248" w:rsidRDefault="00B405C2">
      <w:pPr>
        <w:ind w:firstLine="709"/>
        <w:jc w:val="both"/>
        <w:rPr>
          <w:sz w:val="28"/>
          <w:szCs w:val="28"/>
        </w:rPr>
      </w:pPr>
      <w:r w:rsidRPr="001A6248">
        <w:rPr>
          <w:sz w:val="28"/>
          <w:szCs w:val="28"/>
        </w:rPr>
        <w:lastRenderedPageBreak/>
        <w:t>Соисполнители программы – администрация города Ставрополя в лице управления по информационной политике администрации города Ставрополя.</w:t>
      </w:r>
    </w:p>
    <w:p w:rsidR="00B405C2" w:rsidRPr="001A6248" w:rsidRDefault="00B405C2">
      <w:pPr>
        <w:ind w:firstLine="709"/>
        <w:jc w:val="both"/>
        <w:rPr>
          <w:sz w:val="28"/>
          <w:szCs w:val="28"/>
        </w:rPr>
      </w:pPr>
      <w:r w:rsidRPr="001A6248">
        <w:rPr>
          <w:sz w:val="28"/>
          <w:szCs w:val="28"/>
        </w:rPr>
        <w:t xml:space="preserve">Участники программы – муниципальные бюджетные учреждения физкультурно-спортивной направленности города Ставрополя, физкультурно-спортивные организации города Ставрополя </w:t>
      </w:r>
      <w:r w:rsidRPr="001A6248">
        <w:rPr>
          <w:sz w:val="28"/>
          <w:szCs w:val="28"/>
        </w:rPr>
        <w:br w:type="textWrapping" w:clear="all"/>
        <w:t>(по согласованию).</w:t>
      </w:r>
    </w:p>
    <w:p w:rsidR="00B405C2" w:rsidRPr="001A6248" w:rsidRDefault="00B405C2">
      <w:pPr>
        <w:ind w:firstLine="709"/>
        <w:jc w:val="both"/>
        <w:rPr>
          <w:sz w:val="28"/>
          <w:szCs w:val="28"/>
        </w:rPr>
      </w:pPr>
      <w:r w:rsidRPr="001A6248">
        <w:rPr>
          <w:sz w:val="28"/>
          <w:szCs w:val="28"/>
        </w:rPr>
        <w:t>Муниципальная программа «Развитие физической культуры и спорта в городе Ставрополе» утверждена постановлением администрации города Ставрополя от 12.11.2019 г. № 3182. Включает 2 подпрограммы:</w:t>
      </w:r>
    </w:p>
    <w:p w:rsidR="00B405C2" w:rsidRPr="001A6248" w:rsidRDefault="00B405C2">
      <w:pPr>
        <w:ind w:firstLine="709"/>
        <w:jc w:val="both"/>
        <w:rPr>
          <w:sz w:val="28"/>
          <w:szCs w:val="28"/>
        </w:rPr>
      </w:pPr>
      <w:r w:rsidRPr="001A6248">
        <w:rPr>
          <w:sz w:val="28"/>
          <w:szCs w:val="28"/>
        </w:rPr>
        <w:t>«</w:t>
      </w:r>
      <w:hyperlink r:id="rId9" w:history="1">
        <w:r w:rsidRPr="001A6248">
          <w:rPr>
            <w:sz w:val="28"/>
            <w:szCs w:val="28"/>
          </w:rPr>
          <w:t>Развитие</w:t>
        </w:r>
      </w:hyperlink>
      <w:r w:rsidRPr="001A6248">
        <w:rPr>
          <w:sz w:val="28"/>
          <w:szCs w:val="28"/>
        </w:rPr>
        <w:t xml:space="preserve"> системы муниципальных бюджетных учреждений физкультурно-спортивной направленности в городе Ставрополе»;</w:t>
      </w:r>
    </w:p>
    <w:p w:rsidR="00B405C2" w:rsidRPr="001A6248" w:rsidRDefault="00B405C2" w:rsidP="0011111B">
      <w:pPr>
        <w:ind w:firstLine="709"/>
        <w:jc w:val="both"/>
        <w:rPr>
          <w:sz w:val="28"/>
          <w:szCs w:val="28"/>
        </w:rPr>
      </w:pPr>
      <w:r w:rsidRPr="001A6248">
        <w:rPr>
          <w:sz w:val="28"/>
          <w:szCs w:val="28"/>
        </w:rPr>
        <w:t>«Развитие физической культуры и спорта, пропаганда здорового образа жизни».</w:t>
      </w:r>
    </w:p>
    <w:p w:rsidR="00B405C2" w:rsidRPr="001A6248" w:rsidRDefault="00B405C2" w:rsidP="0011111B">
      <w:pPr>
        <w:pStyle w:val="af3"/>
        <w:spacing w:before="0" w:after="0"/>
        <w:ind w:firstLine="709"/>
        <w:jc w:val="both"/>
        <w:rPr>
          <w:rFonts w:ascii="Times New Roman" w:hAnsi="Times New Roman"/>
          <w:color w:val="auto"/>
          <w:spacing w:val="0"/>
          <w:sz w:val="28"/>
          <w:szCs w:val="28"/>
        </w:rPr>
      </w:pPr>
      <w:r w:rsidRPr="001A6248">
        <w:rPr>
          <w:rFonts w:ascii="Times New Roman" w:hAnsi="Times New Roman"/>
          <w:color w:val="auto"/>
          <w:sz w:val="28"/>
          <w:szCs w:val="28"/>
        </w:rPr>
        <w:t xml:space="preserve">Общий объем финансирования на весь период реализации Программы составляет </w:t>
      </w:r>
      <w:r w:rsidRPr="001A6248">
        <w:rPr>
          <w:rFonts w:ascii="Times New Roman" w:hAnsi="Times New Roman"/>
          <w:color w:val="auto"/>
          <w:spacing w:val="0"/>
          <w:sz w:val="28"/>
          <w:szCs w:val="28"/>
        </w:rPr>
        <w:t>1</w:t>
      </w:r>
      <w:r w:rsidR="00C42F7A">
        <w:rPr>
          <w:rFonts w:ascii="Times New Roman" w:hAnsi="Times New Roman"/>
          <w:color w:val="auto"/>
          <w:spacing w:val="0"/>
          <w:sz w:val="28"/>
          <w:szCs w:val="28"/>
        </w:rPr>
        <w:t xml:space="preserve"> </w:t>
      </w:r>
      <w:r w:rsidRPr="001A6248">
        <w:rPr>
          <w:rFonts w:ascii="Times New Roman" w:hAnsi="Times New Roman"/>
          <w:color w:val="auto"/>
          <w:spacing w:val="0"/>
          <w:sz w:val="28"/>
          <w:szCs w:val="28"/>
        </w:rPr>
        <w:t>334</w:t>
      </w:r>
      <w:r w:rsidR="00C42F7A">
        <w:rPr>
          <w:rFonts w:ascii="Times New Roman" w:hAnsi="Times New Roman"/>
          <w:color w:val="auto"/>
          <w:spacing w:val="0"/>
          <w:sz w:val="28"/>
          <w:szCs w:val="28"/>
        </w:rPr>
        <w:t xml:space="preserve"> </w:t>
      </w:r>
      <w:r w:rsidRPr="001A6248">
        <w:rPr>
          <w:rFonts w:ascii="Times New Roman" w:hAnsi="Times New Roman"/>
          <w:color w:val="auto"/>
          <w:spacing w:val="0"/>
          <w:sz w:val="28"/>
          <w:szCs w:val="28"/>
        </w:rPr>
        <w:t xml:space="preserve">285,66 </w:t>
      </w:r>
      <w:r w:rsidRPr="001A6248">
        <w:rPr>
          <w:rFonts w:ascii="Times New Roman" w:hAnsi="Times New Roman"/>
          <w:color w:val="auto"/>
          <w:sz w:val="28"/>
          <w:szCs w:val="28"/>
        </w:rPr>
        <w:t xml:space="preserve">тыс. рублей. </w:t>
      </w:r>
    </w:p>
    <w:p w:rsidR="00B405C2" w:rsidRPr="001A6248" w:rsidRDefault="00B405C2" w:rsidP="0011111B">
      <w:pPr>
        <w:pStyle w:val="af3"/>
        <w:spacing w:before="0" w:after="0"/>
        <w:ind w:firstLine="709"/>
        <w:jc w:val="both"/>
        <w:rPr>
          <w:rFonts w:ascii="Times New Roman" w:hAnsi="Times New Roman"/>
          <w:color w:val="auto"/>
          <w:spacing w:val="0"/>
          <w:sz w:val="28"/>
          <w:szCs w:val="28"/>
        </w:rPr>
      </w:pPr>
      <w:r w:rsidRPr="001A6248">
        <w:rPr>
          <w:rFonts w:ascii="Times New Roman" w:hAnsi="Times New Roman"/>
          <w:color w:val="auto"/>
          <w:sz w:val="28"/>
          <w:szCs w:val="28"/>
        </w:rPr>
        <w:t>Реализация мероприятий Программы обеспечивается за счет средств бюджета Ставропольского края (6</w:t>
      </w:r>
      <w:r w:rsidR="00C42F7A">
        <w:rPr>
          <w:rFonts w:ascii="Times New Roman" w:hAnsi="Times New Roman"/>
          <w:color w:val="auto"/>
          <w:sz w:val="28"/>
          <w:szCs w:val="28"/>
        </w:rPr>
        <w:t xml:space="preserve"> </w:t>
      </w:r>
      <w:r w:rsidRPr="001A6248">
        <w:rPr>
          <w:rFonts w:ascii="Times New Roman" w:hAnsi="Times New Roman"/>
          <w:color w:val="auto"/>
          <w:sz w:val="28"/>
          <w:szCs w:val="28"/>
        </w:rPr>
        <w:t>882,12 тыс. рублей), бюджета города Ставрополя (</w:t>
      </w:r>
      <w:r w:rsidRPr="001A6248">
        <w:rPr>
          <w:rFonts w:ascii="Times New Roman" w:hAnsi="Times New Roman"/>
          <w:color w:val="auto"/>
          <w:spacing w:val="0"/>
          <w:sz w:val="28"/>
          <w:szCs w:val="28"/>
        </w:rPr>
        <w:t>1</w:t>
      </w:r>
      <w:r w:rsidR="00C42F7A">
        <w:rPr>
          <w:rFonts w:ascii="Times New Roman" w:hAnsi="Times New Roman"/>
          <w:color w:val="auto"/>
          <w:spacing w:val="0"/>
          <w:sz w:val="28"/>
          <w:szCs w:val="28"/>
        </w:rPr>
        <w:t> </w:t>
      </w:r>
      <w:r w:rsidRPr="001A6248">
        <w:rPr>
          <w:rFonts w:ascii="Times New Roman" w:hAnsi="Times New Roman"/>
          <w:color w:val="auto"/>
          <w:spacing w:val="0"/>
          <w:sz w:val="28"/>
          <w:szCs w:val="28"/>
        </w:rPr>
        <w:t>327</w:t>
      </w:r>
      <w:r w:rsidR="00C42F7A">
        <w:rPr>
          <w:rFonts w:ascii="Times New Roman" w:hAnsi="Times New Roman"/>
          <w:color w:val="auto"/>
          <w:spacing w:val="0"/>
          <w:sz w:val="28"/>
          <w:szCs w:val="28"/>
        </w:rPr>
        <w:t xml:space="preserve"> </w:t>
      </w:r>
      <w:r w:rsidRPr="001A6248">
        <w:rPr>
          <w:rFonts w:ascii="Times New Roman" w:hAnsi="Times New Roman"/>
          <w:color w:val="auto"/>
          <w:spacing w:val="0"/>
          <w:sz w:val="28"/>
          <w:szCs w:val="28"/>
        </w:rPr>
        <w:t>403,54</w:t>
      </w:r>
      <w:r w:rsidRPr="001A6248">
        <w:rPr>
          <w:rFonts w:ascii="Times New Roman" w:hAnsi="Times New Roman"/>
          <w:color w:val="auto"/>
          <w:sz w:val="28"/>
          <w:szCs w:val="28"/>
        </w:rPr>
        <w:t xml:space="preserve"> тыс. рублей).</w:t>
      </w:r>
    </w:p>
    <w:p w:rsidR="00B405C2" w:rsidRPr="001A6248" w:rsidRDefault="00B405C2" w:rsidP="0011111B">
      <w:pPr>
        <w:ind w:firstLine="709"/>
        <w:jc w:val="both"/>
        <w:rPr>
          <w:sz w:val="28"/>
          <w:szCs w:val="28"/>
        </w:rPr>
      </w:pPr>
      <w:r w:rsidRPr="001A6248">
        <w:rPr>
          <w:sz w:val="28"/>
          <w:szCs w:val="28"/>
        </w:rPr>
        <w:t>Объем финансирования на 2022 год составил 247 495,17 тыс. рублей. Уровень освоения финансовых средств, выделенных на реализацию мероприятий Программы за 2022 год – 98,56 процентов.</w:t>
      </w:r>
    </w:p>
    <w:p w:rsidR="00B405C2" w:rsidRPr="001A6248" w:rsidRDefault="00B405C2">
      <w:pPr>
        <w:ind w:firstLine="720"/>
        <w:jc w:val="both"/>
        <w:rPr>
          <w:b/>
          <w:sz w:val="28"/>
          <w:szCs w:val="28"/>
        </w:rPr>
      </w:pPr>
      <w:r w:rsidRPr="001A6248">
        <w:rPr>
          <w:b/>
          <w:sz w:val="28"/>
          <w:szCs w:val="28"/>
        </w:rPr>
        <w:t>Подпрограмма «</w:t>
      </w:r>
      <w:hyperlink r:id="rId10" w:history="1">
        <w:r w:rsidRPr="001A6248">
          <w:rPr>
            <w:b/>
            <w:sz w:val="28"/>
            <w:szCs w:val="28"/>
          </w:rPr>
          <w:t>Развитие</w:t>
        </w:r>
      </w:hyperlink>
      <w:r w:rsidRPr="001A6248">
        <w:rPr>
          <w:b/>
          <w:sz w:val="28"/>
          <w:szCs w:val="28"/>
        </w:rPr>
        <w:t xml:space="preserve"> системы муниципальных бюджетных учреждений физкультурно-спортивной направленности в городе Ставрополе»:</w:t>
      </w:r>
    </w:p>
    <w:p w:rsidR="00B405C2" w:rsidRPr="001A6248" w:rsidRDefault="00B405C2">
      <w:pPr>
        <w:ind w:firstLine="720"/>
        <w:jc w:val="both"/>
        <w:rPr>
          <w:b/>
          <w:sz w:val="28"/>
          <w:szCs w:val="28"/>
        </w:rPr>
      </w:pPr>
      <w:r w:rsidRPr="001A6248">
        <w:rPr>
          <w:sz w:val="28"/>
          <w:szCs w:val="28"/>
          <w:highlight w:val="white"/>
        </w:rPr>
        <w:t>6 840</w:t>
      </w:r>
      <w:r w:rsidRPr="001A6248">
        <w:rPr>
          <w:sz w:val="28"/>
          <w:szCs w:val="28"/>
        </w:rPr>
        <w:t xml:space="preserve"> человек обучаются в муниципальных бюджетных учреждениях спортивной подготовки;</w:t>
      </w:r>
    </w:p>
    <w:p w:rsidR="00B405C2" w:rsidRPr="001A6248" w:rsidRDefault="00B405C2">
      <w:pPr>
        <w:ind w:firstLine="709"/>
        <w:jc w:val="both"/>
        <w:rPr>
          <w:sz w:val="28"/>
          <w:szCs w:val="28"/>
        </w:rPr>
      </w:pPr>
      <w:r w:rsidRPr="001A6248">
        <w:rPr>
          <w:sz w:val="28"/>
          <w:szCs w:val="28"/>
        </w:rPr>
        <w:t xml:space="preserve">обеспечено функционирование 15 муниципальных бюджетных учреждений физкультурно-спортивной направленности, в которых занимаются </w:t>
      </w:r>
      <w:r w:rsidRPr="001A6248">
        <w:rPr>
          <w:sz w:val="28"/>
          <w:szCs w:val="28"/>
          <w:highlight w:val="white"/>
        </w:rPr>
        <w:t>8 556</w:t>
      </w:r>
      <w:r w:rsidRPr="001A6248">
        <w:rPr>
          <w:sz w:val="28"/>
          <w:szCs w:val="28"/>
        </w:rPr>
        <w:t xml:space="preserve"> человек. В городских спортивных школах организован учебно-тренировочный процесс по 38 видам спорта. </w:t>
      </w:r>
      <w:r w:rsidRPr="001A6248">
        <w:rPr>
          <w:sz w:val="28"/>
          <w:szCs w:val="28"/>
        </w:rPr>
        <w:br w:type="textWrapping" w:clear="all"/>
        <w:t>1 184 человека являются кандидатами в сборные команды Ставропольского края по различным видам спорта;</w:t>
      </w:r>
    </w:p>
    <w:p w:rsidR="00B405C2" w:rsidRPr="001A6248" w:rsidRDefault="00B405C2">
      <w:pPr>
        <w:shd w:val="clear" w:color="auto" w:fill="FFFFFF"/>
        <w:ind w:firstLine="709"/>
        <w:jc w:val="both"/>
        <w:rPr>
          <w:rStyle w:val="aff3"/>
          <w:i w:val="0"/>
          <w:sz w:val="28"/>
          <w:szCs w:val="28"/>
        </w:rPr>
      </w:pPr>
      <w:r w:rsidRPr="001A6248">
        <w:rPr>
          <w:sz w:val="28"/>
          <w:szCs w:val="28"/>
        </w:rPr>
        <w:t xml:space="preserve">проведено 276 мероприятия физкультурно-спортивной направленности, в которых приняло участие более 55 000 человек. </w:t>
      </w:r>
    </w:p>
    <w:p w:rsidR="00B405C2" w:rsidRPr="001A6248" w:rsidRDefault="00B405C2">
      <w:pPr>
        <w:ind w:firstLine="720"/>
        <w:jc w:val="both"/>
        <w:rPr>
          <w:sz w:val="28"/>
          <w:szCs w:val="28"/>
        </w:rPr>
      </w:pPr>
      <w:r w:rsidRPr="001A6248">
        <w:rPr>
          <w:sz w:val="28"/>
          <w:szCs w:val="28"/>
        </w:rPr>
        <w:t>количество спортсменов города Ставрополя, занимающихся видами спорта «стрельба из лука» и «стрельба из арбалета» составляет 50 человек.</w:t>
      </w:r>
    </w:p>
    <w:p w:rsidR="00B405C2" w:rsidRPr="001A6248" w:rsidRDefault="00B405C2">
      <w:pPr>
        <w:ind w:firstLine="720"/>
        <w:jc w:val="both"/>
        <w:rPr>
          <w:b/>
          <w:color w:val="000000"/>
          <w:sz w:val="28"/>
          <w:szCs w:val="28"/>
        </w:rPr>
      </w:pPr>
      <w:r w:rsidRPr="001A6248">
        <w:rPr>
          <w:b/>
          <w:sz w:val="28"/>
          <w:szCs w:val="28"/>
        </w:rPr>
        <w:t xml:space="preserve">Подпрограмма </w:t>
      </w:r>
      <w:r w:rsidRPr="001A6248">
        <w:rPr>
          <w:b/>
          <w:color w:val="000000"/>
          <w:sz w:val="28"/>
          <w:szCs w:val="28"/>
        </w:rPr>
        <w:t>«</w:t>
      </w:r>
      <w:r w:rsidRPr="001A6248">
        <w:rPr>
          <w:b/>
          <w:sz w:val="28"/>
          <w:szCs w:val="28"/>
        </w:rPr>
        <w:t>Развитие физической культуры и спорта, пропаганда здорового образа жизни</w:t>
      </w:r>
      <w:r w:rsidRPr="001A6248">
        <w:rPr>
          <w:b/>
          <w:color w:val="000000"/>
          <w:sz w:val="28"/>
          <w:szCs w:val="28"/>
        </w:rPr>
        <w:t>»:</w:t>
      </w:r>
    </w:p>
    <w:p w:rsidR="00B405C2" w:rsidRPr="001A6248" w:rsidRDefault="00B405C2">
      <w:pPr>
        <w:ind w:firstLine="709"/>
        <w:jc w:val="both"/>
        <w:rPr>
          <w:sz w:val="28"/>
          <w:szCs w:val="28"/>
        </w:rPr>
      </w:pPr>
      <w:r w:rsidRPr="001A6248">
        <w:rPr>
          <w:sz w:val="28"/>
          <w:szCs w:val="28"/>
        </w:rPr>
        <w:t>организовано и проведено 276 мероприятий Всероссийского, межрегионального, краевого и городского уровней, в которых приняли участие различные категории населения города Ставрополя: студенты, ветераны спорта, муниципальные служащие, школьники;</w:t>
      </w:r>
    </w:p>
    <w:p w:rsidR="00B405C2" w:rsidRPr="001A6248" w:rsidRDefault="00B405C2" w:rsidP="00B21B82">
      <w:pPr>
        <w:pStyle w:val="ConsPlusCell"/>
        <w:jc w:val="both"/>
        <w:rPr>
          <w:highlight w:val="white"/>
        </w:rPr>
      </w:pPr>
      <w:r w:rsidRPr="001A6248">
        <w:lastRenderedPageBreak/>
        <w:t xml:space="preserve">сборные команды и спортсмены города Ставрополя участвовали </w:t>
      </w:r>
      <w:r w:rsidRPr="001A6248">
        <w:br w:type="textWrapping" w:clear="all"/>
        <w:t xml:space="preserve">в </w:t>
      </w:r>
      <w:r w:rsidRPr="001A6248">
        <w:rPr>
          <w:highlight w:val="white"/>
        </w:rPr>
        <w:t>193</w:t>
      </w:r>
      <w:r w:rsidRPr="001A6248">
        <w:t xml:space="preserve"> спортивных </w:t>
      </w:r>
      <w:r w:rsidRPr="001A6248">
        <w:rPr>
          <w:highlight w:val="white"/>
        </w:rPr>
        <w:t xml:space="preserve">соревнованиях различного уровня, по итогам которых завоеваны 2069 золотые   медали, 1787 серебряных медалей и </w:t>
      </w:r>
      <w:r w:rsidRPr="001A6248">
        <w:rPr>
          <w:highlight w:val="white"/>
        </w:rPr>
        <w:br/>
        <w:t>1586 бронзовых медалей, в том числе на:</w:t>
      </w:r>
    </w:p>
    <w:p w:rsidR="00B405C2" w:rsidRPr="001A6248" w:rsidRDefault="00B405C2" w:rsidP="00B21B82">
      <w:pPr>
        <w:pStyle w:val="ConsPlusNormal"/>
        <w:ind w:firstLine="690"/>
        <w:jc w:val="both"/>
        <w:rPr>
          <w:rFonts w:ascii="Times New Roman" w:hAnsi="Times New Roman"/>
          <w:sz w:val="28"/>
          <w:szCs w:val="28"/>
          <w:highlight w:val="white"/>
        </w:rPr>
      </w:pPr>
      <w:r w:rsidRPr="001A6248">
        <w:rPr>
          <w:rFonts w:ascii="Times New Roman" w:hAnsi="Times New Roman"/>
          <w:sz w:val="28"/>
          <w:szCs w:val="28"/>
          <w:highlight w:val="white"/>
        </w:rPr>
        <w:t>международных соревнованиях: 25 золотых медалей, 3 серебряные медали, 6 бронзовых медалей;</w:t>
      </w:r>
    </w:p>
    <w:p w:rsidR="00B405C2" w:rsidRPr="001A6248" w:rsidRDefault="00B405C2" w:rsidP="00B21B82">
      <w:pPr>
        <w:pStyle w:val="ConsPlusNormal"/>
        <w:ind w:firstLine="690"/>
        <w:jc w:val="both"/>
        <w:rPr>
          <w:rFonts w:ascii="Times New Roman" w:hAnsi="Times New Roman"/>
          <w:sz w:val="28"/>
          <w:szCs w:val="28"/>
          <w:highlight w:val="white"/>
        </w:rPr>
      </w:pPr>
      <w:r w:rsidRPr="001A6248">
        <w:rPr>
          <w:rFonts w:ascii="Times New Roman" w:hAnsi="Times New Roman"/>
          <w:sz w:val="28"/>
          <w:szCs w:val="28"/>
          <w:highlight w:val="white"/>
        </w:rPr>
        <w:t>всероссийских соревнованиях: 228 золотых медалей, 206 серебряных медалей, 188 бронзовых медалей;</w:t>
      </w:r>
    </w:p>
    <w:p w:rsidR="00B405C2" w:rsidRPr="00C42F7A" w:rsidRDefault="00B405C2" w:rsidP="00C42F7A">
      <w:pPr>
        <w:pStyle w:val="ConsPlusNormal"/>
        <w:ind w:firstLine="690"/>
        <w:jc w:val="both"/>
        <w:rPr>
          <w:rFonts w:ascii="Times New Roman" w:hAnsi="Times New Roman"/>
          <w:sz w:val="28"/>
          <w:szCs w:val="28"/>
          <w:highlight w:val="white"/>
        </w:rPr>
      </w:pPr>
      <w:r w:rsidRPr="001A6248">
        <w:rPr>
          <w:rFonts w:ascii="Times New Roman" w:hAnsi="Times New Roman"/>
          <w:sz w:val="28"/>
          <w:szCs w:val="28"/>
          <w:highlight w:val="white"/>
        </w:rPr>
        <w:t>региональных соревнованиях: 720 золотых медалей, 593 серебряные медали, 546 бронзовых медалей.</w:t>
      </w:r>
    </w:p>
    <w:p w:rsidR="00B405C2" w:rsidRPr="001A6248" w:rsidRDefault="00B405C2">
      <w:pPr>
        <w:ind w:firstLine="709"/>
        <w:jc w:val="both"/>
        <w:rPr>
          <w:b/>
          <w:color w:val="000000"/>
          <w:sz w:val="28"/>
          <w:szCs w:val="28"/>
        </w:rPr>
      </w:pPr>
      <w:r w:rsidRPr="001A6248">
        <w:rPr>
          <w:sz w:val="28"/>
          <w:szCs w:val="28"/>
        </w:rPr>
        <w:t>для сборных команд города Ставрополя и спортсменов города Ставрополя проведены учебно-тренировочные сборы в городе Ставрополе;</w:t>
      </w:r>
    </w:p>
    <w:p w:rsidR="00B405C2" w:rsidRPr="001A6248" w:rsidRDefault="00B405C2" w:rsidP="00B21B82">
      <w:pPr>
        <w:pStyle w:val="ConsPlusCell"/>
        <w:ind w:firstLine="709"/>
        <w:jc w:val="both"/>
        <w:rPr>
          <w:b/>
        </w:rPr>
      </w:pPr>
      <w:r w:rsidRPr="001A6248">
        <w:t>в конкурсе лучшее учреждение физкультурно-спортивной направленности места распределились: 1 место – Муниципальное бюджетное учреждение спортивная школа единоборств г. Ставрополя; 2 место – Муниципальное бюджетное учреждение спортивная школа № 5                        г. Ставрополя;</w:t>
      </w:r>
      <w:r w:rsidRPr="001A6248">
        <w:rPr>
          <w:b/>
        </w:rPr>
        <w:t xml:space="preserve"> </w:t>
      </w:r>
      <w:r w:rsidRPr="001A6248">
        <w:t>3 место – Муниципальное бюджетное учреждение спортивная школа  олимпийского резерва № 2 города Ставрополя;</w:t>
      </w:r>
      <w:r w:rsidRPr="001A6248">
        <w:rPr>
          <w:b/>
        </w:rPr>
        <w:t xml:space="preserve"> </w:t>
      </w:r>
      <w:r w:rsidRPr="001A6248">
        <w:t xml:space="preserve">лучшее учреждение спортивной направленности города Ставрополя, культивирующее командные игровые виды спорта: 1 место – Муниципальное бюджетное учреждение спортивная школа № 1 г. Ставрополя, 2 место – Муниципальное бюджетное учреждение спортивная школа по футболу </w:t>
      </w:r>
      <w:r w:rsidRPr="001A6248">
        <w:rPr>
          <w:highlight w:val="white"/>
        </w:rPr>
        <w:t>«Кожаный мяч»  г. Ставрополя</w:t>
      </w:r>
      <w:r w:rsidRPr="001A6248">
        <w:t>,     3 место – Муниципальное бюджетное учреждение спортивная школа олимпийского резерва по гандболу им. ЗТР  В. Лаврова;</w:t>
      </w:r>
    </w:p>
    <w:p w:rsidR="00B405C2" w:rsidRPr="001A6248" w:rsidRDefault="00B405C2" w:rsidP="008B2A1D">
      <w:pPr>
        <w:pStyle w:val="ConsPlusCell"/>
        <w:jc w:val="both"/>
        <w:rPr>
          <w:color w:val="000000"/>
        </w:rPr>
      </w:pPr>
      <w:r w:rsidRPr="001A6248">
        <w:t>за высокие спортивные результаты 28 спортсменов награждены наградами Ставропольского края, наградами города Ставрополя 44 человек;</w:t>
      </w:r>
    </w:p>
    <w:p w:rsidR="00B405C2" w:rsidRPr="001A6248" w:rsidRDefault="00B405C2">
      <w:pPr>
        <w:ind w:firstLine="720"/>
        <w:jc w:val="both"/>
        <w:rPr>
          <w:sz w:val="28"/>
          <w:szCs w:val="28"/>
        </w:rPr>
      </w:pPr>
      <w:r w:rsidRPr="001A6248">
        <w:rPr>
          <w:color w:val="000000"/>
          <w:sz w:val="28"/>
          <w:szCs w:val="28"/>
        </w:rPr>
        <w:t>с</w:t>
      </w:r>
      <w:r w:rsidRPr="001A6248">
        <w:rPr>
          <w:sz w:val="28"/>
          <w:szCs w:val="28"/>
        </w:rPr>
        <w:t>убсидии предоставлены:  гандбольному клубу «</w:t>
      </w:r>
      <w:r w:rsidRPr="001A6248">
        <w:rPr>
          <w:color w:val="000000"/>
          <w:sz w:val="28"/>
          <w:szCs w:val="28"/>
          <w:highlight w:val="white"/>
        </w:rPr>
        <w:t>Ставрополье</w:t>
      </w:r>
      <w:r w:rsidRPr="001A6248">
        <w:rPr>
          <w:sz w:val="28"/>
          <w:szCs w:val="28"/>
        </w:rPr>
        <w:t xml:space="preserve">» в сумме    </w:t>
      </w:r>
      <w:r w:rsidRPr="001A6248">
        <w:rPr>
          <w:color w:val="000000"/>
          <w:sz w:val="28"/>
          <w:szCs w:val="28"/>
        </w:rPr>
        <w:t xml:space="preserve">2 000,00 тыс. рублей, </w:t>
      </w:r>
    </w:p>
    <w:p w:rsidR="00B405C2" w:rsidRPr="001A6248" w:rsidRDefault="00B405C2" w:rsidP="008B2A1D">
      <w:pPr>
        <w:pStyle w:val="ConsPlusCell"/>
        <w:ind w:firstLine="709"/>
        <w:jc w:val="both"/>
      </w:pPr>
      <w:r w:rsidRPr="001A6248">
        <w:t xml:space="preserve">с целью пропаганды здорового образа жизни выпущено 200 статей </w:t>
      </w:r>
      <w:r w:rsidRPr="001A6248">
        <w:rPr>
          <w:highlight w:val="white"/>
        </w:rPr>
        <w:t>на официальном сайте администрации города Ставрополя и в социальных сетях</w:t>
      </w:r>
      <w:r w:rsidRPr="001A6248">
        <w:t>.</w:t>
      </w:r>
    </w:p>
    <w:p w:rsidR="00B405C2" w:rsidRPr="001A6248" w:rsidRDefault="00B405C2" w:rsidP="008B2A1D">
      <w:pPr>
        <w:pStyle w:val="ConsPlusCell"/>
        <w:ind w:firstLine="709"/>
        <w:jc w:val="both"/>
      </w:pPr>
      <w:r w:rsidRPr="001A6248">
        <w:t xml:space="preserve"> </w:t>
      </w:r>
    </w:p>
    <w:p w:rsidR="00B405C2" w:rsidRPr="001A6248" w:rsidRDefault="00B405C2" w:rsidP="00F77F42">
      <w:pPr>
        <w:pStyle w:val="af5"/>
        <w:ind w:firstLine="709"/>
        <w:rPr>
          <w:rFonts w:ascii="Times New Roman" w:hAnsi="Times New Roman"/>
          <w:b/>
          <w:bCs/>
          <w:sz w:val="28"/>
          <w:szCs w:val="28"/>
        </w:rPr>
      </w:pPr>
      <w:r w:rsidRPr="001A6248">
        <w:rPr>
          <w:rFonts w:ascii="Times New Roman" w:hAnsi="Times New Roman"/>
          <w:b/>
          <w:sz w:val="28"/>
          <w:szCs w:val="28"/>
        </w:rPr>
        <w:t xml:space="preserve">14. Муниципальная программа </w:t>
      </w:r>
      <w:r w:rsidRPr="001A6248">
        <w:rPr>
          <w:rFonts w:ascii="Times New Roman" w:hAnsi="Times New Roman"/>
          <w:b/>
          <w:bCs/>
          <w:sz w:val="28"/>
          <w:szCs w:val="28"/>
        </w:rPr>
        <w:t>«</w:t>
      </w:r>
      <w:r w:rsidRPr="001A6248">
        <w:rPr>
          <w:rFonts w:ascii="Times New Roman" w:hAnsi="Times New Roman"/>
          <w:b/>
          <w:sz w:val="28"/>
          <w:szCs w:val="28"/>
        </w:rPr>
        <w:t>Молодежь города Ставрополя</w:t>
      </w:r>
      <w:r w:rsidRPr="001A6248">
        <w:rPr>
          <w:rFonts w:ascii="Times New Roman" w:hAnsi="Times New Roman"/>
          <w:b/>
          <w:bCs/>
          <w:sz w:val="28"/>
          <w:szCs w:val="28"/>
        </w:rPr>
        <w:t xml:space="preserve">» </w:t>
      </w:r>
    </w:p>
    <w:p w:rsidR="00B405C2" w:rsidRPr="001A6248" w:rsidRDefault="00B405C2">
      <w:pPr>
        <w:ind w:firstLine="709"/>
        <w:jc w:val="both"/>
        <w:rPr>
          <w:sz w:val="28"/>
          <w:szCs w:val="28"/>
        </w:rPr>
      </w:pPr>
      <w:r w:rsidRPr="001A6248">
        <w:rPr>
          <w:sz w:val="28"/>
          <w:szCs w:val="28"/>
        </w:rPr>
        <w:t>Ответственный исполнитель – комитет культуры и молодежной политики администрации города Ставрополя.</w:t>
      </w:r>
    </w:p>
    <w:p w:rsidR="00B405C2" w:rsidRPr="001A6248" w:rsidRDefault="00B405C2">
      <w:pPr>
        <w:ind w:firstLine="709"/>
        <w:jc w:val="both"/>
        <w:rPr>
          <w:sz w:val="28"/>
          <w:szCs w:val="28"/>
        </w:rPr>
      </w:pPr>
      <w:r w:rsidRPr="001A6248">
        <w:rPr>
          <w:sz w:val="28"/>
          <w:szCs w:val="28"/>
        </w:rPr>
        <w:t>Соисполнители программы – не предусмотрены.</w:t>
      </w:r>
    </w:p>
    <w:p w:rsidR="00B405C2" w:rsidRPr="001A6248" w:rsidRDefault="00B405C2">
      <w:pPr>
        <w:pStyle w:val="Default"/>
        <w:ind w:firstLine="709"/>
        <w:jc w:val="both"/>
        <w:rPr>
          <w:sz w:val="28"/>
          <w:szCs w:val="28"/>
        </w:rPr>
      </w:pPr>
      <w:r w:rsidRPr="001A6248">
        <w:rPr>
          <w:sz w:val="28"/>
          <w:szCs w:val="28"/>
          <w:lang w:eastAsia="ru-RU"/>
        </w:rPr>
        <w:t>Участники программы – не предусмотрены.</w:t>
      </w:r>
    </w:p>
    <w:p w:rsidR="00B405C2" w:rsidRPr="001A6248" w:rsidRDefault="00B405C2">
      <w:pPr>
        <w:ind w:firstLine="709"/>
        <w:jc w:val="both"/>
        <w:rPr>
          <w:b/>
          <w:sz w:val="28"/>
          <w:szCs w:val="28"/>
          <w:u w:val="single"/>
        </w:rPr>
      </w:pPr>
      <w:r w:rsidRPr="001A6248">
        <w:rPr>
          <w:sz w:val="28"/>
          <w:szCs w:val="28"/>
        </w:rPr>
        <w:t>Муниципальная</w:t>
      </w:r>
      <w:r w:rsidRPr="001A6248">
        <w:rPr>
          <w:bCs/>
          <w:sz w:val="28"/>
          <w:szCs w:val="28"/>
        </w:rPr>
        <w:t xml:space="preserve"> программа «</w:t>
      </w:r>
      <w:r w:rsidRPr="001A6248">
        <w:rPr>
          <w:sz w:val="28"/>
          <w:szCs w:val="28"/>
        </w:rPr>
        <w:t>Молодежь города Ставрополя</w:t>
      </w:r>
      <w:r w:rsidRPr="001A6248">
        <w:rPr>
          <w:bCs/>
          <w:sz w:val="28"/>
          <w:szCs w:val="28"/>
        </w:rPr>
        <w:t xml:space="preserve">» утверждена постановлением администрации города Ставрополя </w:t>
      </w:r>
      <w:r w:rsidRPr="001A6248">
        <w:rPr>
          <w:bCs/>
          <w:sz w:val="28"/>
          <w:szCs w:val="28"/>
        </w:rPr>
        <w:br w:type="textWrapping" w:clear="all"/>
        <w:t>от 14.11.2019 г. № 3218. Подпрограммы не предусмотрены.</w:t>
      </w:r>
    </w:p>
    <w:p w:rsidR="00C42F7A" w:rsidRDefault="00B405C2">
      <w:pPr>
        <w:pStyle w:val="af4"/>
        <w:ind w:left="0" w:firstLine="720"/>
        <w:rPr>
          <w:szCs w:val="28"/>
        </w:rPr>
      </w:pPr>
      <w:r w:rsidRPr="001A6248">
        <w:rPr>
          <w:szCs w:val="28"/>
        </w:rPr>
        <w:t xml:space="preserve">Общий объем финансирования на весь период реализации Программы составляет </w:t>
      </w:r>
      <w:r w:rsidRPr="001A6248">
        <w:rPr>
          <w:bCs/>
          <w:szCs w:val="28"/>
          <w:lang w:eastAsia="ru-RU"/>
        </w:rPr>
        <w:t>78 635,87</w:t>
      </w:r>
      <w:r w:rsidRPr="001A6248">
        <w:rPr>
          <w:bCs/>
          <w:szCs w:val="28"/>
        </w:rPr>
        <w:t xml:space="preserve"> </w:t>
      </w:r>
      <w:r w:rsidRPr="001A6248">
        <w:rPr>
          <w:szCs w:val="28"/>
        </w:rPr>
        <w:t xml:space="preserve">тыс. рублей. </w:t>
      </w:r>
    </w:p>
    <w:p w:rsidR="00C42F7A" w:rsidRPr="001A6248" w:rsidRDefault="00C42F7A" w:rsidP="00C42F7A">
      <w:pPr>
        <w:pStyle w:val="af3"/>
        <w:spacing w:before="0" w:after="0"/>
        <w:ind w:firstLine="709"/>
        <w:jc w:val="both"/>
        <w:rPr>
          <w:rFonts w:ascii="Times New Roman" w:hAnsi="Times New Roman"/>
          <w:color w:val="auto"/>
          <w:spacing w:val="0"/>
          <w:sz w:val="28"/>
          <w:szCs w:val="28"/>
        </w:rPr>
      </w:pPr>
      <w:r w:rsidRPr="001A6248">
        <w:rPr>
          <w:rFonts w:ascii="Times New Roman" w:hAnsi="Times New Roman"/>
          <w:color w:val="auto"/>
          <w:sz w:val="28"/>
          <w:szCs w:val="28"/>
        </w:rPr>
        <w:t>Реализация мероприятий Программы обеспечивается за счет средств</w:t>
      </w:r>
      <w:r>
        <w:rPr>
          <w:rFonts w:ascii="Times New Roman" w:hAnsi="Times New Roman"/>
          <w:color w:val="auto"/>
          <w:sz w:val="28"/>
          <w:szCs w:val="28"/>
        </w:rPr>
        <w:t xml:space="preserve"> бюджета Ставропольского края (186,00</w:t>
      </w:r>
      <w:r w:rsidRPr="001A6248">
        <w:rPr>
          <w:rFonts w:ascii="Times New Roman" w:hAnsi="Times New Roman"/>
          <w:color w:val="auto"/>
          <w:sz w:val="28"/>
          <w:szCs w:val="28"/>
        </w:rPr>
        <w:t xml:space="preserve"> тыс. рублей), бюджета города Ставрополя (</w:t>
      </w:r>
      <w:r>
        <w:rPr>
          <w:rFonts w:ascii="Times New Roman" w:hAnsi="Times New Roman"/>
          <w:color w:val="auto"/>
          <w:sz w:val="28"/>
          <w:szCs w:val="28"/>
        </w:rPr>
        <w:t>78 449,87</w:t>
      </w:r>
      <w:r w:rsidRPr="001A6248">
        <w:rPr>
          <w:rFonts w:ascii="Times New Roman" w:hAnsi="Times New Roman"/>
          <w:color w:val="auto"/>
          <w:sz w:val="28"/>
          <w:szCs w:val="28"/>
        </w:rPr>
        <w:t xml:space="preserve"> тыс. рублей).</w:t>
      </w:r>
    </w:p>
    <w:p w:rsidR="00C42F7A" w:rsidRPr="00C42F7A" w:rsidRDefault="00C42F7A" w:rsidP="00C42F7A">
      <w:pPr>
        <w:ind w:firstLine="709"/>
        <w:jc w:val="both"/>
        <w:rPr>
          <w:sz w:val="28"/>
          <w:szCs w:val="28"/>
        </w:rPr>
      </w:pPr>
      <w:r w:rsidRPr="001A6248">
        <w:rPr>
          <w:sz w:val="28"/>
          <w:szCs w:val="28"/>
        </w:rPr>
        <w:lastRenderedPageBreak/>
        <w:t>Объем финанси</w:t>
      </w:r>
      <w:r>
        <w:rPr>
          <w:sz w:val="28"/>
          <w:szCs w:val="28"/>
        </w:rPr>
        <w:t>рования на 2022 год составил 14 266,56</w:t>
      </w:r>
      <w:r w:rsidRPr="001A6248">
        <w:rPr>
          <w:sz w:val="28"/>
          <w:szCs w:val="28"/>
        </w:rPr>
        <w:t xml:space="preserve"> тыс. рублей. Уровень освоения финансовых средств, выделенных на реализацию мероприятий Программы за 2022 год – </w:t>
      </w:r>
      <w:r>
        <w:rPr>
          <w:sz w:val="28"/>
          <w:szCs w:val="28"/>
        </w:rPr>
        <w:t>100</w:t>
      </w:r>
      <w:r w:rsidRPr="001A6248">
        <w:rPr>
          <w:sz w:val="28"/>
          <w:szCs w:val="28"/>
        </w:rPr>
        <w:t xml:space="preserve"> процентов.</w:t>
      </w:r>
    </w:p>
    <w:p w:rsidR="00B405C2" w:rsidRPr="001A6248" w:rsidRDefault="00B405C2">
      <w:pPr>
        <w:tabs>
          <w:tab w:val="left" w:pos="3855"/>
        </w:tabs>
        <w:ind w:firstLine="720"/>
        <w:jc w:val="both"/>
        <w:rPr>
          <w:bCs/>
          <w:sz w:val="28"/>
          <w:szCs w:val="28"/>
        </w:rPr>
      </w:pPr>
      <w:r w:rsidRPr="001A6248">
        <w:rPr>
          <w:sz w:val="28"/>
          <w:szCs w:val="28"/>
        </w:rPr>
        <w:t xml:space="preserve">В отчетном периоде: </w:t>
      </w:r>
    </w:p>
    <w:p w:rsidR="00B405C2" w:rsidRPr="001A6248" w:rsidRDefault="00B405C2" w:rsidP="00636804">
      <w:pPr>
        <w:tabs>
          <w:tab w:val="left" w:pos="3855"/>
        </w:tabs>
        <w:ind w:firstLine="709"/>
        <w:jc w:val="both"/>
        <w:rPr>
          <w:sz w:val="28"/>
          <w:szCs w:val="28"/>
        </w:rPr>
      </w:pPr>
      <w:r w:rsidRPr="001A6248">
        <w:rPr>
          <w:sz w:val="28"/>
          <w:szCs w:val="28"/>
        </w:rPr>
        <w:t>проведен цикл экскурсионных занятий для допризывной молодежи «Город в солдатской шинели»;</w:t>
      </w:r>
    </w:p>
    <w:p w:rsidR="00B405C2" w:rsidRPr="001A6248" w:rsidRDefault="00B405C2">
      <w:pPr>
        <w:tabs>
          <w:tab w:val="left" w:pos="3855"/>
        </w:tabs>
        <w:ind w:firstLine="709"/>
        <w:jc w:val="both"/>
        <w:rPr>
          <w:bCs/>
          <w:sz w:val="28"/>
          <w:szCs w:val="28"/>
        </w:rPr>
      </w:pPr>
      <w:r w:rsidRPr="001A6248">
        <w:rPr>
          <w:sz w:val="28"/>
          <w:szCs w:val="28"/>
        </w:rPr>
        <w:t xml:space="preserve">проведен городской военно – патриотический конкурс для старшеклассников «Великолепная пятерка» </w:t>
      </w:r>
    </w:p>
    <w:p w:rsidR="00B405C2" w:rsidRPr="001A6248" w:rsidRDefault="00B405C2" w:rsidP="00636804">
      <w:pPr>
        <w:tabs>
          <w:tab w:val="left" w:pos="3855"/>
        </w:tabs>
        <w:ind w:firstLine="709"/>
        <w:jc w:val="both"/>
        <w:rPr>
          <w:sz w:val="28"/>
          <w:szCs w:val="28"/>
        </w:rPr>
      </w:pPr>
      <w:r w:rsidRPr="001A6248">
        <w:rPr>
          <w:sz w:val="28"/>
          <w:szCs w:val="28"/>
        </w:rPr>
        <w:t>проведена военно – тактическая игра Лазертаг;</w:t>
      </w:r>
    </w:p>
    <w:p w:rsidR="00B405C2" w:rsidRPr="001A6248" w:rsidRDefault="00B405C2" w:rsidP="00636804">
      <w:pPr>
        <w:tabs>
          <w:tab w:val="left" w:pos="3855"/>
        </w:tabs>
        <w:ind w:firstLine="709"/>
        <w:jc w:val="both"/>
        <w:rPr>
          <w:sz w:val="28"/>
          <w:szCs w:val="28"/>
        </w:rPr>
      </w:pPr>
      <w:r w:rsidRPr="001A6248">
        <w:rPr>
          <w:sz w:val="28"/>
          <w:szCs w:val="28"/>
        </w:rPr>
        <w:t>организована работа интерактивных площадок в рамках открытия сквера «Героев России»;</w:t>
      </w:r>
    </w:p>
    <w:p w:rsidR="00B405C2" w:rsidRPr="001A6248" w:rsidRDefault="00B405C2">
      <w:pPr>
        <w:tabs>
          <w:tab w:val="left" w:pos="3855"/>
        </w:tabs>
        <w:ind w:firstLine="709"/>
        <w:jc w:val="both"/>
        <w:rPr>
          <w:sz w:val="28"/>
          <w:szCs w:val="28"/>
        </w:rPr>
      </w:pPr>
      <w:r w:rsidRPr="001A6248">
        <w:rPr>
          <w:sz w:val="28"/>
          <w:szCs w:val="28"/>
        </w:rPr>
        <w:t>организовано празднование Дня защитника Отечества;</w:t>
      </w:r>
    </w:p>
    <w:p w:rsidR="00B405C2" w:rsidRPr="001A6248" w:rsidRDefault="00B405C2">
      <w:pPr>
        <w:tabs>
          <w:tab w:val="left" w:pos="3855"/>
        </w:tabs>
        <w:ind w:firstLine="709"/>
        <w:jc w:val="both"/>
        <w:rPr>
          <w:sz w:val="28"/>
          <w:szCs w:val="28"/>
        </w:rPr>
      </w:pPr>
      <w:r w:rsidRPr="001A6248">
        <w:rPr>
          <w:sz w:val="28"/>
          <w:szCs w:val="28"/>
        </w:rPr>
        <w:t>проведены мероприятия, приуроченные к празднованию Дня России           в городе Ставрополе;</w:t>
      </w:r>
    </w:p>
    <w:p w:rsidR="00B405C2" w:rsidRPr="001A6248" w:rsidRDefault="00B405C2">
      <w:pPr>
        <w:tabs>
          <w:tab w:val="left" w:pos="3855"/>
        </w:tabs>
        <w:ind w:firstLine="709"/>
        <w:jc w:val="both"/>
        <w:rPr>
          <w:sz w:val="28"/>
          <w:szCs w:val="28"/>
        </w:rPr>
      </w:pPr>
      <w:r w:rsidRPr="001A6248">
        <w:rPr>
          <w:sz w:val="28"/>
          <w:szCs w:val="28"/>
        </w:rPr>
        <w:t>проведены мероприятия ко Дню Государственного флага Российской Федерации;</w:t>
      </w:r>
    </w:p>
    <w:p w:rsidR="00B405C2" w:rsidRPr="001A6248" w:rsidRDefault="00B405C2">
      <w:pPr>
        <w:tabs>
          <w:tab w:val="left" w:pos="3855"/>
        </w:tabs>
        <w:ind w:firstLine="709"/>
        <w:jc w:val="both"/>
        <w:rPr>
          <w:sz w:val="28"/>
          <w:szCs w:val="28"/>
        </w:rPr>
      </w:pPr>
      <w:r w:rsidRPr="001A6248">
        <w:rPr>
          <w:sz w:val="28"/>
          <w:szCs w:val="28"/>
        </w:rPr>
        <w:t>проведены мероприятия, посвящённые к празднованию Дня народного единства в городе Ставрополе;</w:t>
      </w:r>
    </w:p>
    <w:p w:rsidR="00B405C2" w:rsidRPr="001A6248" w:rsidRDefault="00B405C2" w:rsidP="00636804">
      <w:pPr>
        <w:tabs>
          <w:tab w:val="left" w:pos="3855"/>
        </w:tabs>
        <w:ind w:firstLine="709"/>
        <w:jc w:val="both"/>
        <w:rPr>
          <w:sz w:val="28"/>
          <w:szCs w:val="28"/>
        </w:rPr>
      </w:pPr>
      <w:r w:rsidRPr="001A6248">
        <w:rPr>
          <w:sz w:val="28"/>
          <w:szCs w:val="28"/>
        </w:rPr>
        <w:t>организован цикл пешеходных и аудиторных экскурсий для студентов первых курсов профессиональных образовательных организаций и образовательных организаций высшего образования города Ставрополя «Город, в котором я живу»;</w:t>
      </w:r>
    </w:p>
    <w:p w:rsidR="00B405C2" w:rsidRPr="001A6248" w:rsidRDefault="00B405C2" w:rsidP="00636804">
      <w:pPr>
        <w:tabs>
          <w:tab w:val="left" w:pos="3855"/>
        </w:tabs>
        <w:ind w:firstLine="709"/>
        <w:jc w:val="both"/>
        <w:rPr>
          <w:sz w:val="28"/>
          <w:szCs w:val="28"/>
        </w:rPr>
      </w:pPr>
      <w:r w:rsidRPr="001A6248">
        <w:rPr>
          <w:sz w:val="28"/>
          <w:szCs w:val="28"/>
        </w:rPr>
        <w:t>проведена историко – просветительская акция «Чтобы помнили»;</w:t>
      </w:r>
    </w:p>
    <w:p w:rsidR="00B405C2" w:rsidRPr="001A6248" w:rsidRDefault="00B405C2" w:rsidP="00636804">
      <w:pPr>
        <w:tabs>
          <w:tab w:val="left" w:pos="3855"/>
        </w:tabs>
        <w:ind w:firstLine="709"/>
        <w:jc w:val="both"/>
        <w:rPr>
          <w:sz w:val="28"/>
          <w:szCs w:val="28"/>
        </w:rPr>
      </w:pPr>
      <w:r w:rsidRPr="001A6248">
        <w:rPr>
          <w:sz w:val="28"/>
          <w:szCs w:val="28"/>
        </w:rPr>
        <w:t>проведена церемония возложения цветов к мемориалу «Вечная слава» участников от города Ставрополя в рамках проведения Ставропольского регионального этапа Всероссийской военно-патриотической студенческой игры «Зарница»;</w:t>
      </w:r>
    </w:p>
    <w:p w:rsidR="00B405C2" w:rsidRPr="001A6248" w:rsidRDefault="00B405C2" w:rsidP="00636804">
      <w:pPr>
        <w:tabs>
          <w:tab w:val="left" w:pos="3855"/>
        </w:tabs>
        <w:ind w:firstLine="709"/>
        <w:jc w:val="both"/>
        <w:rPr>
          <w:sz w:val="28"/>
          <w:szCs w:val="28"/>
        </w:rPr>
      </w:pPr>
      <w:r w:rsidRPr="001A6248">
        <w:rPr>
          <w:sz w:val="28"/>
          <w:szCs w:val="28"/>
        </w:rPr>
        <w:t>организован автопробег «Дороги славы – наша история»;</w:t>
      </w:r>
    </w:p>
    <w:p w:rsidR="00B405C2" w:rsidRPr="001A6248" w:rsidRDefault="00B405C2" w:rsidP="00636804">
      <w:pPr>
        <w:tabs>
          <w:tab w:val="left" w:pos="3855"/>
        </w:tabs>
        <w:ind w:firstLine="709"/>
        <w:jc w:val="both"/>
        <w:rPr>
          <w:sz w:val="28"/>
          <w:szCs w:val="28"/>
        </w:rPr>
      </w:pPr>
      <w:r w:rsidRPr="001A6248">
        <w:rPr>
          <w:sz w:val="28"/>
          <w:szCs w:val="28"/>
        </w:rPr>
        <w:t>приобретены ленты для организации памятной акции «Мы за мир», посвященной Дню солидарности в борьбе с терроризмом;</w:t>
      </w:r>
    </w:p>
    <w:p w:rsidR="00B405C2" w:rsidRPr="001A6248" w:rsidRDefault="00B405C2" w:rsidP="000502B0">
      <w:pPr>
        <w:tabs>
          <w:tab w:val="left" w:pos="3855"/>
        </w:tabs>
        <w:ind w:firstLine="709"/>
        <w:jc w:val="both"/>
        <w:rPr>
          <w:sz w:val="28"/>
          <w:szCs w:val="28"/>
        </w:rPr>
      </w:pPr>
      <w:r w:rsidRPr="001A6248">
        <w:rPr>
          <w:sz w:val="28"/>
          <w:szCs w:val="28"/>
        </w:rPr>
        <w:t>проведен турнир по лазертагу, приуроченного ко Дню Конституции Российской Федерации;</w:t>
      </w:r>
    </w:p>
    <w:p w:rsidR="00B405C2" w:rsidRPr="001A6248" w:rsidRDefault="00B405C2" w:rsidP="000502B0">
      <w:pPr>
        <w:tabs>
          <w:tab w:val="left" w:pos="3855"/>
        </w:tabs>
        <w:ind w:firstLine="709"/>
        <w:jc w:val="both"/>
        <w:rPr>
          <w:sz w:val="28"/>
          <w:szCs w:val="28"/>
        </w:rPr>
      </w:pPr>
      <w:r w:rsidRPr="001A6248">
        <w:rPr>
          <w:sz w:val="28"/>
          <w:szCs w:val="28"/>
        </w:rPr>
        <w:t>организована городская медиашкола «MediumMedia»;</w:t>
      </w:r>
    </w:p>
    <w:p w:rsidR="00B405C2" w:rsidRPr="001A6248" w:rsidRDefault="00B405C2" w:rsidP="000502B0">
      <w:pPr>
        <w:tabs>
          <w:tab w:val="left" w:pos="3855"/>
        </w:tabs>
        <w:ind w:firstLine="709"/>
        <w:jc w:val="both"/>
        <w:rPr>
          <w:sz w:val="28"/>
          <w:szCs w:val="28"/>
        </w:rPr>
      </w:pPr>
      <w:r w:rsidRPr="001A6248">
        <w:rPr>
          <w:sz w:val="28"/>
          <w:szCs w:val="28"/>
        </w:rPr>
        <w:t>организованы инструктивно – методических сборы молодежной общественной организации «Нон Стоп»;</w:t>
      </w:r>
    </w:p>
    <w:p w:rsidR="00B405C2" w:rsidRPr="001A6248" w:rsidRDefault="00B405C2" w:rsidP="000502B0">
      <w:pPr>
        <w:tabs>
          <w:tab w:val="left" w:pos="3855"/>
        </w:tabs>
        <w:ind w:firstLine="709"/>
        <w:jc w:val="both"/>
        <w:rPr>
          <w:sz w:val="28"/>
          <w:szCs w:val="28"/>
        </w:rPr>
      </w:pPr>
      <w:r w:rsidRPr="001A6248">
        <w:rPr>
          <w:sz w:val="28"/>
          <w:szCs w:val="28"/>
        </w:rPr>
        <w:t>организовано творческое мероприятие «Праздник детскими глазами»;</w:t>
      </w:r>
    </w:p>
    <w:p w:rsidR="00B405C2" w:rsidRPr="001A6248" w:rsidRDefault="00B405C2" w:rsidP="000502B0">
      <w:pPr>
        <w:tabs>
          <w:tab w:val="left" w:pos="3855"/>
        </w:tabs>
        <w:ind w:firstLine="709"/>
        <w:jc w:val="both"/>
        <w:rPr>
          <w:sz w:val="28"/>
          <w:szCs w:val="28"/>
        </w:rPr>
      </w:pPr>
      <w:r w:rsidRPr="001A6248">
        <w:rPr>
          <w:sz w:val="28"/>
          <w:szCs w:val="28"/>
        </w:rPr>
        <w:t>организована работа модераторов рамках открытия сквера «Героев России»;</w:t>
      </w:r>
    </w:p>
    <w:p w:rsidR="00B405C2" w:rsidRPr="001A6248" w:rsidRDefault="00B405C2" w:rsidP="000502B0">
      <w:pPr>
        <w:tabs>
          <w:tab w:val="left" w:pos="3855"/>
        </w:tabs>
        <w:ind w:firstLine="709"/>
        <w:jc w:val="both"/>
        <w:rPr>
          <w:sz w:val="28"/>
          <w:szCs w:val="28"/>
        </w:rPr>
      </w:pPr>
      <w:r w:rsidRPr="001A6248">
        <w:rPr>
          <w:sz w:val="28"/>
          <w:szCs w:val="28"/>
        </w:rPr>
        <w:t>проведены праздничные мероприятия посвященные Дню Государственного флага;</w:t>
      </w:r>
    </w:p>
    <w:p w:rsidR="00B405C2" w:rsidRPr="001A6248" w:rsidRDefault="00B405C2" w:rsidP="000502B0">
      <w:pPr>
        <w:tabs>
          <w:tab w:val="left" w:pos="3855"/>
        </w:tabs>
        <w:ind w:firstLine="709"/>
        <w:jc w:val="both"/>
        <w:rPr>
          <w:sz w:val="28"/>
          <w:szCs w:val="28"/>
        </w:rPr>
      </w:pPr>
      <w:r w:rsidRPr="001A6248">
        <w:rPr>
          <w:sz w:val="28"/>
          <w:szCs w:val="28"/>
        </w:rPr>
        <w:t>проведен проект новогодний «ФотоДень»;</w:t>
      </w:r>
    </w:p>
    <w:p w:rsidR="00B405C2" w:rsidRPr="001A6248" w:rsidRDefault="00B405C2" w:rsidP="000502B0">
      <w:pPr>
        <w:tabs>
          <w:tab w:val="left" w:pos="3855"/>
        </w:tabs>
        <w:ind w:firstLine="709"/>
        <w:jc w:val="both"/>
        <w:rPr>
          <w:sz w:val="28"/>
          <w:szCs w:val="28"/>
        </w:rPr>
      </w:pPr>
      <w:r w:rsidRPr="001A6248">
        <w:rPr>
          <w:sz w:val="28"/>
          <w:szCs w:val="28"/>
        </w:rPr>
        <w:t>проведен фестиваль настольных игр «На-столка»;</w:t>
      </w:r>
    </w:p>
    <w:p w:rsidR="00B405C2" w:rsidRPr="001A6248" w:rsidRDefault="00B405C2" w:rsidP="000502B0">
      <w:pPr>
        <w:tabs>
          <w:tab w:val="left" w:pos="3855"/>
        </w:tabs>
        <w:ind w:firstLine="709"/>
        <w:jc w:val="both"/>
        <w:rPr>
          <w:sz w:val="28"/>
          <w:szCs w:val="28"/>
        </w:rPr>
      </w:pPr>
      <w:r w:rsidRPr="001A6248">
        <w:rPr>
          <w:sz w:val="28"/>
          <w:szCs w:val="28"/>
        </w:rPr>
        <w:t>проведен форум инициативной молодежи города Ставрополя «Лидер-2022»;</w:t>
      </w:r>
    </w:p>
    <w:p w:rsidR="00B405C2" w:rsidRPr="001A6248" w:rsidRDefault="00B405C2" w:rsidP="000502B0">
      <w:pPr>
        <w:tabs>
          <w:tab w:val="left" w:pos="3855"/>
        </w:tabs>
        <w:ind w:firstLine="709"/>
        <w:jc w:val="both"/>
        <w:rPr>
          <w:sz w:val="28"/>
          <w:szCs w:val="28"/>
        </w:rPr>
      </w:pPr>
      <w:r w:rsidRPr="001A6248">
        <w:rPr>
          <w:sz w:val="28"/>
          <w:szCs w:val="28"/>
        </w:rPr>
        <w:lastRenderedPageBreak/>
        <w:t>проведена торжественная церемония награждения именных стипендиатов администрации города Ставрополя и вручение именных премий администрации города Ставрополя молодым педагогическим работникам;</w:t>
      </w:r>
    </w:p>
    <w:p w:rsidR="00B405C2" w:rsidRPr="001A6248" w:rsidRDefault="00B405C2" w:rsidP="000502B0">
      <w:pPr>
        <w:tabs>
          <w:tab w:val="left" w:pos="3855"/>
        </w:tabs>
        <w:ind w:firstLine="709"/>
        <w:jc w:val="both"/>
        <w:rPr>
          <w:sz w:val="28"/>
          <w:szCs w:val="28"/>
        </w:rPr>
      </w:pPr>
      <w:r w:rsidRPr="001A6248">
        <w:rPr>
          <w:sz w:val="28"/>
          <w:szCs w:val="28"/>
        </w:rPr>
        <w:t>проведен турнир по лазертагу, приуроченный ко Дню Конституции Российской Федерации;</w:t>
      </w:r>
    </w:p>
    <w:p w:rsidR="00B405C2" w:rsidRPr="001A6248" w:rsidRDefault="00B405C2" w:rsidP="000502B0">
      <w:pPr>
        <w:tabs>
          <w:tab w:val="left" w:pos="3855"/>
        </w:tabs>
        <w:ind w:firstLine="709"/>
        <w:jc w:val="both"/>
        <w:rPr>
          <w:sz w:val="28"/>
          <w:szCs w:val="28"/>
        </w:rPr>
      </w:pPr>
      <w:r w:rsidRPr="001A6248">
        <w:rPr>
          <w:sz w:val="28"/>
          <w:szCs w:val="28"/>
        </w:rPr>
        <w:t>проведены интерактивно развлекательные мероприятия посвященные Дню молодежи России;</w:t>
      </w:r>
    </w:p>
    <w:p w:rsidR="00B405C2" w:rsidRPr="001A6248" w:rsidRDefault="00B405C2" w:rsidP="000502B0">
      <w:pPr>
        <w:tabs>
          <w:tab w:val="left" w:pos="3855"/>
        </w:tabs>
        <w:ind w:firstLine="709"/>
        <w:jc w:val="both"/>
        <w:rPr>
          <w:sz w:val="28"/>
          <w:szCs w:val="28"/>
        </w:rPr>
      </w:pPr>
      <w:r w:rsidRPr="001A6248">
        <w:rPr>
          <w:sz w:val="28"/>
          <w:szCs w:val="28"/>
        </w:rPr>
        <w:t>проведено  первенство города Ставрополя по современным спортивным танцевальным направлениям;</w:t>
      </w:r>
    </w:p>
    <w:p w:rsidR="00B405C2" w:rsidRPr="001A6248" w:rsidRDefault="00B405C2" w:rsidP="000502B0">
      <w:pPr>
        <w:tabs>
          <w:tab w:val="left" w:pos="3855"/>
        </w:tabs>
        <w:ind w:firstLine="709"/>
        <w:jc w:val="both"/>
        <w:rPr>
          <w:sz w:val="28"/>
          <w:szCs w:val="28"/>
        </w:rPr>
      </w:pPr>
      <w:r w:rsidRPr="001A6248">
        <w:rPr>
          <w:sz w:val="28"/>
          <w:szCs w:val="28"/>
        </w:rPr>
        <w:t>проведение пластический спектакль «Девиация»;</w:t>
      </w:r>
    </w:p>
    <w:p w:rsidR="00B405C2" w:rsidRPr="001A6248" w:rsidRDefault="00B405C2" w:rsidP="000502B0">
      <w:pPr>
        <w:tabs>
          <w:tab w:val="left" w:pos="3855"/>
        </w:tabs>
        <w:ind w:firstLine="709"/>
        <w:jc w:val="both"/>
        <w:rPr>
          <w:sz w:val="28"/>
          <w:szCs w:val="28"/>
        </w:rPr>
      </w:pPr>
      <w:r w:rsidRPr="001A6248">
        <w:rPr>
          <w:sz w:val="28"/>
          <w:szCs w:val="28"/>
        </w:rPr>
        <w:t>организован фотокросс по историческому центру города Ставрополя;</w:t>
      </w:r>
    </w:p>
    <w:p w:rsidR="00B405C2" w:rsidRPr="001A6248" w:rsidRDefault="00B405C2" w:rsidP="000502B0">
      <w:pPr>
        <w:tabs>
          <w:tab w:val="left" w:pos="3855"/>
        </w:tabs>
        <w:ind w:firstLine="709"/>
        <w:jc w:val="both"/>
        <w:rPr>
          <w:sz w:val="28"/>
          <w:szCs w:val="28"/>
        </w:rPr>
      </w:pPr>
      <w:r w:rsidRPr="001A6248">
        <w:rPr>
          <w:sz w:val="28"/>
          <w:szCs w:val="28"/>
        </w:rPr>
        <w:t>проведен форум инициативной молодежи города Ставрополя «Лидер-2022»;</w:t>
      </w:r>
    </w:p>
    <w:p w:rsidR="00B405C2" w:rsidRPr="001A6248" w:rsidRDefault="00B405C2" w:rsidP="000502B0">
      <w:pPr>
        <w:tabs>
          <w:tab w:val="left" w:pos="3855"/>
        </w:tabs>
        <w:ind w:firstLine="709"/>
        <w:jc w:val="both"/>
        <w:rPr>
          <w:sz w:val="28"/>
          <w:szCs w:val="28"/>
        </w:rPr>
      </w:pPr>
      <w:r w:rsidRPr="001A6248">
        <w:rPr>
          <w:sz w:val="28"/>
          <w:szCs w:val="28"/>
        </w:rPr>
        <w:t>проведено первенство города Ставрополя и чемпионат по современным танцевальным направлениям;</w:t>
      </w:r>
    </w:p>
    <w:p w:rsidR="00B405C2" w:rsidRPr="001A6248" w:rsidRDefault="00B405C2" w:rsidP="000502B0">
      <w:pPr>
        <w:tabs>
          <w:tab w:val="left" w:pos="3855"/>
        </w:tabs>
        <w:ind w:firstLine="709"/>
        <w:jc w:val="both"/>
        <w:rPr>
          <w:sz w:val="28"/>
          <w:szCs w:val="28"/>
        </w:rPr>
      </w:pPr>
      <w:r w:rsidRPr="001A6248">
        <w:rPr>
          <w:sz w:val="28"/>
          <w:szCs w:val="28"/>
        </w:rPr>
        <w:t>организованы выступления городских молодежных творческих коллективов в рамках празднования «Дня молодежи»;</w:t>
      </w:r>
    </w:p>
    <w:p w:rsidR="00B405C2" w:rsidRPr="001A6248" w:rsidRDefault="00B405C2" w:rsidP="000502B0">
      <w:pPr>
        <w:tabs>
          <w:tab w:val="left" w:pos="3855"/>
        </w:tabs>
        <w:ind w:firstLine="709"/>
        <w:jc w:val="both"/>
        <w:rPr>
          <w:sz w:val="28"/>
          <w:szCs w:val="28"/>
        </w:rPr>
      </w:pPr>
      <w:r w:rsidRPr="001A6248">
        <w:rPr>
          <w:sz w:val="28"/>
          <w:szCs w:val="28"/>
        </w:rPr>
        <w:t>подготовлен и выпущен сборник произведений слушателей «Школы литературного мастерства» «Свет Крепостной горы»;</w:t>
      </w:r>
    </w:p>
    <w:p w:rsidR="00B405C2" w:rsidRPr="001A6248" w:rsidRDefault="00B405C2" w:rsidP="000502B0">
      <w:pPr>
        <w:tabs>
          <w:tab w:val="left" w:pos="3855"/>
        </w:tabs>
        <w:ind w:firstLine="709"/>
        <w:jc w:val="both"/>
        <w:rPr>
          <w:sz w:val="28"/>
          <w:szCs w:val="28"/>
        </w:rPr>
      </w:pPr>
      <w:r w:rsidRPr="001A6248">
        <w:rPr>
          <w:sz w:val="28"/>
          <w:szCs w:val="28"/>
        </w:rPr>
        <w:t>проведены мероприятия в рамках Дня народного единства;</w:t>
      </w:r>
    </w:p>
    <w:p w:rsidR="00B405C2" w:rsidRPr="001A6248" w:rsidRDefault="00B405C2" w:rsidP="000502B0">
      <w:pPr>
        <w:tabs>
          <w:tab w:val="left" w:pos="3855"/>
        </w:tabs>
        <w:ind w:firstLine="709"/>
        <w:jc w:val="both"/>
        <w:rPr>
          <w:sz w:val="28"/>
          <w:szCs w:val="28"/>
        </w:rPr>
      </w:pPr>
      <w:r w:rsidRPr="001A6248">
        <w:rPr>
          <w:sz w:val="28"/>
          <w:szCs w:val="28"/>
        </w:rPr>
        <w:t>проведена школа социального проектирования;</w:t>
      </w:r>
    </w:p>
    <w:p w:rsidR="00B405C2" w:rsidRPr="001A6248" w:rsidRDefault="00B405C2" w:rsidP="000502B0">
      <w:pPr>
        <w:tabs>
          <w:tab w:val="left" w:pos="3855"/>
        </w:tabs>
        <w:ind w:firstLine="709"/>
        <w:jc w:val="both"/>
        <w:rPr>
          <w:sz w:val="28"/>
          <w:szCs w:val="28"/>
        </w:rPr>
      </w:pPr>
      <w:r w:rsidRPr="001A6248">
        <w:rPr>
          <w:sz w:val="28"/>
          <w:szCs w:val="28"/>
        </w:rPr>
        <w:t>проведена лига КВН «45 параллель»;</w:t>
      </w:r>
    </w:p>
    <w:p w:rsidR="00B405C2" w:rsidRPr="001A6248" w:rsidRDefault="00B405C2" w:rsidP="000502B0">
      <w:pPr>
        <w:tabs>
          <w:tab w:val="left" w:pos="3855"/>
        </w:tabs>
        <w:ind w:firstLine="709"/>
        <w:jc w:val="both"/>
        <w:rPr>
          <w:sz w:val="28"/>
          <w:szCs w:val="28"/>
        </w:rPr>
      </w:pPr>
      <w:r w:rsidRPr="001A6248">
        <w:rPr>
          <w:sz w:val="28"/>
          <w:szCs w:val="28"/>
        </w:rPr>
        <w:t>проведена встреча главы города с грантополучателями форумных кампаний 2022 года;</w:t>
      </w:r>
    </w:p>
    <w:p w:rsidR="00B405C2" w:rsidRPr="001A6248" w:rsidRDefault="00B405C2" w:rsidP="000502B0">
      <w:pPr>
        <w:tabs>
          <w:tab w:val="left" w:pos="3855"/>
        </w:tabs>
        <w:ind w:firstLine="709"/>
        <w:jc w:val="both"/>
        <w:rPr>
          <w:sz w:val="28"/>
          <w:szCs w:val="28"/>
        </w:rPr>
      </w:pPr>
      <w:r w:rsidRPr="001A6248">
        <w:rPr>
          <w:sz w:val="28"/>
          <w:szCs w:val="28"/>
        </w:rPr>
        <w:t>проведена городской новогодняя интеллектуальная игра;</w:t>
      </w:r>
    </w:p>
    <w:p w:rsidR="00B405C2" w:rsidRPr="001A6248" w:rsidRDefault="00B405C2" w:rsidP="000502B0">
      <w:pPr>
        <w:tabs>
          <w:tab w:val="left" w:pos="3855"/>
        </w:tabs>
        <w:ind w:firstLine="709"/>
        <w:jc w:val="both"/>
        <w:rPr>
          <w:sz w:val="28"/>
          <w:szCs w:val="28"/>
        </w:rPr>
      </w:pPr>
      <w:r w:rsidRPr="001A6248">
        <w:rPr>
          <w:sz w:val="28"/>
          <w:szCs w:val="28"/>
        </w:rPr>
        <w:t>проведен форум инициативной молодежи города Ставрополя «Лидер-2022»;</w:t>
      </w:r>
    </w:p>
    <w:p w:rsidR="00B405C2" w:rsidRPr="001A6248" w:rsidRDefault="00B405C2" w:rsidP="000502B0">
      <w:pPr>
        <w:tabs>
          <w:tab w:val="left" w:pos="3855"/>
        </w:tabs>
        <w:ind w:firstLine="709"/>
        <w:jc w:val="both"/>
        <w:rPr>
          <w:sz w:val="28"/>
          <w:szCs w:val="28"/>
        </w:rPr>
      </w:pPr>
      <w:r w:rsidRPr="001A6248">
        <w:rPr>
          <w:sz w:val="28"/>
          <w:szCs w:val="28"/>
        </w:rPr>
        <w:t>проведен концерт-открытия студенческого педагогического отряда «Нон-Стоп»;</w:t>
      </w:r>
    </w:p>
    <w:p w:rsidR="00B405C2" w:rsidRPr="001A6248" w:rsidRDefault="00B405C2">
      <w:pPr>
        <w:tabs>
          <w:tab w:val="left" w:pos="3855"/>
        </w:tabs>
        <w:ind w:firstLine="709"/>
        <w:jc w:val="both"/>
        <w:rPr>
          <w:sz w:val="28"/>
          <w:szCs w:val="28"/>
        </w:rPr>
      </w:pPr>
      <w:r w:rsidRPr="001A6248">
        <w:rPr>
          <w:sz w:val="28"/>
          <w:szCs w:val="28"/>
        </w:rPr>
        <w:t>предоставлена субсидия на выполнение муниципального задания и иные цели муниципальному бюджетному учреждению города Ставрополя «Центр патриотического воспитания молодежи»;</w:t>
      </w:r>
    </w:p>
    <w:p w:rsidR="00B405C2" w:rsidRDefault="00B405C2">
      <w:pPr>
        <w:tabs>
          <w:tab w:val="left" w:pos="3855"/>
        </w:tabs>
        <w:ind w:firstLine="709"/>
        <w:jc w:val="both"/>
        <w:rPr>
          <w:sz w:val="28"/>
          <w:szCs w:val="28"/>
        </w:rPr>
      </w:pPr>
      <w:r w:rsidRPr="001A6248">
        <w:rPr>
          <w:sz w:val="28"/>
          <w:szCs w:val="28"/>
        </w:rPr>
        <w:t>предоставлена субсидия на выполнение муниципального задания и иные цели муниципальному бюджетному учреждению города Ставрополя «Центр молодежных инициатив «Трамплин».</w:t>
      </w:r>
    </w:p>
    <w:p w:rsidR="00C42F7A" w:rsidRPr="001A6248" w:rsidRDefault="00C42F7A">
      <w:pPr>
        <w:tabs>
          <w:tab w:val="left" w:pos="3855"/>
        </w:tabs>
        <w:ind w:firstLine="709"/>
        <w:jc w:val="both"/>
        <w:rPr>
          <w:sz w:val="28"/>
          <w:szCs w:val="28"/>
        </w:rPr>
      </w:pPr>
    </w:p>
    <w:p w:rsidR="00B405C2" w:rsidRPr="001A6248" w:rsidRDefault="00B405C2">
      <w:pPr>
        <w:pStyle w:val="ConsPlusNormal"/>
        <w:ind w:firstLine="709"/>
        <w:jc w:val="both"/>
        <w:rPr>
          <w:rFonts w:ascii="Times New Roman" w:hAnsi="Times New Roman"/>
          <w:b/>
          <w:bCs/>
          <w:sz w:val="28"/>
          <w:szCs w:val="28"/>
        </w:rPr>
      </w:pPr>
      <w:r w:rsidRPr="001A6248">
        <w:rPr>
          <w:rFonts w:ascii="Times New Roman" w:hAnsi="Times New Roman"/>
          <w:b/>
          <w:sz w:val="28"/>
          <w:szCs w:val="28"/>
        </w:rPr>
        <w:t xml:space="preserve">15. Муниципальная программа </w:t>
      </w:r>
      <w:r w:rsidRPr="001A6248">
        <w:rPr>
          <w:rFonts w:ascii="Times New Roman" w:hAnsi="Times New Roman"/>
          <w:b/>
          <w:bCs/>
          <w:sz w:val="28"/>
          <w:szCs w:val="28"/>
        </w:rPr>
        <w:t>«</w:t>
      </w:r>
      <w:r w:rsidRPr="001A6248">
        <w:rPr>
          <w:rFonts w:ascii="Times New Roman" w:hAnsi="Times New Roman"/>
          <w:b/>
          <w:sz w:val="28"/>
          <w:szCs w:val="28"/>
        </w:rPr>
        <w:t>Развитие информационного общества, оптимизация и повышение качества предоставления государственных и муниципальных услуг в городе Ставрополе</w:t>
      </w:r>
      <w:r w:rsidRPr="001A6248">
        <w:rPr>
          <w:rFonts w:ascii="Times New Roman" w:hAnsi="Times New Roman"/>
          <w:b/>
          <w:bCs/>
          <w:sz w:val="28"/>
          <w:szCs w:val="28"/>
        </w:rPr>
        <w:t>»</w:t>
      </w:r>
    </w:p>
    <w:p w:rsidR="00B405C2" w:rsidRPr="001A6248" w:rsidRDefault="00B405C2">
      <w:pPr>
        <w:ind w:firstLine="709"/>
        <w:jc w:val="both"/>
        <w:rPr>
          <w:sz w:val="28"/>
          <w:szCs w:val="28"/>
        </w:rPr>
      </w:pPr>
      <w:r w:rsidRPr="001A6248">
        <w:rPr>
          <w:sz w:val="28"/>
          <w:szCs w:val="28"/>
        </w:rPr>
        <w:t xml:space="preserve">Ответственный исполнитель – администрация города Ставрополя </w:t>
      </w:r>
      <w:r w:rsidRPr="001A6248">
        <w:rPr>
          <w:sz w:val="28"/>
          <w:szCs w:val="28"/>
        </w:rPr>
        <w:br w:type="textWrapping" w:clear="all"/>
        <w:t>в лице комитета информационных технологий администрации города Ставрополя.</w:t>
      </w:r>
    </w:p>
    <w:p w:rsidR="00B405C2" w:rsidRPr="001A6248" w:rsidRDefault="00B405C2">
      <w:pPr>
        <w:ind w:firstLine="709"/>
        <w:jc w:val="both"/>
        <w:rPr>
          <w:sz w:val="28"/>
          <w:szCs w:val="28"/>
        </w:rPr>
      </w:pPr>
      <w:r w:rsidRPr="001A6248">
        <w:rPr>
          <w:sz w:val="28"/>
          <w:szCs w:val="28"/>
        </w:rPr>
        <w:lastRenderedPageBreak/>
        <w:t>Соисполнители программы – администрация города Ставрополя в лице управления по информационной политике администрации города Ставрополя, комитет по управлению муниципальным имуществом города Ставрополя, комитет экономического развития и торговли администрации города Ставрополя, комитет культуры и молодежной политики администрации города Ставрополя.</w:t>
      </w:r>
    </w:p>
    <w:p w:rsidR="00B405C2" w:rsidRPr="001A6248" w:rsidRDefault="00B405C2">
      <w:pPr>
        <w:pStyle w:val="Default"/>
        <w:ind w:firstLine="709"/>
        <w:jc w:val="both"/>
        <w:rPr>
          <w:sz w:val="28"/>
          <w:szCs w:val="28"/>
        </w:rPr>
      </w:pPr>
      <w:r w:rsidRPr="001A6248">
        <w:rPr>
          <w:sz w:val="28"/>
          <w:szCs w:val="28"/>
          <w:lang w:eastAsia="ru-RU"/>
        </w:rPr>
        <w:t>Участники программы – не предусмотрены.</w:t>
      </w:r>
    </w:p>
    <w:p w:rsidR="00B405C2" w:rsidRPr="001A6248" w:rsidRDefault="00B405C2">
      <w:pPr>
        <w:pStyle w:val="ConsPlusNormal"/>
        <w:ind w:firstLine="709"/>
        <w:jc w:val="both"/>
        <w:rPr>
          <w:rFonts w:ascii="Times New Roman" w:hAnsi="Times New Roman"/>
          <w:sz w:val="28"/>
          <w:szCs w:val="28"/>
        </w:rPr>
      </w:pPr>
      <w:r w:rsidRPr="001A6248">
        <w:rPr>
          <w:rFonts w:ascii="Times New Roman" w:hAnsi="Times New Roman"/>
          <w:sz w:val="28"/>
          <w:szCs w:val="28"/>
        </w:rPr>
        <w:t xml:space="preserve">Муниципальная программа </w:t>
      </w:r>
      <w:r w:rsidRPr="001A6248">
        <w:rPr>
          <w:rFonts w:ascii="Times New Roman" w:hAnsi="Times New Roman"/>
          <w:bCs/>
          <w:sz w:val="28"/>
          <w:szCs w:val="28"/>
        </w:rPr>
        <w:t>«</w:t>
      </w:r>
      <w:r w:rsidRPr="001A6248">
        <w:rPr>
          <w:rFonts w:ascii="Times New Roman" w:hAnsi="Times New Roman"/>
          <w:sz w:val="28"/>
          <w:szCs w:val="28"/>
        </w:rPr>
        <w:t xml:space="preserve">Развитие информационного общества, оптимизация и повышение качества предоставления государственных </w:t>
      </w:r>
      <w:r w:rsidRPr="001A6248">
        <w:rPr>
          <w:rFonts w:ascii="Times New Roman" w:hAnsi="Times New Roman"/>
          <w:sz w:val="28"/>
          <w:szCs w:val="28"/>
        </w:rPr>
        <w:br w:type="textWrapping" w:clear="all"/>
        <w:t>и муниципальных услуг в городе Ставрополе</w:t>
      </w:r>
      <w:r w:rsidRPr="001A6248">
        <w:rPr>
          <w:rFonts w:ascii="Times New Roman" w:hAnsi="Times New Roman"/>
          <w:bCs/>
          <w:sz w:val="28"/>
          <w:szCs w:val="28"/>
        </w:rPr>
        <w:t xml:space="preserve">» </w:t>
      </w:r>
      <w:r w:rsidRPr="001A6248">
        <w:rPr>
          <w:rFonts w:ascii="Times New Roman" w:hAnsi="Times New Roman"/>
          <w:sz w:val="28"/>
          <w:szCs w:val="28"/>
        </w:rPr>
        <w:t xml:space="preserve">утверждена </w:t>
      </w:r>
      <w:r w:rsidRPr="001A6248">
        <w:rPr>
          <w:rFonts w:ascii="Times New Roman" w:hAnsi="Times New Roman"/>
          <w:sz w:val="28"/>
          <w:szCs w:val="28"/>
        </w:rPr>
        <w:br w:type="textWrapping" w:clear="all"/>
        <w:t xml:space="preserve">постановлением администрации города Ставрополя от 15.11.2019 г. № 3247. Включает 1 подпрограмму: </w:t>
      </w:r>
    </w:p>
    <w:p w:rsidR="00B405C2" w:rsidRPr="001A6248" w:rsidRDefault="00B405C2">
      <w:pPr>
        <w:tabs>
          <w:tab w:val="left" w:pos="-8647"/>
          <w:tab w:val="right" w:pos="-5387"/>
          <w:tab w:val="right" w:pos="9355"/>
        </w:tabs>
        <w:ind w:left="709" w:hanging="1"/>
        <w:jc w:val="both"/>
        <w:rPr>
          <w:sz w:val="28"/>
          <w:szCs w:val="28"/>
        </w:rPr>
      </w:pPr>
      <w:r w:rsidRPr="001A6248">
        <w:rPr>
          <w:sz w:val="28"/>
          <w:szCs w:val="28"/>
        </w:rPr>
        <w:t>«Развитие информационного общества в городе Ставрополе»;</w:t>
      </w:r>
    </w:p>
    <w:p w:rsidR="00B405C2" w:rsidRPr="001A6248" w:rsidRDefault="00B405C2">
      <w:pPr>
        <w:pStyle w:val="ConsPlusTitle"/>
        <w:widowControl/>
        <w:ind w:firstLine="709"/>
        <w:jc w:val="both"/>
        <w:rPr>
          <w:rFonts w:ascii="Times New Roman" w:hAnsi="Times New Roman"/>
          <w:b w:val="0"/>
          <w:sz w:val="28"/>
          <w:szCs w:val="28"/>
        </w:rPr>
      </w:pPr>
      <w:r w:rsidRPr="001A6248">
        <w:rPr>
          <w:rFonts w:ascii="Times New Roman" w:hAnsi="Times New Roman"/>
          <w:b w:val="0"/>
          <w:sz w:val="28"/>
          <w:szCs w:val="28"/>
        </w:rPr>
        <w:t>«Повышение результативности и эффективности предоставления государственных и муниципальных услуг в городе Ставрополе».</w:t>
      </w:r>
    </w:p>
    <w:p w:rsidR="00B405C2" w:rsidRPr="001A6248" w:rsidRDefault="00B405C2">
      <w:pPr>
        <w:ind w:firstLine="709"/>
        <w:jc w:val="both"/>
        <w:rPr>
          <w:bCs/>
          <w:sz w:val="28"/>
          <w:szCs w:val="28"/>
        </w:rPr>
      </w:pPr>
      <w:r w:rsidRPr="001A6248">
        <w:rPr>
          <w:sz w:val="28"/>
          <w:szCs w:val="28"/>
        </w:rPr>
        <w:t>Общий объем финансирования на весь период реализации Программы составляет 500</w:t>
      </w:r>
      <w:r w:rsidR="00C42F7A">
        <w:rPr>
          <w:sz w:val="28"/>
          <w:szCs w:val="28"/>
        </w:rPr>
        <w:t xml:space="preserve"> </w:t>
      </w:r>
      <w:r w:rsidRPr="001A6248">
        <w:rPr>
          <w:sz w:val="28"/>
          <w:szCs w:val="28"/>
        </w:rPr>
        <w:t>544,08 тыс. рублей. Реализация мероприятий Программы обеспечивается за счет средств бюджета Ставропольского края –                 0,14 процента, средств бюджета города Ставрополя – 99,86 процента.</w:t>
      </w:r>
    </w:p>
    <w:p w:rsidR="00B405C2" w:rsidRPr="001A6248" w:rsidRDefault="00B405C2">
      <w:pPr>
        <w:ind w:firstLine="709"/>
        <w:jc w:val="both"/>
        <w:rPr>
          <w:sz w:val="28"/>
          <w:szCs w:val="28"/>
        </w:rPr>
      </w:pPr>
      <w:r w:rsidRPr="001A6248">
        <w:rPr>
          <w:sz w:val="28"/>
          <w:szCs w:val="28"/>
        </w:rPr>
        <w:t>Объем финансирования на 2022 год составил 58</w:t>
      </w:r>
      <w:r w:rsidR="00C42F7A">
        <w:rPr>
          <w:sz w:val="28"/>
          <w:szCs w:val="28"/>
        </w:rPr>
        <w:t xml:space="preserve"> </w:t>
      </w:r>
      <w:r w:rsidRPr="001A6248">
        <w:rPr>
          <w:sz w:val="28"/>
          <w:szCs w:val="28"/>
        </w:rPr>
        <w:t>322,85 тыс. рублей, в том числе за счет средств бюджета города Ставрополя – 58</w:t>
      </w:r>
      <w:r w:rsidR="007C4D0F">
        <w:rPr>
          <w:sz w:val="28"/>
          <w:szCs w:val="28"/>
        </w:rPr>
        <w:t xml:space="preserve"> </w:t>
      </w:r>
      <w:r w:rsidRPr="001A6248">
        <w:rPr>
          <w:sz w:val="28"/>
          <w:szCs w:val="28"/>
        </w:rPr>
        <w:t>322,85 тыс. рублей. Уровень освоения финансовых средств, выделенных на реализацию мероприятий Программы за 2022 год – 100 процентов.</w:t>
      </w:r>
    </w:p>
    <w:p w:rsidR="00B405C2" w:rsidRPr="001A6248" w:rsidRDefault="00B405C2">
      <w:pPr>
        <w:ind w:firstLine="709"/>
        <w:jc w:val="both"/>
        <w:rPr>
          <w:b/>
          <w:sz w:val="28"/>
          <w:szCs w:val="28"/>
        </w:rPr>
      </w:pPr>
      <w:r w:rsidRPr="001A6248">
        <w:rPr>
          <w:b/>
          <w:sz w:val="28"/>
          <w:szCs w:val="28"/>
        </w:rPr>
        <w:t>Подпрограмма «Развитие информационного общества в городе Ставрополе»:</w:t>
      </w:r>
    </w:p>
    <w:p w:rsidR="00B405C2" w:rsidRPr="001A6248" w:rsidRDefault="00B405C2">
      <w:pPr>
        <w:ind w:firstLine="709"/>
        <w:jc w:val="both"/>
        <w:rPr>
          <w:sz w:val="28"/>
          <w:szCs w:val="28"/>
        </w:rPr>
      </w:pPr>
      <w:r w:rsidRPr="001A6248">
        <w:rPr>
          <w:sz w:val="28"/>
          <w:szCs w:val="28"/>
        </w:rPr>
        <w:t>продлены муниципальные контракты: с ООО «Сеть» на оказание услуги VPN (виртуальной частной сети) и организации доступа к сети Интернет на основе сети передачи данных ис АО «ЭР-ТЕЛЕКОМ ХОЛДИНГ» на оказание услуги связи по предоставлению беспроводного доступа к сети Интернет в общественных местах города Ставрополя;</w:t>
      </w:r>
    </w:p>
    <w:p w:rsidR="00B405C2" w:rsidRPr="001A6248" w:rsidRDefault="00B405C2">
      <w:pPr>
        <w:ind w:firstLine="709"/>
        <w:jc w:val="both"/>
        <w:rPr>
          <w:sz w:val="28"/>
          <w:szCs w:val="28"/>
          <w:lang w:eastAsia="ar-SA"/>
        </w:rPr>
      </w:pPr>
      <w:r w:rsidRPr="001A6248">
        <w:rPr>
          <w:sz w:val="28"/>
          <w:szCs w:val="28"/>
        </w:rPr>
        <w:t xml:space="preserve">заключены муниципальные контракты: с ООО «Глобософт» на </w:t>
      </w:r>
      <w:r w:rsidRPr="001A6248">
        <w:rPr>
          <w:sz w:val="28"/>
          <w:szCs w:val="28"/>
          <w:lang w:eastAsia="ar-SA"/>
        </w:rPr>
        <w:t xml:space="preserve">поставку продления годовой подписки антивирусного программного обеспечения Kaspersky Endpoint Security для бизнеса; с ООО «Смартлайн» на поставку серверного оборудования и системы хранения данных ис                      АО «СофтЛайн Трейд» на поставку неисключительных прав на программное обеспечение </w:t>
      </w:r>
      <w:r w:rsidRPr="001A6248">
        <w:rPr>
          <w:sz w:val="28"/>
          <w:szCs w:val="28"/>
          <w:lang w:val="en-US" w:eastAsia="ar-SA"/>
        </w:rPr>
        <w:t>MicrosoftSQLServer</w:t>
      </w:r>
      <w:r w:rsidRPr="001A6248">
        <w:rPr>
          <w:sz w:val="28"/>
          <w:szCs w:val="28"/>
          <w:lang w:eastAsia="ar-SA"/>
        </w:rPr>
        <w:t xml:space="preserve"> 2019 </w:t>
      </w:r>
      <w:r w:rsidRPr="001A6248">
        <w:rPr>
          <w:sz w:val="28"/>
          <w:szCs w:val="28"/>
          <w:lang w:val="en-US" w:eastAsia="ar-SA"/>
        </w:rPr>
        <w:t>Standard</w:t>
      </w:r>
      <w:r w:rsidRPr="001A6248">
        <w:rPr>
          <w:sz w:val="28"/>
          <w:szCs w:val="28"/>
          <w:lang w:eastAsia="ar-SA"/>
        </w:rPr>
        <w:t xml:space="preserve">, </w:t>
      </w:r>
      <w:r w:rsidRPr="001A6248">
        <w:rPr>
          <w:sz w:val="28"/>
          <w:szCs w:val="28"/>
          <w:lang w:val="en-US" w:eastAsia="ar-SA"/>
        </w:rPr>
        <w:t>MicrosoftWindowsServer</w:t>
      </w:r>
      <w:r w:rsidRPr="001A6248">
        <w:rPr>
          <w:sz w:val="28"/>
          <w:szCs w:val="28"/>
          <w:lang w:eastAsia="ar-SA"/>
        </w:rPr>
        <w:t xml:space="preserve"> 2019 </w:t>
      </w:r>
      <w:r w:rsidRPr="001A6248">
        <w:rPr>
          <w:sz w:val="28"/>
          <w:szCs w:val="28"/>
          <w:lang w:val="en-US" w:eastAsia="ar-SA"/>
        </w:rPr>
        <w:t>Standard</w:t>
      </w:r>
      <w:r w:rsidRPr="001A6248">
        <w:rPr>
          <w:sz w:val="28"/>
          <w:szCs w:val="28"/>
          <w:lang w:eastAsia="ar-SA"/>
        </w:rPr>
        <w:t xml:space="preserve"> и </w:t>
      </w:r>
      <w:r w:rsidRPr="001A6248">
        <w:rPr>
          <w:sz w:val="28"/>
          <w:szCs w:val="28"/>
          <w:lang w:val="en-US" w:eastAsia="ar-SA"/>
        </w:rPr>
        <w:t>MicrosoftWindowsServerCAL</w:t>
      </w:r>
      <w:r w:rsidRPr="001A6248">
        <w:rPr>
          <w:sz w:val="28"/>
          <w:szCs w:val="28"/>
          <w:lang w:eastAsia="ar-SA"/>
        </w:rPr>
        <w:t xml:space="preserve"> 2019;</w:t>
      </w:r>
    </w:p>
    <w:p w:rsidR="00B405C2" w:rsidRPr="001A6248" w:rsidRDefault="00B405C2">
      <w:pPr>
        <w:ind w:firstLine="709"/>
        <w:jc w:val="both"/>
        <w:rPr>
          <w:sz w:val="28"/>
          <w:szCs w:val="28"/>
          <w:lang w:eastAsia="ar-SA"/>
        </w:rPr>
      </w:pPr>
      <w:r w:rsidRPr="001A6248">
        <w:rPr>
          <w:sz w:val="28"/>
          <w:szCs w:val="28"/>
        </w:rPr>
        <w:t>заключены муниципальные контракты: с ООО «ГЛОБОНЕТ» на оказание услуги технической поддержки операционных систем Альт 8 СП и Альт 8 СП Сервер ис ООО «ГЛОБОНЕТ» на поставку компьютерной и оргтехники;</w:t>
      </w:r>
    </w:p>
    <w:p w:rsidR="00B405C2" w:rsidRPr="001A6248" w:rsidRDefault="00B405C2">
      <w:pPr>
        <w:ind w:firstLine="709"/>
        <w:jc w:val="both"/>
        <w:rPr>
          <w:sz w:val="28"/>
          <w:szCs w:val="28"/>
          <w:lang w:eastAsia="ar-SA"/>
        </w:rPr>
      </w:pPr>
      <w:r w:rsidRPr="001A6248">
        <w:rPr>
          <w:sz w:val="28"/>
          <w:szCs w:val="28"/>
        </w:rPr>
        <w:t xml:space="preserve">заключены муниципальные контракты: с ООО «Безопасность информационных технологий» на оказание услуги по техническому обслуживанию, модернизацию, и аттестацию системы защиты информации </w:t>
      </w:r>
      <w:r w:rsidRPr="001A6248">
        <w:rPr>
          <w:sz w:val="28"/>
          <w:szCs w:val="28"/>
        </w:rPr>
        <w:lastRenderedPageBreak/>
        <w:t>администрации города Ставрополя и с ООО «Феникс» на оказание услуги по обеспечению информационной безопасности объектов информатизации;</w:t>
      </w:r>
    </w:p>
    <w:p w:rsidR="00B405C2" w:rsidRPr="001A6248" w:rsidRDefault="00B405C2">
      <w:pPr>
        <w:ind w:firstLine="709"/>
        <w:jc w:val="both"/>
        <w:rPr>
          <w:sz w:val="28"/>
          <w:szCs w:val="28"/>
        </w:rPr>
      </w:pPr>
      <w:r w:rsidRPr="001A6248">
        <w:rPr>
          <w:sz w:val="28"/>
          <w:szCs w:val="28"/>
        </w:rPr>
        <w:t>заключены муниципальные контракты с ООО «Эксперт Док» на оказание услуги по обеспечению функционирования системы автоматизации делопроизводства и электронного документооборота (СЭД) «Дело»,                         с ООО Удостоверяющий центр «АСКОМ» на закупку услуг по обеспечению функционирования межведомственного электронного документооборота посредством электронных подписей и с ИП Петри Ольга Александровна на оказание услуги по обеспечению функционирования                                            АИС «Административная комиссия»;</w:t>
      </w:r>
    </w:p>
    <w:p w:rsidR="00B405C2" w:rsidRPr="001A6248" w:rsidRDefault="00B405C2">
      <w:pPr>
        <w:ind w:firstLine="709"/>
        <w:jc w:val="both"/>
        <w:rPr>
          <w:sz w:val="28"/>
          <w:szCs w:val="28"/>
        </w:rPr>
      </w:pPr>
      <w:r w:rsidRPr="001A6248">
        <w:rPr>
          <w:sz w:val="28"/>
          <w:szCs w:val="28"/>
        </w:rPr>
        <w:t>обеспечен оперативный и достоверный обмен электронными документами между органами администрации города Ставрополя, а также региональными и федеральными органами, в том числе и для оказания государственных и муниципальных услуг в электронной форме;</w:t>
      </w:r>
    </w:p>
    <w:p w:rsidR="00B405C2" w:rsidRPr="001A6248" w:rsidRDefault="00B405C2">
      <w:pPr>
        <w:ind w:firstLine="709"/>
        <w:jc w:val="both"/>
        <w:rPr>
          <w:sz w:val="28"/>
          <w:szCs w:val="28"/>
        </w:rPr>
      </w:pPr>
      <w:r w:rsidRPr="001A6248">
        <w:rPr>
          <w:sz w:val="28"/>
          <w:szCs w:val="28"/>
        </w:rPr>
        <w:t>заключены муниципальные контракты:</w:t>
      </w:r>
    </w:p>
    <w:p w:rsidR="00B405C2" w:rsidRPr="001A6248" w:rsidRDefault="00B405C2">
      <w:pPr>
        <w:ind w:firstLine="709"/>
        <w:jc w:val="both"/>
        <w:rPr>
          <w:sz w:val="28"/>
          <w:szCs w:val="28"/>
        </w:rPr>
      </w:pPr>
      <w:r w:rsidRPr="001A6248">
        <w:rPr>
          <w:sz w:val="28"/>
          <w:szCs w:val="28"/>
        </w:rPr>
        <w:t>с ООО «Инженерно-внедренческий центр автоматизированных информационных систем» на оказание услуги по обеспечению функционирования программного комплекса «Кадры государственной и муниципальной службы»;</w:t>
      </w:r>
    </w:p>
    <w:p w:rsidR="00B405C2" w:rsidRPr="001A6248" w:rsidRDefault="00B405C2">
      <w:pPr>
        <w:ind w:firstLine="709"/>
        <w:jc w:val="both"/>
        <w:rPr>
          <w:sz w:val="28"/>
          <w:szCs w:val="28"/>
        </w:rPr>
      </w:pPr>
      <w:r w:rsidRPr="001A6248">
        <w:rPr>
          <w:sz w:val="28"/>
          <w:szCs w:val="28"/>
        </w:rPr>
        <w:t>с ООО «Гросс» на оказание услуг по сопровождению программного комплекса для учета земельных и имущественных отношений «САУМИ», оказание услуг по доработке модулей программного комплекса для учета земельных и имущественных отношений «САУМИ» и оказание услуги по техническому сопровождению базового программного обеспечения системы управления базами данных Oracle;</w:t>
      </w:r>
    </w:p>
    <w:p w:rsidR="00B405C2" w:rsidRPr="001A6248" w:rsidRDefault="00B405C2">
      <w:pPr>
        <w:ind w:firstLine="709"/>
        <w:jc w:val="both"/>
        <w:rPr>
          <w:sz w:val="28"/>
          <w:szCs w:val="28"/>
        </w:rPr>
      </w:pPr>
      <w:r w:rsidRPr="001A6248">
        <w:rPr>
          <w:sz w:val="28"/>
          <w:szCs w:val="28"/>
        </w:rPr>
        <w:t>с ООО «Си Эс Трэйд» на оказание услуги по техническому сопровождению информационной системы обеспечения градостроительной деятельности (ИСОГД);</w:t>
      </w:r>
    </w:p>
    <w:p w:rsidR="00B405C2" w:rsidRPr="001A6248" w:rsidRDefault="00B405C2">
      <w:pPr>
        <w:ind w:firstLine="709"/>
        <w:jc w:val="both"/>
        <w:rPr>
          <w:sz w:val="28"/>
          <w:szCs w:val="28"/>
        </w:rPr>
      </w:pPr>
      <w:r w:rsidRPr="001A6248">
        <w:rPr>
          <w:sz w:val="28"/>
          <w:szCs w:val="28"/>
        </w:rPr>
        <w:t xml:space="preserve">с ООО «ТехноКад» на оказание услуги по доступу к </w:t>
      </w:r>
      <w:r w:rsidRPr="001A6248">
        <w:rPr>
          <w:sz w:val="28"/>
          <w:szCs w:val="28"/>
          <w:lang w:val="en-US"/>
        </w:rPr>
        <w:t>web</w:t>
      </w:r>
      <w:r w:rsidRPr="001A6248">
        <w:rPr>
          <w:sz w:val="28"/>
          <w:szCs w:val="28"/>
        </w:rPr>
        <w:t>-сервису «ТехноКад - Муниципалитет»;</w:t>
      </w:r>
    </w:p>
    <w:p w:rsidR="00B405C2" w:rsidRPr="001A6248" w:rsidRDefault="00B405C2">
      <w:pPr>
        <w:ind w:firstLine="709"/>
        <w:jc w:val="both"/>
        <w:rPr>
          <w:sz w:val="28"/>
          <w:szCs w:val="28"/>
        </w:rPr>
      </w:pPr>
      <w:r w:rsidRPr="001A6248">
        <w:rPr>
          <w:sz w:val="28"/>
          <w:szCs w:val="28"/>
        </w:rPr>
        <w:t>с ООО «КонсультантПлюс-Ставрополье» на оказание информационных услуг с использованием экземпляров Систем «Консультант Плюс» (услуги по адаптации и сопровождению  экземпляров Систем «Консультант Плюс», иного программного обеспечения);</w:t>
      </w:r>
    </w:p>
    <w:p w:rsidR="00B405C2" w:rsidRPr="001A6248" w:rsidRDefault="00B405C2">
      <w:pPr>
        <w:ind w:firstLine="709"/>
        <w:jc w:val="both"/>
        <w:rPr>
          <w:sz w:val="28"/>
          <w:szCs w:val="28"/>
        </w:rPr>
      </w:pPr>
      <w:r w:rsidRPr="001A6248">
        <w:rPr>
          <w:sz w:val="28"/>
          <w:szCs w:val="28"/>
        </w:rPr>
        <w:t>с ООО «КонсультантПлюс-Ставрополье» на оказание услуги по информационному обслуживанию «КонсультантПлюс»;</w:t>
      </w:r>
    </w:p>
    <w:p w:rsidR="00B405C2" w:rsidRPr="001A6248" w:rsidRDefault="00B405C2">
      <w:pPr>
        <w:ind w:firstLine="709"/>
        <w:jc w:val="both"/>
        <w:rPr>
          <w:sz w:val="28"/>
          <w:szCs w:val="28"/>
        </w:rPr>
      </w:pPr>
      <w:r w:rsidRPr="001A6248">
        <w:rPr>
          <w:sz w:val="28"/>
          <w:szCs w:val="28"/>
        </w:rPr>
        <w:t>с ООО «КонсультантПлюс-СК» на оказание услуги по адаптации и сопровождению экземпляров Систем Консультант Плюс, оказываемые на основе специального лицензионного программного обеспечения;</w:t>
      </w:r>
    </w:p>
    <w:p w:rsidR="00B405C2" w:rsidRPr="001A6248" w:rsidRDefault="00B405C2">
      <w:pPr>
        <w:ind w:firstLine="709"/>
        <w:jc w:val="both"/>
        <w:rPr>
          <w:sz w:val="28"/>
          <w:szCs w:val="28"/>
        </w:rPr>
      </w:pPr>
      <w:r w:rsidRPr="001A6248">
        <w:rPr>
          <w:iCs/>
          <w:sz w:val="28"/>
          <w:szCs w:val="28"/>
        </w:rPr>
        <w:t>заключен муниципальный контракт с ООО «ПродвигаеФФ.ру» на оказание услуги по обеспечению функционирования официального информационного ресурса администрации города Ставрополя;</w:t>
      </w:r>
    </w:p>
    <w:p w:rsidR="00B405C2" w:rsidRPr="001A6248" w:rsidRDefault="00B405C2">
      <w:pPr>
        <w:ind w:firstLine="709"/>
        <w:jc w:val="both"/>
        <w:rPr>
          <w:iCs/>
          <w:sz w:val="28"/>
          <w:szCs w:val="28"/>
        </w:rPr>
      </w:pPr>
      <w:r w:rsidRPr="001A6248">
        <w:rPr>
          <w:iCs/>
          <w:sz w:val="28"/>
          <w:szCs w:val="28"/>
        </w:rPr>
        <w:t xml:space="preserve">организована и обеспечена непрерывная работа в сети Интернет современного информационного ресурса – сайта и электронных сервисов </w:t>
      </w:r>
      <w:r w:rsidRPr="001A6248">
        <w:rPr>
          <w:iCs/>
          <w:sz w:val="28"/>
          <w:szCs w:val="28"/>
        </w:rPr>
        <w:lastRenderedPageBreak/>
        <w:t xml:space="preserve">администрации города Ставрополя, </w:t>
      </w:r>
      <w:r w:rsidRPr="001A6248">
        <w:rPr>
          <w:sz w:val="28"/>
          <w:szCs w:val="28"/>
        </w:rPr>
        <w:t>отраслевым (функциональным) и территориальным органам администрации города Ставрополя</w:t>
      </w:r>
      <w:r w:rsidRPr="001A6248">
        <w:rPr>
          <w:iCs/>
          <w:sz w:val="28"/>
          <w:szCs w:val="28"/>
        </w:rPr>
        <w:t xml:space="preserve"> предоставлены удобные и функциональные инструменты для работы с сайтом.</w:t>
      </w:r>
    </w:p>
    <w:p w:rsidR="00B405C2" w:rsidRDefault="00B405C2">
      <w:pPr>
        <w:ind w:firstLine="709"/>
        <w:jc w:val="both"/>
        <w:rPr>
          <w:sz w:val="28"/>
          <w:szCs w:val="28"/>
        </w:rPr>
      </w:pPr>
    </w:p>
    <w:p w:rsidR="002F46B2" w:rsidRPr="001A6248" w:rsidRDefault="002F46B2">
      <w:pPr>
        <w:ind w:firstLine="709"/>
        <w:jc w:val="both"/>
        <w:rPr>
          <w:sz w:val="28"/>
          <w:szCs w:val="28"/>
        </w:rPr>
      </w:pPr>
    </w:p>
    <w:p w:rsidR="00B405C2" w:rsidRPr="001A6248" w:rsidRDefault="00B405C2">
      <w:pPr>
        <w:tabs>
          <w:tab w:val="left" w:pos="-2127"/>
        </w:tabs>
        <w:ind w:firstLine="709"/>
        <w:jc w:val="both"/>
        <w:rPr>
          <w:b/>
          <w:sz w:val="28"/>
          <w:szCs w:val="28"/>
          <w:u w:val="single"/>
        </w:rPr>
      </w:pPr>
      <w:r w:rsidRPr="001A6248">
        <w:rPr>
          <w:b/>
          <w:sz w:val="28"/>
          <w:szCs w:val="28"/>
        </w:rPr>
        <w:t>16. Муниципальная программа</w:t>
      </w:r>
      <w:r w:rsidRPr="001A6248">
        <w:rPr>
          <w:b/>
          <w:bCs/>
          <w:sz w:val="28"/>
          <w:szCs w:val="28"/>
        </w:rPr>
        <w:t xml:space="preserve"> «</w:t>
      </w:r>
      <w:r w:rsidRPr="001A6248">
        <w:rPr>
          <w:b/>
          <w:spacing w:val="-4"/>
          <w:sz w:val="28"/>
          <w:szCs w:val="28"/>
        </w:rPr>
        <w:t>Поддержка ведения садоводства и огородничества на территории города Ставрополя</w:t>
      </w:r>
      <w:r w:rsidRPr="001A6248">
        <w:rPr>
          <w:b/>
          <w:bCs/>
          <w:sz w:val="28"/>
          <w:szCs w:val="28"/>
        </w:rPr>
        <w:t xml:space="preserve">» </w:t>
      </w:r>
    </w:p>
    <w:p w:rsidR="00B405C2" w:rsidRPr="001A6248" w:rsidRDefault="00B405C2">
      <w:pPr>
        <w:ind w:firstLine="709"/>
        <w:jc w:val="both"/>
        <w:rPr>
          <w:color w:val="000000"/>
          <w:sz w:val="28"/>
          <w:szCs w:val="28"/>
        </w:rPr>
      </w:pPr>
      <w:r w:rsidRPr="001A6248">
        <w:rPr>
          <w:bCs/>
          <w:color w:val="000000"/>
          <w:sz w:val="28"/>
          <w:szCs w:val="28"/>
        </w:rPr>
        <w:t xml:space="preserve">Ответственный исполнитель </w:t>
      </w:r>
      <w:r w:rsidRPr="001A6248">
        <w:rPr>
          <w:sz w:val="28"/>
          <w:szCs w:val="28"/>
        </w:rPr>
        <w:t>–</w:t>
      </w:r>
      <w:r w:rsidRPr="001A6248">
        <w:rPr>
          <w:bCs/>
          <w:color w:val="000000"/>
          <w:sz w:val="28"/>
          <w:szCs w:val="28"/>
        </w:rPr>
        <w:t xml:space="preserve"> к</w:t>
      </w:r>
      <w:r w:rsidRPr="001A6248">
        <w:rPr>
          <w:color w:val="000000"/>
          <w:sz w:val="28"/>
          <w:szCs w:val="28"/>
        </w:rPr>
        <w:t>омитет по управлению муниципальным имуществом города Ставрополя.</w:t>
      </w:r>
    </w:p>
    <w:p w:rsidR="00B405C2" w:rsidRPr="001A6248" w:rsidRDefault="00B405C2">
      <w:pPr>
        <w:ind w:firstLine="709"/>
        <w:jc w:val="both"/>
        <w:rPr>
          <w:sz w:val="28"/>
          <w:szCs w:val="28"/>
        </w:rPr>
      </w:pPr>
      <w:r w:rsidRPr="001A6248">
        <w:rPr>
          <w:sz w:val="28"/>
          <w:szCs w:val="28"/>
        </w:rPr>
        <w:t xml:space="preserve">Соисполнитель программы – комитет городского хозяйства администрации города Ставрополя. </w:t>
      </w:r>
    </w:p>
    <w:p w:rsidR="00B405C2" w:rsidRPr="001A6248" w:rsidRDefault="00B405C2">
      <w:pPr>
        <w:pStyle w:val="Default"/>
        <w:ind w:firstLine="709"/>
        <w:jc w:val="both"/>
        <w:rPr>
          <w:sz w:val="28"/>
          <w:szCs w:val="28"/>
        </w:rPr>
      </w:pPr>
      <w:r w:rsidRPr="001A6248">
        <w:rPr>
          <w:sz w:val="28"/>
          <w:szCs w:val="28"/>
          <w:lang w:eastAsia="ru-RU"/>
        </w:rPr>
        <w:t>Участники программы –</w:t>
      </w:r>
      <w:r w:rsidRPr="001A6248">
        <w:rPr>
          <w:sz w:val="28"/>
          <w:szCs w:val="28"/>
        </w:rPr>
        <w:t xml:space="preserve"> садоводческие и огороднические некоммерческие товарищества, расположенные на территории города Ставрополя, и физические лица</w:t>
      </w:r>
      <w:r w:rsidRPr="001A6248">
        <w:rPr>
          <w:sz w:val="28"/>
          <w:szCs w:val="28"/>
          <w:lang w:eastAsia="ru-RU"/>
        </w:rPr>
        <w:t>.</w:t>
      </w:r>
    </w:p>
    <w:p w:rsidR="00B405C2" w:rsidRPr="001A6248" w:rsidRDefault="00B405C2">
      <w:pPr>
        <w:tabs>
          <w:tab w:val="left" w:pos="-2127"/>
        </w:tabs>
        <w:ind w:firstLine="709"/>
        <w:jc w:val="both"/>
        <w:rPr>
          <w:bCs/>
          <w:sz w:val="28"/>
          <w:szCs w:val="28"/>
        </w:rPr>
      </w:pPr>
      <w:r w:rsidRPr="001A6248">
        <w:rPr>
          <w:sz w:val="28"/>
          <w:szCs w:val="28"/>
        </w:rPr>
        <w:t>Муниципальная</w:t>
      </w:r>
      <w:r w:rsidRPr="001A6248">
        <w:rPr>
          <w:bCs/>
          <w:sz w:val="28"/>
          <w:szCs w:val="28"/>
        </w:rPr>
        <w:t xml:space="preserve"> программа «</w:t>
      </w:r>
      <w:r w:rsidRPr="001A6248">
        <w:rPr>
          <w:spacing w:val="-4"/>
          <w:sz w:val="28"/>
          <w:szCs w:val="28"/>
        </w:rPr>
        <w:t xml:space="preserve">Поддержка ведения садоводства </w:t>
      </w:r>
      <w:r w:rsidRPr="001A6248">
        <w:rPr>
          <w:spacing w:val="-4"/>
          <w:sz w:val="28"/>
          <w:szCs w:val="28"/>
        </w:rPr>
        <w:br w:type="textWrapping" w:clear="all"/>
        <w:t>и огородничества на территории города Ставрополя</w:t>
      </w:r>
      <w:r w:rsidRPr="001A6248">
        <w:rPr>
          <w:bCs/>
          <w:sz w:val="28"/>
          <w:szCs w:val="28"/>
        </w:rPr>
        <w:t>» утверждена постановлением администрации города Ставрополя от 13.11.2019 г. № 3212.</w:t>
      </w:r>
    </w:p>
    <w:p w:rsidR="00B405C2" w:rsidRPr="001A6248" w:rsidRDefault="00B405C2">
      <w:pPr>
        <w:tabs>
          <w:tab w:val="left" w:pos="-2127"/>
        </w:tabs>
        <w:ind w:firstLine="709"/>
        <w:jc w:val="both"/>
        <w:rPr>
          <w:sz w:val="28"/>
          <w:szCs w:val="28"/>
          <w:u w:val="single"/>
        </w:rPr>
      </w:pPr>
      <w:r w:rsidRPr="001A6248">
        <w:rPr>
          <w:bCs/>
          <w:sz w:val="28"/>
          <w:szCs w:val="28"/>
        </w:rPr>
        <w:t>Подпрограммы не предусмотрены.</w:t>
      </w:r>
    </w:p>
    <w:p w:rsidR="00B405C2" w:rsidRPr="001A6248" w:rsidRDefault="00B405C2">
      <w:pPr>
        <w:tabs>
          <w:tab w:val="left" w:pos="3855"/>
        </w:tabs>
        <w:ind w:firstLine="709"/>
        <w:jc w:val="both"/>
        <w:rPr>
          <w:bCs/>
          <w:sz w:val="28"/>
          <w:szCs w:val="28"/>
        </w:rPr>
      </w:pPr>
      <w:r w:rsidRPr="001A6248">
        <w:rPr>
          <w:bCs/>
          <w:sz w:val="28"/>
          <w:szCs w:val="28"/>
        </w:rPr>
        <w:t xml:space="preserve">Общий объем финансирования на весь период реализации Программы составляет </w:t>
      </w:r>
      <w:r w:rsidRPr="001A6248">
        <w:rPr>
          <w:sz w:val="28"/>
          <w:szCs w:val="28"/>
        </w:rPr>
        <w:t>41</w:t>
      </w:r>
      <w:r w:rsidR="007C4D0F">
        <w:rPr>
          <w:sz w:val="28"/>
          <w:szCs w:val="28"/>
        </w:rPr>
        <w:t xml:space="preserve"> </w:t>
      </w:r>
      <w:r w:rsidRPr="001A6248">
        <w:rPr>
          <w:sz w:val="28"/>
          <w:szCs w:val="28"/>
        </w:rPr>
        <w:t>682,55</w:t>
      </w:r>
      <w:r w:rsidRPr="001A6248">
        <w:rPr>
          <w:bCs/>
          <w:sz w:val="28"/>
          <w:szCs w:val="28"/>
        </w:rPr>
        <w:t xml:space="preserve"> тыс. рублей. Реализация мероприятий Программы обеспечивается за счет средств бюджета города Ставрополя </w:t>
      </w:r>
      <w:r w:rsidRPr="001A6248">
        <w:rPr>
          <w:bCs/>
          <w:sz w:val="28"/>
          <w:szCs w:val="28"/>
        </w:rPr>
        <w:br w:type="textWrapping" w:clear="all"/>
        <w:t xml:space="preserve">(100,00 процентов). </w:t>
      </w:r>
    </w:p>
    <w:p w:rsidR="00B405C2" w:rsidRPr="001A6248" w:rsidRDefault="00B405C2">
      <w:pPr>
        <w:tabs>
          <w:tab w:val="left" w:pos="3855"/>
        </w:tabs>
        <w:ind w:firstLine="709"/>
        <w:jc w:val="both"/>
        <w:rPr>
          <w:bCs/>
          <w:sz w:val="28"/>
          <w:szCs w:val="28"/>
        </w:rPr>
      </w:pPr>
      <w:r w:rsidRPr="001A6248">
        <w:rPr>
          <w:bCs/>
          <w:sz w:val="28"/>
          <w:szCs w:val="28"/>
        </w:rPr>
        <w:t xml:space="preserve">Объем финансирования на 2022 год составил </w:t>
      </w:r>
      <w:r w:rsidRPr="001A6248">
        <w:rPr>
          <w:sz w:val="28"/>
          <w:szCs w:val="28"/>
        </w:rPr>
        <w:t>10</w:t>
      </w:r>
      <w:r w:rsidR="007C4D0F">
        <w:rPr>
          <w:sz w:val="28"/>
          <w:szCs w:val="28"/>
        </w:rPr>
        <w:t xml:space="preserve"> </w:t>
      </w:r>
      <w:r w:rsidRPr="001A6248">
        <w:rPr>
          <w:sz w:val="28"/>
          <w:szCs w:val="28"/>
        </w:rPr>
        <w:t xml:space="preserve">069,17 </w:t>
      </w:r>
      <w:r w:rsidRPr="001A6248">
        <w:rPr>
          <w:bCs/>
          <w:sz w:val="28"/>
          <w:szCs w:val="28"/>
        </w:rPr>
        <w:t xml:space="preserve">тыс. рублей. Уровень освоения финансовых средств, выделенных на реализацию мероприятий Программы за 2022 год – 100,00 процентов. </w:t>
      </w:r>
    </w:p>
    <w:p w:rsidR="00B405C2" w:rsidRPr="001A6248" w:rsidRDefault="00B405C2">
      <w:pPr>
        <w:tabs>
          <w:tab w:val="left" w:pos="3855"/>
        </w:tabs>
        <w:ind w:firstLine="709"/>
        <w:jc w:val="both"/>
        <w:rPr>
          <w:sz w:val="28"/>
          <w:szCs w:val="28"/>
        </w:rPr>
      </w:pPr>
      <w:r w:rsidRPr="001A6248">
        <w:rPr>
          <w:sz w:val="28"/>
          <w:szCs w:val="28"/>
        </w:rPr>
        <w:t>Результаты выполнения мероприятий Программы:</w:t>
      </w:r>
    </w:p>
    <w:p w:rsidR="00B405C2" w:rsidRPr="001A6248" w:rsidRDefault="00B405C2">
      <w:pPr>
        <w:tabs>
          <w:tab w:val="left" w:pos="3855"/>
        </w:tabs>
        <w:ind w:firstLine="709"/>
        <w:jc w:val="both"/>
        <w:rPr>
          <w:sz w:val="28"/>
          <w:szCs w:val="28"/>
        </w:rPr>
      </w:pPr>
      <w:r w:rsidRPr="001A6248">
        <w:rPr>
          <w:sz w:val="28"/>
          <w:szCs w:val="28"/>
        </w:rPr>
        <w:t>15.12.2022 проведено заседания Совета по организации взаимодействия отраслевых (функциональных) и территориальных органов администрации города Ставрополя с садоводческими и огородническими некоммерческими товариществами, расположенными на территории муниципального образования города Ставрополя Ставропольского края.</w:t>
      </w:r>
    </w:p>
    <w:p w:rsidR="00B405C2" w:rsidRPr="001A6248" w:rsidRDefault="00B405C2">
      <w:pPr>
        <w:tabs>
          <w:tab w:val="left" w:pos="3855"/>
        </w:tabs>
        <w:ind w:firstLine="709"/>
        <w:jc w:val="both"/>
        <w:rPr>
          <w:sz w:val="28"/>
          <w:szCs w:val="28"/>
        </w:rPr>
      </w:pPr>
      <w:r w:rsidRPr="001A6248">
        <w:rPr>
          <w:sz w:val="28"/>
          <w:szCs w:val="28"/>
        </w:rPr>
        <w:t>проведена просветительская работа со 150 гражданами в целях популяризации ведения садоводства и огородничества;</w:t>
      </w:r>
    </w:p>
    <w:p w:rsidR="00B405C2" w:rsidRPr="001A6248" w:rsidRDefault="00B405C2">
      <w:pPr>
        <w:tabs>
          <w:tab w:val="left" w:pos="3855"/>
        </w:tabs>
        <w:ind w:firstLine="709"/>
        <w:jc w:val="both"/>
        <w:rPr>
          <w:sz w:val="28"/>
          <w:szCs w:val="28"/>
        </w:rPr>
      </w:pPr>
      <w:r w:rsidRPr="001A6248">
        <w:rPr>
          <w:sz w:val="28"/>
          <w:szCs w:val="28"/>
        </w:rPr>
        <w:t>поступило 13 заявок от 10 садоводческих товариществ на предоставление субсидий из бюджета города Ставрополя на реализацию мероприятий по строительству, реконструкции, ремонту объектов инженерной инфраструктуры садоводческим некоммерческим товариществам. Субсидии предоставлены, СНТ «Победа»,  СНТ «Оптрон-2», СНТ «Грушовое», СНТ «Золотой ренет», СНТ «Пламя».</w:t>
      </w:r>
    </w:p>
    <w:p w:rsidR="00B405C2" w:rsidRPr="001A6248" w:rsidRDefault="00B405C2">
      <w:pPr>
        <w:tabs>
          <w:tab w:val="left" w:pos="3855"/>
        </w:tabs>
        <w:ind w:firstLine="709"/>
        <w:jc w:val="both"/>
        <w:rPr>
          <w:sz w:val="28"/>
          <w:szCs w:val="28"/>
        </w:rPr>
      </w:pPr>
      <w:r w:rsidRPr="001A6248">
        <w:rPr>
          <w:sz w:val="28"/>
          <w:szCs w:val="28"/>
        </w:rPr>
        <w:t>Произведен ремонт подъездных автомобильных дорог общего пользования местного значения к садоводческим, некоммерческим  товариществам, огородническим и дачным некоммерческим некоммерческим объединениям, расположенным на территории города Ставрополя.</w:t>
      </w:r>
    </w:p>
    <w:p w:rsidR="00B405C2" w:rsidRPr="001A6248" w:rsidRDefault="00B405C2">
      <w:pPr>
        <w:tabs>
          <w:tab w:val="left" w:pos="-2127"/>
        </w:tabs>
        <w:ind w:firstLine="709"/>
        <w:jc w:val="both"/>
        <w:rPr>
          <w:b/>
          <w:bCs/>
          <w:sz w:val="28"/>
          <w:szCs w:val="28"/>
        </w:rPr>
      </w:pPr>
      <w:r w:rsidRPr="001A6248">
        <w:rPr>
          <w:b/>
          <w:sz w:val="28"/>
          <w:szCs w:val="28"/>
        </w:rPr>
        <w:lastRenderedPageBreak/>
        <w:t>17. Муниципальная программа</w:t>
      </w:r>
      <w:r w:rsidRPr="001A6248">
        <w:rPr>
          <w:b/>
          <w:bCs/>
          <w:sz w:val="28"/>
          <w:szCs w:val="28"/>
        </w:rPr>
        <w:t xml:space="preserve"> «Развитие градостроительства </w:t>
      </w:r>
      <w:r w:rsidRPr="001A6248">
        <w:rPr>
          <w:b/>
          <w:sz w:val="28"/>
          <w:szCs w:val="28"/>
        </w:rPr>
        <w:t>на территории города Ставрополя</w:t>
      </w:r>
      <w:r w:rsidRPr="001A6248">
        <w:rPr>
          <w:b/>
          <w:bCs/>
          <w:sz w:val="28"/>
          <w:szCs w:val="28"/>
        </w:rPr>
        <w:t>»</w:t>
      </w:r>
    </w:p>
    <w:p w:rsidR="00B405C2" w:rsidRPr="001A6248" w:rsidRDefault="00B405C2">
      <w:pPr>
        <w:ind w:firstLine="709"/>
        <w:jc w:val="both"/>
        <w:rPr>
          <w:sz w:val="28"/>
          <w:szCs w:val="28"/>
        </w:rPr>
      </w:pPr>
      <w:r w:rsidRPr="001A6248">
        <w:rPr>
          <w:sz w:val="28"/>
          <w:szCs w:val="28"/>
        </w:rPr>
        <w:t>Ответственный исполнитель – комитет градостроительства администрации города Ставрополя.</w:t>
      </w:r>
    </w:p>
    <w:p w:rsidR="00B405C2" w:rsidRPr="001A6248" w:rsidRDefault="00B405C2">
      <w:pPr>
        <w:ind w:firstLine="709"/>
        <w:jc w:val="both"/>
        <w:rPr>
          <w:sz w:val="28"/>
          <w:szCs w:val="28"/>
        </w:rPr>
      </w:pPr>
      <w:r w:rsidRPr="001A6248">
        <w:rPr>
          <w:sz w:val="28"/>
          <w:szCs w:val="28"/>
        </w:rPr>
        <w:t>Соисполнители программы – не предусмотрены.</w:t>
      </w:r>
    </w:p>
    <w:p w:rsidR="00B405C2" w:rsidRPr="001A6248" w:rsidRDefault="00B405C2">
      <w:pPr>
        <w:ind w:firstLine="709"/>
        <w:jc w:val="both"/>
        <w:rPr>
          <w:sz w:val="28"/>
          <w:szCs w:val="28"/>
        </w:rPr>
      </w:pPr>
      <w:r w:rsidRPr="001A6248">
        <w:rPr>
          <w:sz w:val="28"/>
          <w:szCs w:val="28"/>
        </w:rPr>
        <w:t>Участники программы – не предусмотрены.</w:t>
      </w:r>
    </w:p>
    <w:p w:rsidR="00B405C2" w:rsidRPr="001A6248" w:rsidRDefault="00B405C2">
      <w:pPr>
        <w:ind w:firstLine="709"/>
        <w:jc w:val="both"/>
        <w:rPr>
          <w:sz w:val="28"/>
          <w:szCs w:val="28"/>
        </w:rPr>
      </w:pPr>
      <w:r w:rsidRPr="001A6248">
        <w:rPr>
          <w:sz w:val="28"/>
          <w:szCs w:val="28"/>
        </w:rPr>
        <w:t xml:space="preserve">Муниципальная программа «Развитие градостроительства </w:t>
      </w:r>
      <w:r w:rsidRPr="001A6248">
        <w:rPr>
          <w:sz w:val="28"/>
          <w:szCs w:val="28"/>
        </w:rPr>
        <w:br w:type="textWrapping" w:clear="all"/>
        <w:t>на территории города Ставрополя» утверждена постановлением администрации города Ставрополя от 15.11.2019 г. № 3254.</w:t>
      </w:r>
    </w:p>
    <w:p w:rsidR="00B405C2" w:rsidRPr="001A6248" w:rsidRDefault="00B405C2">
      <w:pPr>
        <w:tabs>
          <w:tab w:val="left" w:pos="-2127"/>
        </w:tabs>
        <w:ind w:firstLine="709"/>
        <w:jc w:val="both"/>
        <w:rPr>
          <w:sz w:val="28"/>
          <w:szCs w:val="28"/>
          <w:u w:val="single"/>
        </w:rPr>
      </w:pPr>
      <w:r w:rsidRPr="001A6248">
        <w:rPr>
          <w:bCs/>
          <w:sz w:val="28"/>
          <w:szCs w:val="28"/>
        </w:rPr>
        <w:t>Подпрограммы не предусмотрены.</w:t>
      </w:r>
    </w:p>
    <w:p w:rsidR="00B405C2" w:rsidRPr="001A6248" w:rsidRDefault="00B405C2">
      <w:pPr>
        <w:ind w:firstLine="709"/>
        <w:jc w:val="both"/>
        <w:rPr>
          <w:b/>
          <w:bCs/>
          <w:sz w:val="28"/>
          <w:szCs w:val="28"/>
        </w:rPr>
      </w:pPr>
      <w:r w:rsidRPr="001A6248">
        <w:rPr>
          <w:sz w:val="28"/>
          <w:szCs w:val="28"/>
        </w:rPr>
        <w:t>Общий объем финансирования на весь период реализации Программы составляет 357</w:t>
      </w:r>
      <w:r w:rsidR="006234DB">
        <w:rPr>
          <w:sz w:val="28"/>
          <w:szCs w:val="28"/>
        </w:rPr>
        <w:t xml:space="preserve"> </w:t>
      </w:r>
      <w:r w:rsidRPr="001A6248">
        <w:rPr>
          <w:sz w:val="28"/>
          <w:szCs w:val="28"/>
        </w:rPr>
        <w:t>691,80 тыс. рублей. Реализация мероприятий Программы                обеспечивается за счет средств: федерального бюджета – 88,6 процента, бюджета Ставропольского края – 0,8 процента, бюджета го</w:t>
      </w:r>
      <w:r w:rsidR="006234DB">
        <w:rPr>
          <w:sz w:val="28"/>
          <w:szCs w:val="28"/>
        </w:rPr>
        <w:t>рода Ставрополя – 10,6 процента</w:t>
      </w:r>
      <w:r w:rsidRPr="001A6248">
        <w:rPr>
          <w:sz w:val="28"/>
          <w:szCs w:val="28"/>
        </w:rPr>
        <w:t>.</w:t>
      </w:r>
    </w:p>
    <w:p w:rsidR="00B405C2" w:rsidRPr="001A6248" w:rsidRDefault="00B405C2">
      <w:pPr>
        <w:ind w:firstLine="709"/>
        <w:jc w:val="both"/>
        <w:rPr>
          <w:b/>
          <w:bCs/>
          <w:sz w:val="28"/>
          <w:szCs w:val="28"/>
        </w:rPr>
      </w:pPr>
      <w:r w:rsidRPr="001A6248">
        <w:rPr>
          <w:sz w:val="28"/>
          <w:szCs w:val="28"/>
        </w:rPr>
        <w:t>Объем финансирования на 2022 год составил 2</w:t>
      </w:r>
      <w:r w:rsidR="006234DB">
        <w:rPr>
          <w:sz w:val="28"/>
          <w:szCs w:val="28"/>
        </w:rPr>
        <w:t xml:space="preserve"> </w:t>
      </w:r>
      <w:r w:rsidRPr="001A6248">
        <w:rPr>
          <w:sz w:val="28"/>
          <w:szCs w:val="28"/>
        </w:rPr>
        <w:t xml:space="preserve">499,57 тыс. рублей </w:t>
      </w:r>
      <w:r w:rsidRPr="001A6248">
        <w:rPr>
          <w:bCs/>
          <w:sz w:val="28"/>
          <w:szCs w:val="28"/>
        </w:rPr>
        <w:t>за счет средств бюджета города Ставрополя</w:t>
      </w:r>
      <w:r w:rsidRPr="001A6248">
        <w:rPr>
          <w:sz w:val="28"/>
          <w:szCs w:val="28"/>
        </w:rPr>
        <w:t>.</w:t>
      </w:r>
      <w:r w:rsidR="006234DB">
        <w:rPr>
          <w:sz w:val="28"/>
          <w:szCs w:val="28"/>
        </w:rPr>
        <w:t xml:space="preserve"> </w:t>
      </w:r>
      <w:r w:rsidRPr="001A6248">
        <w:rPr>
          <w:sz w:val="28"/>
          <w:szCs w:val="28"/>
        </w:rPr>
        <w:t>Уровень освоения финансовых средств, выделенных на реализацию мероприятий Программы -                   100 процентов.</w:t>
      </w:r>
    </w:p>
    <w:p w:rsidR="00B405C2" w:rsidRPr="001A6248" w:rsidRDefault="00B405C2">
      <w:pPr>
        <w:ind w:firstLine="709"/>
        <w:jc w:val="both"/>
        <w:rPr>
          <w:sz w:val="28"/>
          <w:szCs w:val="28"/>
        </w:rPr>
      </w:pPr>
      <w:r w:rsidRPr="001A6248">
        <w:rPr>
          <w:sz w:val="28"/>
          <w:szCs w:val="28"/>
        </w:rPr>
        <w:t>Результаты выполнения мероприятий Программы:</w:t>
      </w:r>
    </w:p>
    <w:p w:rsidR="00B405C2" w:rsidRPr="001A6248" w:rsidRDefault="00B405C2">
      <w:pPr>
        <w:ind w:firstLine="709"/>
        <w:jc w:val="both"/>
        <w:rPr>
          <w:sz w:val="28"/>
          <w:szCs w:val="28"/>
        </w:rPr>
      </w:pPr>
      <w:r w:rsidRPr="001A6248">
        <w:rPr>
          <w:sz w:val="28"/>
          <w:szCs w:val="28"/>
        </w:rPr>
        <w:t>заключен муниципальный контракт № 136 от 28.09.2022 с ООО НИИ «ГеоВерсум» на 479,00 тыс. рублей на услуги по подготовке документации по планировке территории (проекта планировки территории и проекта межевания территории) в границах улицы Ландшафтной от улицы Доваторцев до улицы Черниговской города Ставрополя;</w:t>
      </w:r>
    </w:p>
    <w:p w:rsidR="00B405C2" w:rsidRPr="001A6248" w:rsidRDefault="00B405C2">
      <w:pPr>
        <w:ind w:firstLine="709"/>
        <w:jc w:val="both"/>
        <w:rPr>
          <w:sz w:val="28"/>
          <w:szCs w:val="28"/>
        </w:rPr>
      </w:pPr>
      <w:r w:rsidRPr="001A6248">
        <w:rPr>
          <w:sz w:val="28"/>
          <w:szCs w:val="28"/>
        </w:rPr>
        <w:t>заключен муниципальный контракт № 153 от 17.10.2022 с ООО НИИ «ГеоВерсум»  на 390,00 тыс. рублей на услуги по подготовке документации по планировке территории (проекта планировки территории и проекта межевания территории) в границах улицы Юго-Восточной от улицы Серова до улицы Полевой города Ставрополя;</w:t>
      </w:r>
    </w:p>
    <w:p w:rsidR="00B405C2" w:rsidRPr="001A6248" w:rsidRDefault="00B405C2">
      <w:pPr>
        <w:ind w:firstLine="709"/>
        <w:jc w:val="both"/>
        <w:rPr>
          <w:sz w:val="28"/>
          <w:szCs w:val="28"/>
        </w:rPr>
      </w:pPr>
      <w:r w:rsidRPr="001A6248">
        <w:rPr>
          <w:sz w:val="28"/>
          <w:szCs w:val="28"/>
        </w:rPr>
        <w:t>заключен муниципальный контракт № 142 от 11.10.2022 с                          Индивидуальным предпринимателем Лиховцовым Денисом Юрьевичем на 530,45 тыс. рублей на услуги по подготовке документации по планировке территории (проект планировки территории и проект межевания территории) в границах улицы Федеральной до бульвара Зеленая Роща и в границах проезда от улицы Гарнизонной до улицы  Образцовой города Ставрополя;</w:t>
      </w:r>
    </w:p>
    <w:p w:rsidR="00B405C2" w:rsidRPr="001A6248" w:rsidRDefault="00B405C2" w:rsidP="00746639">
      <w:pPr>
        <w:jc w:val="both"/>
        <w:rPr>
          <w:sz w:val="28"/>
          <w:szCs w:val="28"/>
        </w:rPr>
      </w:pPr>
      <w:r w:rsidRPr="001A6248">
        <w:rPr>
          <w:sz w:val="28"/>
          <w:szCs w:val="28"/>
        </w:rPr>
        <w:t xml:space="preserve">заключен муниципальный контракт № 160 от 20.10.2022 с МУП «Земельная палата» на 110,00 тыс. рублей на услуги по подготовке документации по планировке территории (проекта планировки территории и проекта межевания территории) в границах земельных участков  </w:t>
      </w:r>
      <w:r w:rsidRPr="001A6248">
        <w:rPr>
          <w:sz w:val="28"/>
          <w:szCs w:val="28"/>
        </w:rPr>
        <w:br/>
        <w:t xml:space="preserve"> с кадастровыми номерами: 26:12:011401:364, 26:12:010906:784, 26:12:010906:785 города Ставрополя.</w:t>
      </w:r>
    </w:p>
    <w:p w:rsidR="00B405C2" w:rsidRPr="001A6248" w:rsidRDefault="00B405C2">
      <w:pPr>
        <w:ind w:firstLine="709"/>
        <w:jc w:val="both"/>
        <w:rPr>
          <w:rStyle w:val="FontStyle16"/>
          <w:b/>
          <w:bCs/>
          <w:sz w:val="28"/>
          <w:szCs w:val="28"/>
        </w:rPr>
      </w:pPr>
      <w:r w:rsidRPr="001A6248">
        <w:rPr>
          <w:rStyle w:val="FontStyle16"/>
          <w:b/>
          <w:bCs/>
          <w:sz w:val="28"/>
          <w:szCs w:val="28"/>
        </w:rPr>
        <w:lastRenderedPageBreak/>
        <w:t xml:space="preserve">18. Муниципальная программа </w:t>
      </w:r>
      <w:r w:rsidRPr="001A6248">
        <w:rPr>
          <w:b/>
          <w:bCs/>
          <w:sz w:val="28"/>
          <w:szCs w:val="28"/>
        </w:rPr>
        <w:t xml:space="preserve">«Управление и распоряжение имуществом, находящимся в муниципальной собственности города Ставрополя, в том числе земельными ресурсами» </w:t>
      </w:r>
    </w:p>
    <w:p w:rsidR="00B405C2" w:rsidRPr="001A6248" w:rsidRDefault="00B405C2">
      <w:pPr>
        <w:ind w:firstLine="709"/>
        <w:jc w:val="both"/>
        <w:rPr>
          <w:sz w:val="28"/>
          <w:szCs w:val="28"/>
        </w:rPr>
      </w:pPr>
      <w:r w:rsidRPr="001A6248">
        <w:rPr>
          <w:sz w:val="28"/>
          <w:szCs w:val="28"/>
        </w:rPr>
        <w:t xml:space="preserve">Ответственный исполнитель – </w:t>
      </w:r>
      <w:r w:rsidRPr="001A6248">
        <w:rPr>
          <w:spacing w:val="-4"/>
          <w:sz w:val="28"/>
          <w:szCs w:val="28"/>
        </w:rPr>
        <w:t>комитет по управлению муниципальным имуществом города Ставрополя</w:t>
      </w:r>
      <w:r w:rsidRPr="001A6248">
        <w:rPr>
          <w:sz w:val="28"/>
          <w:szCs w:val="28"/>
        </w:rPr>
        <w:t>.</w:t>
      </w:r>
    </w:p>
    <w:p w:rsidR="00B405C2" w:rsidRPr="001A6248" w:rsidRDefault="00B405C2" w:rsidP="00F36508">
      <w:pPr>
        <w:pStyle w:val="ConsPlusCell"/>
        <w:jc w:val="both"/>
        <w:rPr>
          <w:lang w:eastAsia="en-US"/>
        </w:rPr>
      </w:pPr>
      <w:r w:rsidRPr="001A6248">
        <w:t xml:space="preserve">Соисполнители программы – администрация Промышленного района города Ставрополя, администрация Октябрьского района города Ставрополя, администрация Ленинского района города Ставрополя, комитет градостроительства администрации города Ставрополя, комитет городского хозяйства администрации города Ставрополя, комитет труда и социальной защиты населения администрации города Ставрополя, </w:t>
      </w:r>
      <w:r w:rsidRPr="001A6248">
        <w:rPr>
          <w:lang w:eastAsia="en-US"/>
        </w:rPr>
        <w:t>комитет экономического развития и торговли администрации города Ставрополя.</w:t>
      </w:r>
    </w:p>
    <w:p w:rsidR="00B405C2" w:rsidRPr="001A6248" w:rsidRDefault="00B405C2">
      <w:pPr>
        <w:ind w:firstLine="709"/>
        <w:jc w:val="both"/>
        <w:rPr>
          <w:sz w:val="28"/>
          <w:szCs w:val="28"/>
        </w:rPr>
      </w:pPr>
      <w:r w:rsidRPr="001A6248">
        <w:rPr>
          <w:sz w:val="28"/>
          <w:szCs w:val="28"/>
        </w:rPr>
        <w:t>Участники программы – не предусмотрены.</w:t>
      </w:r>
    </w:p>
    <w:p w:rsidR="00B405C2" w:rsidRPr="001A6248" w:rsidRDefault="00B405C2">
      <w:pPr>
        <w:ind w:firstLine="709"/>
        <w:jc w:val="both"/>
        <w:rPr>
          <w:sz w:val="28"/>
          <w:szCs w:val="28"/>
        </w:rPr>
      </w:pPr>
      <w:r w:rsidRPr="001A6248">
        <w:rPr>
          <w:sz w:val="28"/>
          <w:szCs w:val="28"/>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утверждена постановлением администрации города Ставрополя от 15.11.2019 № 3248.</w:t>
      </w:r>
    </w:p>
    <w:p w:rsidR="00B405C2" w:rsidRPr="001A6248" w:rsidRDefault="00B405C2">
      <w:pPr>
        <w:ind w:firstLine="709"/>
        <w:jc w:val="both"/>
        <w:rPr>
          <w:sz w:val="28"/>
          <w:szCs w:val="28"/>
          <w:u w:val="single"/>
        </w:rPr>
      </w:pPr>
      <w:r w:rsidRPr="001A6248">
        <w:rPr>
          <w:sz w:val="28"/>
          <w:szCs w:val="28"/>
        </w:rPr>
        <w:t>Подпрограммы не предусмотрены.</w:t>
      </w:r>
    </w:p>
    <w:p w:rsidR="00B405C2" w:rsidRPr="001A6248" w:rsidRDefault="00B405C2">
      <w:pPr>
        <w:ind w:firstLine="709"/>
        <w:jc w:val="both"/>
        <w:rPr>
          <w:sz w:val="28"/>
          <w:szCs w:val="28"/>
        </w:rPr>
      </w:pPr>
      <w:r w:rsidRPr="001A6248">
        <w:rPr>
          <w:sz w:val="28"/>
          <w:szCs w:val="28"/>
        </w:rPr>
        <w:t xml:space="preserve">Общий объем финансирования на весь период реализации Программы составляет 92 415,01 тыс. рублей. Реализация мероприятий Программы обеспечивается за счет средств бюджета города Ставрополя </w:t>
      </w:r>
      <w:r w:rsidRPr="001A6248">
        <w:rPr>
          <w:sz w:val="28"/>
          <w:szCs w:val="28"/>
        </w:rPr>
        <w:br w:type="textWrapping" w:clear="all"/>
        <w:t xml:space="preserve">(100,00 процентов). </w:t>
      </w:r>
    </w:p>
    <w:p w:rsidR="00B405C2" w:rsidRPr="001A6248" w:rsidRDefault="00B405C2">
      <w:pPr>
        <w:ind w:firstLine="709"/>
        <w:jc w:val="both"/>
        <w:rPr>
          <w:sz w:val="28"/>
          <w:szCs w:val="28"/>
        </w:rPr>
      </w:pPr>
      <w:r w:rsidRPr="001A6248">
        <w:rPr>
          <w:sz w:val="28"/>
          <w:szCs w:val="28"/>
        </w:rPr>
        <w:t xml:space="preserve">Объем финансирования на 2022 год составил 21 018,87 тыс. рублей. Уровень освоения финансовых средств, выделенных на реализацию мероприятий Программы за 2022 год – 73,11 процента. </w:t>
      </w:r>
    </w:p>
    <w:p w:rsidR="00B405C2" w:rsidRPr="001A6248" w:rsidRDefault="00B405C2">
      <w:pPr>
        <w:ind w:firstLine="709"/>
        <w:jc w:val="both"/>
        <w:rPr>
          <w:sz w:val="28"/>
          <w:szCs w:val="28"/>
        </w:rPr>
      </w:pPr>
      <w:r w:rsidRPr="001A6248">
        <w:rPr>
          <w:sz w:val="28"/>
          <w:szCs w:val="28"/>
        </w:rPr>
        <w:t>Результаты выполнения мероприятий муниципальной программы:</w:t>
      </w:r>
    </w:p>
    <w:p w:rsidR="00B405C2" w:rsidRPr="001A6248" w:rsidRDefault="00B405C2">
      <w:pPr>
        <w:ind w:firstLine="709"/>
        <w:jc w:val="both"/>
        <w:rPr>
          <w:sz w:val="28"/>
          <w:szCs w:val="28"/>
        </w:rPr>
      </w:pPr>
      <w:r w:rsidRPr="001A6248">
        <w:rPr>
          <w:sz w:val="28"/>
          <w:szCs w:val="28"/>
        </w:rPr>
        <w:t>заключено и исполнено 7 контрактов с ООО «Мегафон» по СМС-информированию арендаторов объектов муниципальной собственности города Ставрополя, в том числе земельных участков, о суммах задолженности и сроках уплаты арендной платы;</w:t>
      </w:r>
    </w:p>
    <w:p w:rsidR="00B405C2" w:rsidRPr="001A6248" w:rsidRDefault="00B405C2">
      <w:pPr>
        <w:ind w:firstLine="709"/>
        <w:jc w:val="both"/>
        <w:rPr>
          <w:sz w:val="28"/>
          <w:szCs w:val="28"/>
        </w:rPr>
      </w:pPr>
      <w:r w:rsidRPr="001A6248">
        <w:rPr>
          <w:sz w:val="28"/>
          <w:szCs w:val="28"/>
        </w:rPr>
        <w:t>заключены и исполнены 3 контракта по рекламе на радио, телевидении, в сети интернет сроком на год, и 5 контрактов с АО «Почта России» на отправку почтовой корреспонденции для информирования арендаторов;</w:t>
      </w:r>
    </w:p>
    <w:p w:rsidR="00B405C2" w:rsidRPr="001A6248" w:rsidRDefault="00B405C2">
      <w:pPr>
        <w:ind w:firstLine="709"/>
        <w:jc w:val="both"/>
        <w:rPr>
          <w:sz w:val="28"/>
          <w:szCs w:val="28"/>
        </w:rPr>
      </w:pPr>
      <w:r w:rsidRPr="001A6248">
        <w:rPr>
          <w:sz w:val="28"/>
          <w:szCs w:val="28"/>
        </w:rPr>
        <w:t>осуществлено 12 взносов на депозит Арбитражного суда, в счет оплаты вознаграждения финансовому управляющему.</w:t>
      </w:r>
    </w:p>
    <w:p w:rsidR="00B405C2" w:rsidRPr="001A6248" w:rsidRDefault="00B405C2">
      <w:pPr>
        <w:ind w:firstLine="709"/>
        <w:jc w:val="both"/>
        <w:rPr>
          <w:sz w:val="28"/>
          <w:szCs w:val="28"/>
        </w:rPr>
      </w:pPr>
      <w:r w:rsidRPr="001A6248">
        <w:rPr>
          <w:sz w:val="28"/>
          <w:szCs w:val="28"/>
        </w:rPr>
        <w:t>заключены и исполнены 11 контрактов на получение рыночной оценки стоимости недвижимого имущества.</w:t>
      </w:r>
    </w:p>
    <w:p w:rsidR="00B405C2" w:rsidRPr="001A6248" w:rsidRDefault="00B405C2">
      <w:pPr>
        <w:ind w:firstLine="709"/>
        <w:jc w:val="both"/>
        <w:rPr>
          <w:sz w:val="28"/>
          <w:szCs w:val="28"/>
        </w:rPr>
      </w:pPr>
      <w:r w:rsidRPr="001A6248">
        <w:rPr>
          <w:sz w:val="28"/>
          <w:szCs w:val="28"/>
        </w:rPr>
        <w:t>заключены и исполнены 2 контракта по подготовке технической документации на объекты недвижимого имущества.</w:t>
      </w:r>
    </w:p>
    <w:p w:rsidR="00B405C2" w:rsidRPr="001A6248" w:rsidRDefault="00B405C2">
      <w:pPr>
        <w:ind w:firstLine="709"/>
        <w:jc w:val="both"/>
        <w:rPr>
          <w:sz w:val="28"/>
          <w:szCs w:val="28"/>
        </w:rPr>
      </w:pPr>
      <w:r w:rsidRPr="001A6248">
        <w:rPr>
          <w:sz w:val="28"/>
          <w:szCs w:val="28"/>
        </w:rPr>
        <w:t>заключен и исполнен контракт по изготовлению технического плана.</w:t>
      </w:r>
    </w:p>
    <w:p w:rsidR="00B405C2" w:rsidRPr="001A6248" w:rsidRDefault="00B405C2">
      <w:pPr>
        <w:ind w:firstLine="709"/>
        <w:jc w:val="both"/>
        <w:rPr>
          <w:sz w:val="28"/>
          <w:szCs w:val="28"/>
        </w:rPr>
      </w:pPr>
      <w:r w:rsidRPr="001A6248">
        <w:rPr>
          <w:sz w:val="28"/>
          <w:szCs w:val="28"/>
        </w:rPr>
        <w:t>заключены и оплачены 45 договоров с управляющими компаниями по содержанию недвижимого имущества.</w:t>
      </w:r>
    </w:p>
    <w:p w:rsidR="00B405C2" w:rsidRPr="001A6248" w:rsidRDefault="00B405C2">
      <w:pPr>
        <w:ind w:firstLine="709"/>
        <w:jc w:val="both"/>
        <w:rPr>
          <w:sz w:val="28"/>
          <w:szCs w:val="28"/>
        </w:rPr>
      </w:pPr>
      <w:r w:rsidRPr="001A6248">
        <w:rPr>
          <w:sz w:val="28"/>
          <w:szCs w:val="28"/>
        </w:rPr>
        <w:t>заключены и исполнены 6 контрактов по межеванию земельных участков.</w:t>
      </w:r>
    </w:p>
    <w:p w:rsidR="00B405C2" w:rsidRPr="001A6248" w:rsidRDefault="00B405C2">
      <w:pPr>
        <w:ind w:firstLine="709"/>
        <w:jc w:val="both"/>
        <w:rPr>
          <w:sz w:val="28"/>
          <w:szCs w:val="28"/>
        </w:rPr>
      </w:pPr>
      <w:r w:rsidRPr="001A6248">
        <w:rPr>
          <w:sz w:val="28"/>
          <w:szCs w:val="28"/>
        </w:rPr>
        <w:lastRenderedPageBreak/>
        <w:t>оплачены услуги по содержанию объектов муниципальной казны в части жилых помещений;</w:t>
      </w:r>
    </w:p>
    <w:p w:rsidR="00B405C2" w:rsidRDefault="00B405C2">
      <w:pPr>
        <w:ind w:firstLine="709"/>
        <w:jc w:val="both"/>
        <w:rPr>
          <w:sz w:val="28"/>
          <w:szCs w:val="28"/>
        </w:rPr>
      </w:pPr>
      <w:r w:rsidRPr="001A6248">
        <w:rPr>
          <w:sz w:val="28"/>
          <w:szCs w:val="28"/>
        </w:rPr>
        <w:t>заключен контракт по услугам установления границ города Ставрополя.</w:t>
      </w:r>
    </w:p>
    <w:p w:rsidR="006234DB" w:rsidRPr="001A6248" w:rsidRDefault="006234DB">
      <w:pPr>
        <w:ind w:firstLine="709"/>
        <w:jc w:val="both"/>
        <w:rPr>
          <w:sz w:val="28"/>
          <w:szCs w:val="28"/>
        </w:rPr>
      </w:pPr>
    </w:p>
    <w:p w:rsidR="00B405C2" w:rsidRPr="001A6248" w:rsidRDefault="00B405C2" w:rsidP="007A51D0">
      <w:pPr>
        <w:widowControl w:val="0"/>
        <w:ind w:firstLine="709"/>
        <w:jc w:val="both"/>
        <w:rPr>
          <w:rStyle w:val="FontStyle16"/>
          <w:b/>
          <w:sz w:val="28"/>
          <w:szCs w:val="28"/>
        </w:rPr>
      </w:pPr>
      <w:r w:rsidRPr="001A6248">
        <w:rPr>
          <w:rStyle w:val="FontStyle16"/>
          <w:b/>
          <w:sz w:val="28"/>
          <w:szCs w:val="28"/>
        </w:rPr>
        <w:t xml:space="preserve">19. Муниципальная программа </w:t>
      </w:r>
      <w:r w:rsidRPr="001A6248">
        <w:rPr>
          <w:b/>
          <w:bCs/>
          <w:sz w:val="28"/>
          <w:szCs w:val="28"/>
        </w:rPr>
        <w:t>«</w:t>
      </w:r>
      <w:r w:rsidRPr="001A6248">
        <w:rPr>
          <w:b/>
          <w:sz w:val="28"/>
          <w:szCs w:val="28"/>
        </w:rPr>
        <w:t>Управление муниципальными финансами и муниципальным долгом города Ставрополя»</w:t>
      </w:r>
    </w:p>
    <w:p w:rsidR="00B405C2" w:rsidRPr="001A6248" w:rsidRDefault="00B405C2">
      <w:pPr>
        <w:widowControl w:val="0"/>
        <w:ind w:firstLine="709"/>
        <w:jc w:val="both"/>
        <w:rPr>
          <w:sz w:val="28"/>
          <w:szCs w:val="28"/>
        </w:rPr>
      </w:pPr>
      <w:r w:rsidRPr="001A6248">
        <w:rPr>
          <w:bCs/>
          <w:sz w:val="28"/>
          <w:szCs w:val="28"/>
        </w:rPr>
        <w:t xml:space="preserve">Ответственный исполнитель </w:t>
      </w:r>
      <w:r w:rsidRPr="001A6248">
        <w:rPr>
          <w:sz w:val="28"/>
          <w:szCs w:val="28"/>
        </w:rPr>
        <w:t>–</w:t>
      </w:r>
      <w:r w:rsidRPr="001A6248">
        <w:rPr>
          <w:bCs/>
          <w:sz w:val="28"/>
          <w:szCs w:val="28"/>
        </w:rPr>
        <w:t xml:space="preserve"> к</w:t>
      </w:r>
      <w:r w:rsidRPr="001A6248">
        <w:rPr>
          <w:spacing w:val="-4"/>
          <w:sz w:val="28"/>
          <w:szCs w:val="28"/>
        </w:rPr>
        <w:t>омитет финансов и бюджета администрации города Ставрополя</w:t>
      </w:r>
      <w:r w:rsidRPr="001A6248">
        <w:rPr>
          <w:sz w:val="28"/>
          <w:szCs w:val="28"/>
        </w:rPr>
        <w:t>.</w:t>
      </w:r>
    </w:p>
    <w:p w:rsidR="00B405C2" w:rsidRPr="001A6248" w:rsidRDefault="00B405C2">
      <w:pPr>
        <w:widowControl w:val="0"/>
        <w:ind w:firstLine="709"/>
        <w:jc w:val="both"/>
        <w:rPr>
          <w:sz w:val="28"/>
          <w:szCs w:val="28"/>
        </w:rPr>
      </w:pPr>
      <w:r w:rsidRPr="001A6248">
        <w:rPr>
          <w:sz w:val="28"/>
          <w:szCs w:val="28"/>
        </w:rPr>
        <w:t>Соисполнители программы – не предусмотрены.</w:t>
      </w:r>
    </w:p>
    <w:p w:rsidR="00B405C2" w:rsidRPr="001A6248" w:rsidRDefault="00B405C2">
      <w:pPr>
        <w:widowControl w:val="0"/>
        <w:ind w:firstLine="709"/>
        <w:jc w:val="both"/>
        <w:rPr>
          <w:spacing w:val="-4"/>
          <w:sz w:val="28"/>
          <w:szCs w:val="28"/>
        </w:rPr>
      </w:pPr>
      <w:r w:rsidRPr="001A6248">
        <w:rPr>
          <w:sz w:val="28"/>
          <w:szCs w:val="28"/>
        </w:rPr>
        <w:t>Участники программы – не предусмотрены.</w:t>
      </w:r>
    </w:p>
    <w:p w:rsidR="00B405C2" w:rsidRPr="001A6248" w:rsidRDefault="00B405C2">
      <w:pPr>
        <w:tabs>
          <w:tab w:val="left" w:pos="-2127"/>
        </w:tabs>
        <w:ind w:firstLine="709"/>
        <w:jc w:val="both"/>
        <w:rPr>
          <w:bCs/>
          <w:sz w:val="28"/>
          <w:szCs w:val="28"/>
        </w:rPr>
      </w:pPr>
      <w:r w:rsidRPr="001A6248">
        <w:rPr>
          <w:sz w:val="28"/>
          <w:szCs w:val="28"/>
        </w:rPr>
        <w:t>Муниципальная</w:t>
      </w:r>
      <w:r w:rsidRPr="001A6248">
        <w:rPr>
          <w:bCs/>
          <w:sz w:val="28"/>
          <w:szCs w:val="28"/>
        </w:rPr>
        <w:t xml:space="preserve"> программа «</w:t>
      </w:r>
      <w:r w:rsidRPr="001A6248">
        <w:rPr>
          <w:sz w:val="28"/>
          <w:szCs w:val="28"/>
        </w:rPr>
        <w:t>Управление муниципальными финансами и муниципальным долгом города Ставрополя</w:t>
      </w:r>
      <w:r w:rsidRPr="001A6248">
        <w:rPr>
          <w:bCs/>
          <w:sz w:val="28"/>
          <w:szCs w:val="28"/>
        </w:rPr>
        <w:t>»</w:t>
      </w:r>
      <w:r>
        <w:rPr>
          <w:bCs/>
          <w:sz w:val="28"/>
          <w:szCs w:val="28"/>
        </w:rPr>
        <w:t xml:space="preserve"> </w:t>
      </w:r>
      <w:r w:rsidRPr="001A6248">
        <w:rPr>
          <w:bCs/>
          <w:sz w:val="28"/>
          <w:szCs w:val="28"/>
        </w:rPr>
        <w:t xml:space="preserve">утверждена постановлением администрации города Ставрополя от 14.11.2019 г. № 3216. </w:t>
      </w:r>
    </w:p>
    <w:p w:rsidR="00B405C2" w:rsidRPr="001A6248" w:rsidRDefault="00B405C2">
      <w:pPr>
        <w:tabs>
          <w:tab w:val="left" w:pos="-2127"/>
        </w:tabs>
        <w:ind w:firstLine="709"/>
        <w:jc w:val="both"/>
        <w:rPr>
          <w:sz w:val="28"/>
          <w:szCs w:val="28"/>
          <w:u w:val="single"/>
        </w:rPr>
      </w:pPr>
      <w:r w:rsidRPr="001A6248">
        <w:rPr>
          <w:bCs/>
          <w:sz w:val="28"/>
          <w:szCs w:val="28"/>
        </w:rPr>
        <w:t xml:space="preserve">Подпрограммы не </w:t>
      </w:r>
      <w:r w:rsidRPr="001A6248">
        <w:rPr>
          <w:sz w:val="28"/>
          <w:szCs w:val="28"/>
          <w:lang w:eastAsia="en-US"/>
        </w:rPr>
        <w:t>предусмотрены.</w:t>
      </w:r>
    </w:p>
    <w:p w:rsidR="00B405C2" w:rsidRPr="001A6248" w:rsidRDefault="00B405C2">
      <w:pPr>
        <w:ind w:firstLine="709"/>
        <w:jc w:val="both"/>
        <w:rPr>
          <w:sz w:val="28"/>
          <w:szCs w:val="28"/>
        </w:rPr>
      </w:pPr>
      <w:r w:rsidRPr="001A6248">
        <w:rPr>
          <w:bCs/>
          <w:sz w:val="28"/>
          <w:szCs w:val="28"/>
        </w:rPr>
        <w:t xml:space="preserve">Общий объем финансирования на весь период реализации Программы составляет </w:t>
      </w:r>
      <w:r w:rsidRPr="001A6248">
        <w:rPr>
          <w:sz w:val="28"/>
          <w:szCs w:val="28"/>
        </w:rPr>
        <w:t>1 015 679,56</w:t>
      </w:r>
      <w:r w:rsidRPr="001A6248">
        <w:rPr>
          <w:bCs/>
          <w:sz w:val="28"/>
          <w:szCs w:val="28"/>
        </w:rPr>
        <w:t xml:space="preserve"> тыс. рублей. Реализация мероприятий Программы обеспечивается за счет средств бюджета города Ставрополя                               (100,00 процентов). </w:t>
      </w:r>
    </w:p>
    <w:p w:rsidR="00B405C2" w:rsidRPr="001A6248" w:rsidRDefault="00B405C2">
      <w:pPr>
        <w:ind w:firstLine="709"/>
        <w:jc w:val="both"/>
        <w:rPr>
          <w:sz w:val="28"/>
          <w:szCs w:val="28"/>
        </w:rPr>
      </w:pPr>
      <w:r w:rsidRPr="001A6248">
        <w:rPr>
          <w:bCs/>
          <w:sz w:val="28"/>
          <w:szCs w:val="28"/>
        </w:rPr>
        <w:t xml:space="preserve">Объем финансирования на 2022 год составил </w:t>
      </w:r>
      <w:r w:rsidRPr="001A6248">
        <w:rPr>
          <w:sz w:val="28"/>
          <w:szCs w:val="28"/>
        </w:rPr>
        <w:t xml:space="preserve">105 368,83 </w:t>
      </w:r>
      <w:r w:rsidRPr="001A6248">
        <w:rPr>
          <w:bCs/>
          <w:sz w:val="28"/>
          <w:szCs w:val="28"/>
        </w:rPr>
        <w:t xml:space="preserve"> тыс. рублей. Уровень освоения финансовых средств, выделенных на реализацию мероприятий Программы за 2022 год – 95,2 процента. </w:t>
      </w:r>
    </w:p>
    <w:p w:rsidR="00B405C2" w:rsidRPr="001A6248" w:rsidRDefault="00B405C2">
      <w:pPr>
        <w:ind w:firstLine="709"/>
        <w:jc w:val="both"/>
        <w:rPr>
          <w:sz w:val="28"/>
          <w:szCs w:val="28"/>
        </w:rPr>
      </w:pPr>
      <w:r w:rsidRPr="001A6248">
        <w:rPr>
          <w:sz w:val="28"/>
          <w:szCs w:val="28"/>
        </w:rPr>
        <w:t>Результаты выполнения мероприятий Программы:</w:t>
      </w:r>
    </w:p>
    <w:p w:rsidR="00B405C2" w:rsidRPr="001A6248" w:rsidRDefault="00B405C2">
      <w:pPr>
        <w:tabs>
          <w:tab w:val="left" w:pos="3855"/>
        </w:tabs>
        <w:ind w:firstLine="709"/>
        <w:jc w:val="both"/>
        <w:rPr>
          <w:sz w:val="28"/>
          <w:szCs w:val="28"/>
        </w:rPr>
      </w:pPr>
      <w:r w:rsidRPr="001A6248">
        <w:rPr>
          <w:sz w:val="28"/>
          <w:szCs w:val="28"/>
        </w:rPr>
        <w:t>произведена корректировка показателей бюджетного прогноза на   2023-2025 годы исходя их показателей базового варианта прогноза социально-экономического развития города Ставрополя на 2023 год и плановый период 2024 и 2025 годов. Уточнены показатели бюджетного прогноза на 2026 год: по доходам исходя из показателя темпа роста фонда начисленной заработной платы работников организаций в консервативном варианте прогноза социально-экономического развития Ставропольского края; по расходам – на основании муниципальных программ города Ставрополя (непрограммные расходы приняты на уровне 2025 года);</w:t>
      </w:r>
    </w:p>
    <w:p w:rsidR="00B405C2" w:rsidRPr="001A6248" w:rsidRDefault="00B405C2">
      <w:pPr>
        <w:tabs>
          <w:tab w:val="left" w:pos="3855"/>
        </w:tabs>
        <w:ind w:firstLine="709"/>
        <w:jc w:val="both"/>
        <w:rPr>
          <w:sz w:val="28"/>
          <w:szCs w:val="28"/>
        </w:rPr>
      </w:pPr>
      <w:r w:rsidRPr="001A6248">
        <w:rPr>
          <w:sz w:val="28"/>
          <w:szCs w:val="28"/>
        </w:rPr>
        <w:t>показатели прогноза по доходам на 2023 год и плановый период 2024 и 2025 годов подготовлены с учетом расчетов главных администраторов доходов бюджета города Ставрополя на основе утвержденных методик прогнозирования. Решением Ставропольской городской Думы от 30 ноября 2022 г. № 134 «О бюджете города Ставрополя на 2023 год и плановый период 2024 и 2025 годов» утверждены прогнозные показатели в части доходов. По итогам 2022 года значение индикатора «Отклонение фактического объема доходов бюджета города без учета безвозмездных поступлений от параметров первоначально утвержденного бюджета города» фактически сложилось  в размере 13,6  процента;</w:t>
      </w:r>
    </w:p>
    <w:p w:rsidR="00B405C2" w:rsidRPr="001A6248" w:rsidRDefault="00B405C2">
      <w:pPr>
        <w:tabs>
          <w:tab w:val="left" w:pos="3855"/>
        </w:tabs>
        <w:ind w:firstLine="709"/>
        <w:jc w:val="both"/>
        <w:rPr>
          <w:sz w:val="28"/>
          <w:szCs w:val="28"/>
        </w:rPr>
      </w:pPr>
      <w:r w:rsidRPr="001A6248">
        <w:rPr>
          <w:sz w:val="28"/>
          <w:szCs w:val="28"/>
        </w:rPr>
        <w:t xml:space="preserve">по результатам 2022 года бюджет города Ставрополя по налоговым и неналоговым доходам исполнен на 104,9 процента. По сравнению с </w:t>
      </w:r>
      <w:r w:rsidR="002F46B2">
        <w:rPr>
          <w:sz w:val="28"/>
          <w:szCs w:val="28"/>
        </w:rPr>
        <w:t xml:space="preserve">         </w:t>
      </w:r>
      <w:r w:rsidRPr="001A6248">
        <w:rPr>
          <w:sz w:val="28"/>
          <w:szCs w:val="28"/>
        </w:rPr>
        <w:lastRenderedPageBreak/>
        <w:t xml:space="preserve">2021 годом поступления увеличились на 11,2 процента или 638 481,62 тыс. рублей, в том числе налоговые доходы увеличились </w:t>
      </w:r>
      <w:r w:rsidR="002F46B2">
        <w:rPr>
          <w:sz w:val="28"/>
          <w:szCs w:val="28"/>
        </w:rPr>
        <w:t>на 11,9 процента или 579 651,72</w:t>
      </w:r>
      <w:r w:rsidRPr="001A6248">
        <w:rPr>
          <w:sz w:val="28"/>
          <w:szCs w:val="28"/>
        </w:rPr>
        <w:t xml:space="preserve"> тыс. рублей, неналоговые увеличились на 7,2 процента или 58 829,90 тыс. рублей;</w:t>
      </w:r>
    </w:p>
    <w:p w:rsidR="00B405C2" w:rsidRPr="001A6248" w:rsidRDefault="00B405C2">
      <w:pPr>
        <w:tabs>
          <w:tab w:val="left" w:pos="3855"/>
        </w:tabs>
        <w:ind w:firstLine="709"/>
        <w:jc w:val="both"/>
        <w:rPr>
          <w:sz w:val="28"/>
          <w:szCs w:val="28"/>
        </w:rPr>
      </w:pPr>
      <w:r w:rsidRPr="001A6248">
        <w:rPr>
          <w:sz w:val="28"/>
          <w:szCs w:val="28"/>
        </w:rPr>
        <w:t>ежемесячно проводился мониторинг и анализ поступления доходов в бюджет города Ставрополя;</w:t>
      </w:r>
    </w:p>
    <w:p w:rsidR="00B405C2" w:rsidRPr="001A6248" w:rsidRDefault="00B405C2">
      <w:pPr>
        <w:tabs>
          <w:tab w:val="left" w:pos="3855"/>
        </w:tabs>
        <w:ind w:firstLine="709"/>
        <w:jc w:val="both"/>
        <w:rPr>
          <w:sz w:val="28"/>
          <w:szCs w:val="28"/>
        </w:rPr>
      </w:pPr>
      <w:r w:rsidRPr="001A6248">
        <w:rPr>
          <w:sz w:val="28"/>
          <w:szCs w:val="28"/>
        </w:rPr>
        <w:t xml:space="preserve">сформирован отчет о реализации Плана мероприятий, направленных на увеличение доходной базы бюджета города Ставрополя, на 2022 – 2024 годы, утвержденного постановлением администрации города Ставрополя </w:t>
      </w:r>
      <w:r w:rsidR="002F46B2">
        <w:rPr>
          <w:sz w:val="28"/>
          <w:szCs w:val="28"/>
        </w:rPr>
        <w:t xml:space="preserve">               </w:t>
      </w:r>
      <w:r w:rsidRPr="001A6248">
        <w:rPr>
          <w:sz w:val="28"/>
          <w:szCs w:val="28"/>
        </w:rPr>
        <w:t>от 24.02.2022 № 367;</w:t>
      </w:r>
    </w:p>
    <w:p w:rsidR="00B405C2" w:rsidRPr="001A6248" w:rsidRDefault="002F46B2">
      <w:pPr>
        <w:tabs>
          <w:tab w:val="left" w:pos="3855"/>
        </w:tabs>
        <w:ind w:firstLine="709"/>
        <w:jc w:val="both"/>
        <w:rPr>
          <w:sz w:val="28"/>
          <w:szCs w:val="28"/>
        </w:rPr>
      </w:pPr>
      <w:r>
        <w:rPr>
          <w:sz w:val="28"/>
          <w:szCs w:val="28"/>
        </w:rPr>
        <w:t>р</w:t>
      </w:r>
      <w:r w:rsidR="00B405C2" w:rsidRPr="001A6248">
        <w:rPr>
          <w:sz w:val="28"/>
          <w:szCs w:val="28"/>
        </w:rPr>
        <w:t>ешением Ставропольской городской Думы от 30 ноября 2022 г. № 134 утвержден бюджет города Ставрополя на 2023 год и плановый период 2024 и 2025 годов. Доля расходов, запланированных в рамках муниципальных программ города Ставрополя, в 2023 году составила 92 процента, в 2024 году – 92 проце</w:t>
      </w:r>
      <w:r>
        <w:rPr>
          <w:sz w:val="28"/>
          <w:szCs w:val="28"/>
        </w:rPr>
        <w:t>нта, в 2025 году – 90 процентов;</w:t>
      </w:r>
    </w:p>
    <w:p w:rsidR="00B405C2" w:rsidRPr="001A6248" w:rsidRDefault="00B405C2">
      <w:pPr>
        <w:tabs>
          <w:tab w:val="left" w:pos="3855"/>
        </w:tabs>
        <w:ind w:firstLine="709"/>
        <w:jc w:val="both"/>
        <w:rPr>
          <w:sz w:val="28"/>
          <w:szCs w:val="28"/>
        </w:rPr>
      </w:pPr>
      <w:r w:rsidRPr="001A6248">
        <w:rPr>
          <w:sz w:val="28"/>
          <w:szCs w:val="28"/>
        </w:rPr>
        <w:t>в 2022 году фактические кассовые расходы бюджета города составили                  17 698 091,33 тыс. рублей или 94,1 процента к бюджетным ассигнованиям   2022 года. По итогам определения конкурентными способами поставщиков (подрядчиков, исполнителей) для обеспечения муниципальных нужд на 31.12.2022 сложилась экономия средств бюджет города (без учета средств вышестоящих бюджетов и средств бюджета, предусмотренных на софинансирование расходов с вышестоящими бюджетами) в размере 100 321,48  тыс. рублей;</w:t>
      </w:r>
    </w:p>
    <w:p w:rsidR="00B405C2" w:rsidRPr="001A6248" w:rsidRDefault="00B405C2">
      <w:pPr>
        <w:tabs>
          <w:tab w:val="left" w:pos="3855"/>
        </w:tabs>
        <w:ind w:firstLine="709"/>
        <w:jc w:val="both"/>
        <w:rPr>
          <w:sz w:val="28"/>
          <w:szCs w:val="28"/>
        </w:rPr>
      </w:pPr>
      <w:r w:rsidRPr="001A6248">
        <w:rPr>
          <w:sz w:val="28"/>
          <w:szCs w:val="28"/>
        </w:rPr>
        <w:t>в течение 2022 года главными распорядителями бюджетных средств проводились активная работа по привлечению средств из вышестоящих бюджетов на решение вопросов местного значения посредством участия в государственных программах Ставропольского края и Российской Федерации. В результате объем выделенных городу субсидий составил 4 737 445,48 тыс. рублей. Расходы на обслуживание муниципального долга города Ставрополя за 2022 год составили 100 354,72 тыс. рублей. В целях минимизации расходов на обслуживание муниципального долга города Ставрополя в 2022 году привлекались бюджетные кредиты из вышестоящих бюджетов</w:t>
      </w:r>
      <w:r w:rsidR="002F46B2">
        <w:rPr>
          <w:sz w:val="28"/>
          <w:szCs w:val="28"/>
        </w:rPr>
        <w:t xml:space="preserve"> по ставке 0,1 процента годовых;</w:t>
      </w:r>
    </w:p>
    <w:p w:rsidR="00B405C2" w:rsidRPr="001A6248" w:rsidRDefault="00B405C2">
      <w:pPr>
        <w:tabs>
          <w:tab w:val="left" w:pos="3855"/>
        </w:tabs>
        <w:ind w:firstLine="709"/>
        <w:jc w:val="both"/>
        <w:rPr>
          <w:sz w:val="28"/>
          <w:szCs w:val="28"/>
        </w:rPr>
      </w:pPr>
      <w:r w:rsidRPr="001A6248">
        <w:rPr>
          <w:sz w:val="28"/>
          <w:szCs w:val="28"/>
        </w:rPr>
        <w:t>в 2022 году проводилась работа в части привлечения временно свободных средств муниципальных бюджетных и автономных учреждений города Ставрополя, а также более поздних сроков привлечения заемных средств. В результате удалось сократить первоначально утвержденные плановые ассигнования, предусмотренные на обслуживание муниципального долга в 202</w:t>
      </w:r>
      <w:r w:rsidR="0025672E">
        <w:rPr>
          <w:sz w:val="28"/>
          <w:szCs w:val="28"/>
        </w:rPr>
        <w:t>2</w:t>
      </w:r>
      <w:r w:rsidRPr="001A6248">
        <w:rPr>
          <w:sz w:val="28"/>
          <w:szCs w:val="28"/>
        </w:rPr>
        <w:t xml:space="preserve"> году на 103 000,00 тыс. рублей (50,6 процента);</w:t>
      </w:r>
    </w:p>
    <w:p w:rsidR="00B405C2" w:rsidRPr="001A6248" w:rsidRDefault="00B405C2">
      <w:pPr>
        <w:tabs>
          <w:tab w:val="left" w:pos="3855"/>
        </w:tabs>
        <w:ind w:firstLine="709"/>
        <w:jc w:val="both"/>
        <w:rPr>
          <w:sz w:val="28"/>
          <w:szCs w:val="28"/>
        </w:rPr>
      </w:pPr>
      <w:r w:rsidRPr="001A6248">
        <w:rPr>
          <w:sz w:val="28"/>
          <w:szCs w:val="28"/>
        </w:rPr>
        <w:t>ежемесячно проводился мониторинг кредиторской и дебиторской задолженности получателей средств бюджета города. По состоянию на 01.01.2023 просроченная задолженность, по которой не исполнены обязательства в установленный срок, отсутствует;</w:t>
      </w:r>
    </w:p>
    <w:p w:rsidR="00B405C2" w:rsidRPr="001A6248" w:rsidRDefault="00B405C2">
      <w:pPr>
        <w:tabs>
          <w:tab w:val="left" w:pos="3855"/>
        </w:tabs>
        <w:ind w:firstLine="709"/>
        <w:jc w:val="both"/>
        <w:rPr>
          <w:sz w:val="28"/>
          <w:szCs w:val="28"/>
        </w:rPr>
      </w:pPr>
      <w:r w:rsidRPr="001A6248">
        <w:rPr>
          <w:sz w:val="28"/>
          <w:szCs w:val="28"/>
        </w:rPr>
        <w:lastRenderedPageBreak/>
        <w:t>осуществлялось своевременное исполнение обязательств по обслуживанию и погашению муниципального долга. Расходы на обслуживание муниципального долга составили 100 354,72 тыс. рублей. Просроченная задолженность по муниципальным заимствованиям и платежам за пользование кредитными средствами  отсутствует;</w:t>
      </w:r>
    </w:p>
    <w:p w:rsidR="00B405C2" w:rsidRPr="001A6248" w:rsidRDefault="00B405C2">
      <w:pPr>
        <w:tabs>
          <w:tab w:val="left" w:pos="3855"/>
        </w:tabs>
        <w:ind w:firstLine="709"/>
        <w:jc w:val="both"/>
        <w:rPr>
          <w:sz w:val="28"/>
          <w:szCs w:val="28"/>
        </w:rPr>
      </w:pPr>
      <w:r w:rsidRPr="001A6248">
        <w:rPr>
          <w:sz w:val="28"/>
          <w:szCs w:val="28"/>
        </w:rPr>
        <w:t>проведено 17 контрольных мероприятий, в том числе 16 плановых. По итогам контрольных мероприятий выявлено 61 нарушение соблюдения муниципальными заказчиками требований законодательства и иных нормативных правовых актов о конт</w:t>
      </w:r>
      <w:r w:rsidR="002F46B2">
        <w:rPr>
          <w:sz w:val="28"/>
          <w:szCs w:val="28"/>
        </w:rPr>
        <w:t>рактной системе в сфере закупок;</w:t>
      </w:r>
      <w:r w:rsidRPr="001A6248">
        <w:rPr>
          <w:sz w:val="28"/>
          <w:szCs w:val="28"/>
        </w:rPr>
        <w:t xml:space="preserve"> </w:t>
      </w:r>
    </w:p>
    <w:p w:rsidR="00B405C2" w:rsidRPr="001A6248" w:rsidRDefault="00B405C2" w:rsidP="00976CA5">
      <w:pPr>
        <w:tabs>
          <w:tab w:val="left" w:pos="3855"/>
        </w:tabs>
        <w:ind w:firstLine="709"/>
        <w:jc w:val="both"/>
        <w:rPr>
          <w:sz w:val="28"/>
          <w:szCs w:val="28"/>
        </w:rPr>
      </w:pPr>
      <w:r w:rsidRPr="001A6248">
        <w:rPr>
          <w:sz w:val="28"/>
          <w:szCs w:val="28"/>
        </w:rPr>
        <w:t>по выявленным нарушениям министерством финансов Ставропольского края возбуждено и рассмотрено 17 дел об административных правонарушениях, в результате которых в 9 случаях применена санкция – предупреждение; по 2 правонарушениям применена санкция в виде административных  штрафов на должностных лиц на общую сумму 40</w:t>
      </w:r>
      <w:r w:rsidR="002F46B2">
        <w:rPr>
          <w:sz w:val="28"/>
          <w:szCs w:val="28"/>
        </w:rPr>
        <w:t>,00</w:t>
      </w:r>
      <w:r w:rsidRPr="001A6248">
        <w:rPr>
          <w:sz w:val="28"/>
          <w:szCs w:val="28"/>
        </w:rPr>
        <w:t xml:space="preserve"> тыс. рублей; прокуратурой города Ставрополя возбуждены 5 дел об административных правонарушениях, по результатам рассмотрения которых, применена санкция – предупреждение;</w:t>
      </w:r>
    </w:p>
    <w:p w:rsidR="00B405C2" w:rsidRPr="001A6248" w:rsidRDefault="00B405C2">
      <w:pPr>
        <w:tabs>
          <w:tab w:val="left" w:pos="3855"/>
        </w:tabs>
        <w:ind w:firstLine="709"/>
        <w:jc w:val="both"/>
        <w:rPr>
          <w:sz w:val="28"/>
          <w:szCs w:val="28"/>
        </w:rPr>
      </w:pPr>
      <w:r w:rsidRPr="001A6248">
        <w:rPr>
          <w:sz w:val="28"/>
          <w:szCs w:val="28"/>
        </w:rPr>
        <w:t>проведено 9 контрольных мероприятия, в ходе которых проверен объем бюджетных средств в общей сумме 501</w:t>
      </w:r>
      <w:r w:rsidR="002F46B2">
        <w:rPr>
          <w:sz w:val="28"/>
          <w:szCs w:val="28"/>
        </w:rPr>
        <w:t> </w:t>
      </w:r>
      <w:r w:rsidRPr="001A6248">
        <w:rPr>
          <w:sz w:val="28"/>
          <w:szCs w:val="28"/>
        </w:rPr>
        <w:t>019</w:t>
      </w:r>
      <w:r w:rsidR="002F46B2">
        <w:rPr>
          <w:sz w:val="28"/>
          <w:szCs w:val="28"/>
        </w:rPr>
        <w:t>,00</w:t>
      </w:r>
      <w:r w:rsidRPr="001A6248">
        <w:rPr>
          <w:sz w:val="28"/>
          <w:szCs w:val="28"/>
        </w:rPr>
        <w:t xml:space="preserve"> тыс. рублей;</w:t>
      </w:r>
    </w:p>
    <w:p w:rsidR="00B405C2" w:rsidRPr="001A6248" w:rsidRDefault="00B405C2">
      <w:pPr>
        <w:tabs>
          <w:tab w:val="left" w:pos="3855"/>
        </w:tabs>
        <w:ind w:firstLine="709"/>
        <w:jc w:val="both"/>
        <w:rPr>
          <w:sz w:val="28"/>
          <w:szCs w:val="28"/>
        </w:rPr>
      </w:pPr>
      <w:r w:rsidRPr="001A6248">
        <w:rPr>
          <w:sz w:val="28"/>
          <w:szCs w:val="28"/>
        </w:rPr>
        <w:t>по результатам проверок установлены финансовые нарушения на общую сумму 593</w:t>
      </w:r>
      <w:r w:rsidR="002F46B2">
        <w:rPr>
          <w:sz w:val="28"/>
          <w:szCs w:val="28"/>
        </w:rPr>
        <w:t> </w:t>
      </w:r>
      <w:r w:rsidRPr="001A6248">
        <w:rPr>
          <w:sz w:val="28"/>
          <w:szCs w:val="28"/>
        </w:rPr>
        <w:t>108</w:t>
      </w:r>
      <w:r w:rsidR="002F46B2">
        <w:rPr>
          <w:sz w:val="28"/>
          <w:szCs w:val="28"/>
        </w:rPr>
        <w:t>,00</w:t>
      </w:r>
      <w:r w:rsidRPr="001A6248">
        <w:rPr>
          <w:sz w:val="28"/>
          <w:szCs w:val="28"/>
        </w:rPr>
        <w:t xml:space="preserve"> тыс. рублей. Сумма средств, возмещенных в бюджет города Ставрополя по результатам муниципального финансового контроля, составила 57</w:t>
      </w:r>
      <w:r w:rsidR="002F46B2">
        <w:rPr>
          <w:sz w:val="28"/>
          <w:szCs w:val="28"/>
        </w:rPr>
        <w:t>,00</w:t>
      </w:r>
      <w:r w:rsidRPr="001A6248">
        <w:rPr>
          <w:sz w:val="28"/>
          <w:szCs w:val="28"/>
        </w:rPr>
        <w:t xml:space="preserve"> тыс. рублей;</w:t>
      </w:r>
    </w:p>
    <w:p w:rsidR="00B405C2" w:rsidRPr="001A6248" w:rsidRDefault="00B405C2">
      <w:pPr>
        <w:tabs>
          <w:tab w:val="left" w:pos="3855"/>
        </w:tabs>
        <w:ind w:firstLine="709"/>
        <w:jc w:val="both"/>
        <w:rPr>
          <w:sz w:val="28"/>
          <w:szCs w:val="28"/>
        </w:rPr>
      </w:pPr>
      <w:r w:rsidRPr="001A6248">
        <w:rPr>
          <w:sz w:val="28"/>
          <w:szCs w:val="28"/>
        </w:rPr>
        <w:t>уполномоченными должностными лицами комитета финансов и бюджета администрации города Ставрополя составлены 7 протоколов об административных правонарушениях, по результатам рассмотрения которых назначены штрафы на общую сумму  35</w:t>
      </w:r>
      <w:r w:rsidR="002F46B2">
        <w:rPr>
          <w:sz w:val="28"/>
          <w:szCs w:val="28"/>
        </w:rPr>
        <w:t>,00</w:t>
      </w:r>
      <w:r w:rsidRPr="001A6248">
        <w:rPr>
          <w:sz w:val="28"/>
          <w:szCs w:val="28"/>
        </w:rPr>
        <w:t xml:space="preserve"> тыс. рублей;</w:t>
      </w:r>
    </w:p>
    <w:p w:rsidR="00B405C2" w:rsidRPr="001A6248" w:rsidRDefault="00B405C2">
      <w:pPr>
        <w:tabs>
          <w:tab w:val="left" w:pos="3855"/>
        </w:tabs>
        <w:ind w:firstLine="709"/>
        <w:jc w:val="both"/>
        <w:rPr>
          <w:sz w:val="28"/>
          <w:szCs w:val="28"/>
        </w:rPr>
      </w:pPr>
      <w:r w:rsidRPr="001A6248">
        <w:rPr>
          <w:sz w:val="28"/>
          <w:szCs w:val="28"/>
        </w:rPr>
        <w:t>на официальном сайте администрации города Ставрополя в сети «Интернет» размещен информационно - аналитический материал «Бюджет для граждан»;</w:t>
      </w:r>
    </w:p>
    <w:p w:rsidR="00B405C2" w:rsidRPr="001A6248" w:rsidRDefault="00B405C2">
      <w:pPr>
        <w:tabs>
          <w:tab w:val="left" w:pos="3855"/>
        </w:tabs>
        <w:ind w:firstLine="709"/>
        <w:jc w:val="both"/>
        <w:rPr>
          <w:sz w:val="28"/>
          <w:szCs w:val="28"/>
        </w:rPr>
      </w:pPr>
      <w:r w:rsidRPr="001A6248">
        <w:rPr>
          <w:sz w:val="28"/>
          <w:szCs w:val="28"/>
        </w:rPr>
        <w:t>постановлением администрации города Ставрополя от 11.06.2020         № 847 утвержден Порядок формирования перечня налоговых расходов и оценки налоговых расходов муниципального образования города Ставрополя Ставропольского края;</w:t>
      </w:r>
    </w:p>
    <w:p w:rsidR="00B405C2" w:rsidRPr="001A6248" w:rsidRDefault="00B405C2">
      <w:pPr>
        <w:tabs>
          <w:tab w:val="left" w:pos="3855"/>
        </w:tabs>
        <w:ind w:firstLine="709"/>
        <w:jc w:val="both"/>
        <w:rPr>
          <w:sz w:val="28"/>
          <w:szCs w:val="28"/>
        </w:rPr>
      </w:pPr>
      <w:r w:rsidRPr="001A6248">
        <w:rPr>
          <w:sz w:val="28"/>
          <w:szCs w:val="28"/>
        </w:rPr>
        <w:t>оценка эффективности налоговых расходов за 2022 год будет производиться в 2023 году. Перечень налоговых расходов муниципального образования города Ставрополя Ставропольского края на 2023 год и плановый период 2024 и 2025 годов утвержден приказом заместителя главы администрации города Ставрополя, руководителем комитета финансов и бюджета администрации города Ставрополя от 26 октября 2022 года № 158.</w:t>
      </w:r>
    </w:p>
    <w:p w:rsidR="00B405C2" w:rsidRDefault="00B405C2">
      <w:pPr>
        <w:pStyle w:val="af5"/>
        <w:ind w:firstLine="720"/>
        <w:jc w:val="both"/>
        <w:rPr>
          <w:rFonts w:ascii="Times New Roman" w:hAnsi="Times New Roman"/>
          <w:b/>
          <w:sz w:val="28"/>
          <w:szCs w:val="28"/>
        </w:rPr>
      </w:pPr>
    </w:p>
    <w:p w:rsidR="00B405C2" w:rsidRPr="001A6248" w:rsidRDefault="00B405C2">
      <w:pPr>
        <w:pStyle w:val="af5"/>
        <w:ind w:firstLine="720"/>
        <w:jc w:val="both"/>
        <w:rPr>
          <w:rFonts w:ascii="Times New Roman" w:hAnsi="Times New Roman"/>
          <w:b/>
          <w:sz w:val="28"/>
          <w:szCs w:val="28"/>
        </w:rPr>
      </w:pPr>
      <w:r w:rsidRPr="001A6248">
        <w:rPr>
          <w:rFonts w:ascii="Times New Roman" w:hAnsi="Times New Roman"/>
          <w:b/>
          <w:sz w:val="28"/>
          <w:szCs w:val="28"/>
        </w:rPr>
        <w:t>2. Соответствие запланированных и достигнутых значений показателей достижения целей муниципальных программ и показателей решения задач муниципальных программ (подпрограмм) за 2022 год.</w:t>
      </w:r>
    </w:p>
    <w:p w:rsidR="00B405C2" w:rsidRPr="0001460E" w:rsidRDefault="00B405C2">
      <w:pPr>
        <w:ind w:firstLine="709"/>
        <w:jc w:val="both"/>
        <w:rPr>
          <w:sz w:val="28"/>
          <w:szCs w:val="28"/>
        </w:rPr>
      </w:pPr>
      <w:r w:rsidRPr="0001460E">
        <w:rPr>
          <w:sz w:val="28"/>
          <w:szCs w:val="28"/>
        </w:rPr>
        <w:lastRenderedPageBreak/>
        <w:t>Достижение показателей задач муниципальных программ (подпрограмм) характеризуют 219 индикаторов муниципальных программ, из которых 208 – достигли плановых значений, что составляет 94,9 процента. Соответственно значения 11 показателей (индикаторов) (5,1 процента) имели отрицательные отклонения от запланированных на 2022 год.</w:t>
      </w:r>
    </w:p>
    <w:p w:rsidR="00B405C2" w:rsidRPr="001A6248" w:rsidRDefault="00B405C2">
      <w:pPr>
        <w:ind w:firstLine="709"/>
        <w:jc w:val="both"/>
        <w:rPr>
          <w:sz w:val="28"/>
          <w:szCs w:val="28"/>
        </w:rPr>
      </w:pPr>
      <w:r w:rsidRPr="001A6248">
        <w:rPr>
          <w:sz w:val="28"/>
          <w:szCs w:val="28"/>
        </w:rPr>
        <w:t>В полном объеме достигнуты показатели (и</w:t>
      </w:r>
      <w:r>
        <w:rPr>
          <w:sz w:val="28"/>
          <w:szCs w:val="28"/>
        </w:rPr>
        <w:t xml:space="preserve">ндикаторы) достижения цели по 14 </w:t>
      </w:r>
      <w:r w:rsidRPr="001A6248">
        <w:rPr>
          <w:sz w:val="28"/>
          <w:szCs w:val="28"/>
        </w:rPr>
        <w:t>муниципальным программам:</w:t>
      </w:r>
    </w:p>
    <w:p w:rsidR="00B405C2" w:rsidRPr="001A6248" w:rsidRDefault="00B405C2">
      <w:pPr>
        <w:ind w:firstLine="709"/>
        <w:jc w:val="both"/>
        <w:rPr>
          <w:sz w:val="28"/>
          <w:szCs w:val="28"/>
        </w:rPr>
      </w:pPr>
      <w:r w:rsidRPr="001A6248">
        <w:rPr>
          <w:sz w:val="28"/>
          <w:szCs w:val="28"/>
        </w:rPr>
        <w:t>«</w:t>
      </w:r>
      <w:r w:rsidRPr="001A6248">
        <w:rPr>
          <w:bCs/>
          <w:sz w:val="28"/>
          <w:szCs w:val="28"/>
        </w:rPr>
        <w:t>Формирование современной городской среды на территории города Ставрополя</w:t>
      </w:r>
      <w:r w:rsidRPr="001A6248">
        <w:rPr>
          <w:sz w:val="28"/>
          <w:szCs w:val="28"/>
        </w:rPr>
        <w:t>»;</w:t>
      </w:r>
    </w:p>
    <w:p w:rsidR="00B405C2" w:rsidRPr="001A6248" w:rsidRDefault="00B405C2">
      <w:pPr>
        <w:ind w:firstLine="709"/>
        <w:jc w:val="both"/>
        <w:rPr>
          <w:bCs/>
          <w:sz w:val="28"/>
          <w:szCs w:val="28"/>
        </w:rPr>
      </w:pPr>
      <w:r w:rsidRPr="001A6248">
        <w:rPr>
          <w:bCs/>
          <w:sz w:val="28"/>
          <w:szCs w:val="28"/>
        </w:rPr>
        <w:t xml:space="preserve"> «</w:t>
      </w:r>
      <w:r w:rsidRPr="001A6248">
        <w:rPr>
          <w:sz w:val="28"/>
          <w:szCs w:val="28"/>
        </w:rPr>
        <w:t>Развитие жилищно-коммунального хозяйства, транспортной системы на территории города Ставрополя, благоустройство территории города Ставрополя</w:t>
      </w:r>
      <w:r w:rsidRPr="001A6248">
        <w:rPr>
          <w:bCs/>
          <w:sz w:val="28"/>
          <w:szCs w:val="28"/>
        </w:rPr>
        <w:t>»;</w:t>
      </w:r>
    </w:p>
    <w:p w:rsidR="00B405C2" w:rsidRPr="001A6248" w:rsidRDefault="00B405C2">
      <w:pPr>
        <w:ind w:firstLine="709"/>
        <w:jc w:val="both"/>
        <w:rPr>
          <w:sz w:val="28"/>
          <w:szCs w:val="28"/>
        </w:rPr>
      </w:pPr>
      <w:r w:rsidRPr="001A6248">
        <w:rPr>
          <w:sz w:val="28"/>
          <w:szCs w:val="28"/>
        </w:rPr>
        <w:t>«Культура города Ставрополя»</w:t>
      </w:r>
    </w:p>
    <w:p w:rsidR="00B405C2" w:rsidRPr="001A6248" w:rsidRDefault="00B405C2">
      <w:pPr>
        <w:pStyle w:val="af5"/>
        <w:ind w:firstLine="720"/>
        <w:jc w:val="both"/>
        <w:rPr>
          <w:rFonts w:ascii="Times New Roman" w:hAnsi="Times New Roman"/>
          <w:bCs/>
          <w:sz w:val="28"/>
          <w:szCs w:val="28"/>
        </w:rPr>
      </w:pPr>
      <w:r w:rsidRPr="001A6248">
        <w:rPr>
          <w:rFonts w:ascii="Times New Roman" w:hAnsi="Times New Roman"/>
          <w:bCs/>
          <w:sz w:val="28"/>
          <w:szCs w:val="28"/>
        </w:rPr>
        <w:t xml:space="preserve"> «</w:t>
      </w:r>
      <w:r w:rsidRPr="001A6248">
        <w:rPr>
          <w:rFonts w:ascii="Times New Roman" w:hAnsi="Times New Roman"/>
          <w:sz w:val="28"/>
          <w:szCs w:val="28"/>
        </w:rPr>
        <w:t xml:space="preserve">Развитие муниципальной службы и противодействие коррупции </w:t>
      </w:r>
      <w:r w:rsidRPr="001A6248">
        <w:rPr>
          <w:rFonts w:ascii="Times New Roman" w:hAnsi="Times New Roman"/>
          <w:sz w:val="28"/>
          <w:szCs w:val="28"/>
        </w:rPr>
        <w:br w:type="textWrapping" w:clear="all"/>
        <w:t>в городе Ставрополе</w:t>
      </w:r>
      <w:r w:rsidRPr="001A6248">
        <w:rPr>
          <w:rFonts w:ascii="Times New Roman" w:hAnsi="Times New Roman"/>
          <w:bCs/>
          <w:sz w:val="28"/>
          <w:szCs w:val="28"/>
        </w:rPr>
        <w:t>»</w:t>
      </w:r>
      <w:r w:rsidRPr="001A6248">
        <w:rPr>
          <w:rFonts w:ascii="Times New Roman" w:hAnsi="Times New Roman"/>
          <w:sz w:val="28"/>
          <w:szCs w:val="28"/>
        </w:rPr>
        <w:t>;</w:t>
      </w:r>
    </w:p>
    <w:p w:rsidR="00B405C2" w:rsidRPr="001A6248" w:rsidRDefault="00B405C2">
      <w:pPr>
        <w:ind w:firstLine="709"/>
        <w:jc w:val="both"/>
        <w:rPr>
          <w:sz w:val="28"/>
          <w:szCs w:val="28"/>
        </w:rPr>
      </w:pPr>
      <w:r w:rsidRPr="001A6248">
        <w:rPr>
          <w:bCs/>
          <w:sz w:val="28"/>
          <w:szCs w:val="28"/>
        </w:rPr>
        <w:t>«</w:t>
      </w:r>
      <w:r w:rsidRPr="001A6248">
        <w:rPr>
          <w:sz w:val="28"/>
          <w:szCs w:val="28"/>
        </w:rPr>
        <w:t>Экономическое развитие города Ставрополя</w:t>
      </w:r>
      <w:r w:rsidRPr="001A6248">
        <w:rPr>
          <w:bCs/>
          <w:sz w:val="28"/>
          <w:szCs w:val="28"/>
        </w:rPr>
        <w:t>»;</w:t>
      </w:r>
    </w:p>
    <w:p w:rsidR="00B405C2" w:rsidRPr="001A6248" w:rsidRDefault="00B405C2">
      <w:pPr>
        <w:ind w:firstLine="709"/>
        <w:jc w:val="both"/>
        <w:rPr>
          <w:sz w:val="28"/>
          <w:szCs w:val="28"/>
        </w:rPr>
      </w:pPr>
      <w:r w:rsidRPr="001A6248">
        <w:rPr>
          <w:bCs/>
          <w:sz w:val="28"/>
          <w:szCs w:val="28"/>
        </w:rPr>
        <w:t xml:space="preserve">«Обеспечение гражданской обороны, пожарной безопасности, безопасности людей на водных объектах, организация деятельности </w:t>
      </w:r>
      <w:r w:rsidRPr="001A6248">
        <w:rPr>
          <w:sz w:val="28"/>
          <w:szCs w:val="28"/>
        </w:rPr>
        <w:t>аварийно-спасательных служб, защита населения и территории города Ставрополя от чрезвычайных ситуаций»;</w:t>
      </w:r>
    </w:p>
    <w:p w:rsidR="00B405C2" w:rsidRPr="001A6248" w:rsidRDefault="00B405C2">
      <w:pPr>
        <w:ind w:firstLine="709"/>
        <w:jc w:val="both"/>
        <w:rPr>
          <w:sz w:val="28"/>
          <w:szCs w:val="28"/>
        </w:rPr>
      </w:pPr>
      <w:r w:rsidRPr="001A6248">
        <w:rPr>
          <w:bCs/>
          <w:sz w:val="28"/>
          <w:szCs w:val="28"/>
        </w:rPr>
        <w:t xml:space="preserve"> «</w:t>
      </w:r>
      <w:r w:rsidRPr="001A6248">
        <w:rPr>
          <w:sz w:val="28"/>
          <w:szCs w:val="28"/>
        </w:rPr>
        <w:t>Социальная поддержка населения города Ставрополя</w:t>
      </w:r>
      <w:r w:rsidRPr="001A6248">
        <w:rPr>
          <w:bCs/>
          <w:sz w:val="28"/>
          <w:szCs w:val="28"/>
        </w:rPr>
        <w:t>»;</w:t>
      </w:r>
    </w:p>
    <w:p w:rsidR="00B405C2" w:rsidRPr="001A6248" w:rsidRDefault="00B405C2">
      <w:pPr>
        <w:ind w:firstLine="709"/>
        <w:jc w:val="both"/>
        <w:rPr>
          <w:sz w:val="28"/>
          <w:szCs w:val="28"/>
        </w:rPr>
      </w:pPr>
      <w:r w:rsidRPr="001A6248">
        <w:rPr>
          <w:sz w:val="28"/>
          <w:szCs w:val="28"/>
        </w:rPr>
        <w:t>«Развитие образования в городе Ставрополе»;</w:t>
      </w:r>
    </w:p>
    <w:p w:rsidR="00B405C2" w:rsidRPr="001A6248" w:rsidRDefault="00B405C2">
      <w:pPr>
        <w:ind w:firstLine="709"/>
        <w:jc w:val="both"/>
        <w:rPr>
          <w:bCs/>
          <w:sz w:val="28"/>
          <w:szCs w:val="28"/>
        </w:rPr>
      </w:pPr>
      <w:r w:rsidRPr="001A6248">
        <w:rPr>
          <w:bCs/>
          <w:sz w:val="28"/>
          <w:szCs w:val="28"/>
        </w:rPr>
        <w:t>«</w:t>
      </w:r>
      <w:r w:rsidRPr="001A6248">
        <w:rPr>
          <w:sz w:val="28"/>
          <w:szCs w:val="28"/>
        </w:rPr>
        <w:t>Развитие физической культуры и спорта в городе Ставрополе</w:t>
      </w:r>
      <w:r w:rsidRPr="001A6248">
        <w:rPr>
          <w:bCs/>
          <w:sz w:val="28"/>
          <w:szCs w:val="28"/>
        </w:rPr>
        <w:t>»;</w:t>
      </w:r>
    </w:p>
    <w:p w:rsidR="00B405C2" w:rsidRPr="001A6248" w:rsidRDefault="00B405C2">
      <w:pPr>
        <w:ind w:firstLine="709"/>
        <w:jc w:val="both"/>
        <w:rPr>
          <w:bCs/>
          <w:sz w:val="28"/>
          <w:szCs w:val="28"/>
        </w:rPr>
      </w:pPr>
      <w:r w:rsidRPr="001A6248">
        <w:rPr>
          <w:bCs/>
          <w:sz w:val="28"/>
          <w:szCs w:val="28"/>
        </w:rPr>
        <w:t>«</w:t>
      </w:r>
      <w:r w:rsidRPr="001A6248">
        <w:rPr>
          <w:sz w:val="28"/>
          <w:szCs w:val="28"/>
        </w:rPr>
        <w:t>Молодежь города Ставрополя</w:t>
      </w:r>
      <w:r w:rsidRPr="001A6248">
        <w:rPr>
          <w:bCs/>
          <w:sz w:val="28"/>
          <w:szCs w:val="28"/>
        </w:rPr>
        <w:t>»;</w:t>
      </w:r>
    </w:p>
    <w:p w:rsidR="00B405C2" w:rsidRDefault="00B405C2">
      <w:pPr>
        <w:ind w:firstLine="709"/>
        <w:jc w:val="both"/>
        <w:rPr>
          <w:bCs/>
          <w:spacing w:val="-4"/>
          <w:sz w:val="28"/>
          <w:szCs w:val="28"/>
        </w:rPr>
      </w:pPr>
      <w:r w:rsidRPr="001A6248">
        <w:rPr>
          <w:bCs/>
          <w:spacing w:val="-4"/>
          <w:sz w:val="28"/>
          <w:szCs w:val="28"/>
        </w:rPr>
        <w:t>«</w:t>
      </w:r>
      <w:r w:rsidRPr="001A6248">
        <w:rPr>
          <w:spacing w:val="-4"/>
          <w:sz w:val="28"/>
          <w:szCs w:val="28"/>
        </w:rPr>
        <w:t>Поддержка ведения садоводства и огородничества на территории города Ставрополя</w:t>
      </w:r>
      <w:r w:rsidRPr="001A6248">
        <w:rPr>
          <w:bCs/>
          <w:spacing w:val="-4"/>
          <w:sz w:val="28"/>
          <w:szCs w:val="28"/>
        </w:rPr>
        <w:t>»;</w:t>
      </w:r>
    </w:p>
    <w:p w:rsidR="00B405C2" w:rsidRPr="001A6248" w:rsidRDefault="00B405C2">
      <w:pPr>
        <w:ind w:firstLine="709"/>
        <w:jc w:val="both"/>
        <w:rPr>
          <w:bCs/>
          <w:spacing w:val="-4"/>
          <w:sz w:val="28"/>
          <w:szCs w:val="28"/>
        </w:rPr>
      </w:pPr>
      <w:r w:rsidRPr="001A6248">
        <w:rPr>
          <w:bCs/>
          <w:sz w:val="28"/>
          <w:szCs w:val="28"/>
        </w:rPr>
        <w:t>«Развитие градостроительства на территории города Ставрополя»</w:t>
      </w:r>
      <w:r>
        <w:rPr>
          <w:bCs/>
          <w:sz w:val="28"/>
          <w:szCs w:val="28"/>
        </w:rPr>
        <w:t>;</w:t>
      </w:r>
    </w:p>
    <w:p w:rsidR="00B405C2" w:rsidRPr="001A6248" w:rsidRDefault="00B405C2">
      <w:pPr>
        <w:ind w:firstLine="709"/>
        <w:jc w:val="both"/>
        <w:rPr>
          <w:sz w:val="28"/>
          <w:szCs w:val="28"/>
        </w:rPr>
      </w:pPr>
      <w:r w:rsidRPr="001A6248">
        <w:rPr>
          <w:sz w:val="28"/>
          <w:szCs w:val="28"/>
        </w:rPr>
        <w:t xml:space="preserve"> «Развитие информационного общества, оптимизация и повышение качества предоставления государственных и муниципальных услуг в городе Ставрополе»;</w:t>
      </w:r>
    </w:p>
    <w:p w:rsidR="00B405C2" w:rsidRPr="001A6248" w:rsidRDefault="00B405C2">
      <w:pPr>
        <w:ind w:firstLine="709"/>
        <w:jc w:val="both"/>
        <w:rPr>
          <w:sz w:val="28"/>
          <w:szCs w:val="28"/>
        </w:rPr>
      </w:pPr>
      <w:r w:rsidRPr="001A6248">
        <w:rPr>
          <w:sz w:val="28"/>
          <w:szCs w:val="28"/>
        </w:rPr>
        <w:t>Управление муниципальными финансами и муниципальным долгом города Ставрополя».</w:t>
      </w:r>
    </w:p>
    <w:p w:rsidR="00B405C2" w:rsidRPr="002E1BCC" w:rsidRDefault="00B405C2">
      <w:pPr>
        <w:ind w:firstLine="709"/>
        <w:jc w:val="both"/>
        <w:rPr>
          <w:sz w:val="28"/>
          <w:szCs w:val="28"/>
        </w:rPr>
      </w:pPr>
      <w:r w:rsidRPr="001A6248">
        <w:rPr>
          <w:sz w:val="28"/>
          <w:szCs w:val="28"/>
        </w:rPr>
        <w:t xml:space="preserve">Не достигнуты в полном объеме показатели (индикаторы) достижения </w:t>
      </w:r>
      <w:r w:rsidRPr="002E1BCC">
        <w:rPr>
          <w:sz w:val="28"/>
          <w:szCs w:val="28"/>
        </w:rPr>
        <w:t>цели по</w:t>
      </w:r>
      <w:r>
        <w:rPr>
          <w:sz w:val="28"/>
          <w:szCs w:val="28"/>
        </w:rPr>
        <w:t xml:space="preserve"> 5</w:t>
      </w:r>
      <w:r w:rsidRPr="002E1BCC">
        <w:rPr>
          <w:sz w:val="28"/>
          <w:szCs w:val="28"/>
        </w:rPr>
        <w:t xml:space="preserve"> муниципальным программам:</w:t>
      </w:r>
    </w:p>
    <w:p w:rsidR="00B405C2" w:rsidRPr="002E1BCC" w:rsidRDefault="00B405C2" w:rsidP="002E1BCC">
      <w:pPr>
        <w:ind w:firstLine="709"/>
        <w:jc w:val="both"/>
        <w:rPr>
          <w:bCs/>
          <w:sz w:val="28"/>
          <w:szCs w:val="28"/>
        </w:rPr>
      </w:pPr>
      <w:r w:rsidRPr="002E1BCC">
        <w:rPr>
          <w:sz w:val="28"/>
          <w:szCs w:val="28"/>
        </w:rPr>
        <w:t>«Обеспечение безопасности, общественного порядка и  профилактика  правонарушений в городе Ставрополе» (недостижение 1 планового значения)</w:t>
      </w:r>
      <w:r w:rsidRPr="002E1BCC">
        <w:rPr>
          <w:bCs/>
          <w:sz w:val="28"/>
          <w:szCs w:val="28"/>
        </w:rPr>
        <w:t>;</w:t>
      </w:r>
    </w:p>
    <w:p w:rsidR="00B405C2" w:rsidRDefault="00B405C2" w:rsidP="002E1BCC">
      <w:pPr>
        <w:ind w:firstLine="709"/>
        <w:jc w:val="both"/>
        <w:rPr>
          <w:bCs/>
          <w:sz w:val="28"/>
          <w:szCs w:val="28"/>
        </w:rPr>
      </w:pPr>
      <w:r w:rsidRPr="002E1BCC">
        <w:rPr>
          <w:bCs/>
          <w:sz w:val="28"/>
          <w:szCs w:val="28"/>
        </w:rPr>
        <w:t xml:space="preserve"> «</w:t>
      </w:r>
      <w:r w:rsidRPr="002E1BCC">
        <w:rPr>
          <w:sz w:val="28"/>
          <w:szCs w:val="28"/>
        </w:rPr>
        <w:t>Развитие казачества в городе Ставрополе</w:t>
      </w:r>
      <w:r w:rsidRPr="002E1BCC">
        <w:rPr>
          <w:bCs/>
          <w:sz w:val="28"/>
          <w:szCs w:val="28"/>
        </w:rPr>
        <w:t xml:space="preserve">» </w:t>
      </w:r>
      <w:r w:rsidRPr="002E1BCC">
        <w:rPr>
          <w:sz w:val="28"/>
          <w:szCs w:val="28"/>
        </w:rPr>
        <w:t>(недостижение 1 планового значения)</w:t>
      </w:r>
      <w:r w:rsidRPr="002E1BCC">
        <w:rPr>
          <w:bCs/>
          <w:sz w:val="28"/>
          <w:szCs w:val="28"/>
        </w:rPr>
        <w:t>;</w:t>
      </w:r>
    </w:p>
    <w:p w:rsidR="00B405C2" w:rsidRPr="001A6248" w:rsidRDefault="00B405C2" w:rsidP="00FA7331">
      <w:pPr>
        <w:ind w:firstLine="709"/>
        <w:jc w:val="both"/>
        <w:rPr>
          <w:sz w:val="28"/>
          <w:szCs w:val="28"/>
        </w:rPr>
      </w:pPr>
      <w:r w:rsidRPr="001A6248">
        <w:rPr>
          <w:sz w:val="28"/>
          <w:szCs w:val="28"/>
        </w:rPr>
        <w:t>«Управление и распоряжение имуществом, находящимся в муниципальной собственности города Ставрополя, в том числе земельными ресур</w:t>
      </w:r>
      <w:r>
        <w:rPr>
          <w:sz w:val="28"/>
          <w:szCs w:val="28"/>
        </w:rPr>
        <w:t>сами» (недостижение 2 плановых значений);</w:t>
      </w:r>
    </w:p>
    <w:p w:rsidR="00B405C2" w:rsidRPr="002E1BCC" w:rsidRDefault="00B405C2" w:rsidP="00FA7331">
      <w:pPr>
        <w:ind w:firstLine="709"/>
        <w:jc w:val="both"/>
        <w:rPr>
          <w:bCs/>
          <w:sz w:val="28"/>
          <w:szCs w:val="28"/>
        </w:rPr>
      </w:pPr>
      <w:r w:rsidRPr="001A6248">
        <w:rPr>
          <w:sz w:val="28"/>
          <w:szCs w:val="28"/>
        </w:rPr>
        <w:t>«Обеспечение жильем населения города Ставрополя»</w:t>
      </w:r>
      <w:r>
        <w:rPr>
          <w:sz w:val="28"/>
          <w:szCs w:val="28"/>
        </w:rPr>
        <w:t xml:space="preserve"> (недостижение 3 плановых значений</w:t>
      </w:r>
      <w:r w:rsidRPr="001A6248">
        <w:rPr>
          <w:sz w:val="28"/>
          <w:szCs w:val="28"/>
        </w:rPr>
        <w:t>)</w:t>
      </w:r>
      <w:r w:rsidRPr="001A6248">
        <w:rPr>
          <w:bCs/>
          <w:sz w:val="28"/>
          <w:szCs w:val="28"/>
        </w:rPr>
        <w:t>;</w:t>
      </w:r>
    </w:p>
    <w:p w:rsidR="00B405C2" w:rsidRPr="001A6248" w:rsidRDefault="00B405C2" w:rsidP="002E1BCC">
      <w:pPr>
        <w:ind w:firstLine="709"/>
        <w:jc w:val="both"/>
        <w:rPr>
          <w:bCs/>
          <w:sz w:val="28"/>
          <w:szCs w:val="28"/>
        </w:rPr>
      </w:pPr>
      <w:r w:rsidRPr="002E1BCC">
        <w:rPr>
          <w:bCs/>
          <w:sz w:val="28"/>
          <w:szCs w:val="28"/>
        </w:rPr>
        <w:lastRenderedPageBreak/>
        <w:t xml:space="preserve"> «Энергосбережение и повышение энергетической эффективности в городе Ставрополе» </w:t>
      </w:r>
      <w:r w:rsidRPr="002E1BCC">
        <w:rPr>
          <w:sz w:val="28"/>
          <w:szCs w:val="28"/>
        </w:rPr>
        <w:t>(недостижение</w:t>
      </w:r>
      <w:r>
        <w:rPr>
          <w:sz w:val="28"/>
          <w:szCs w:val="28"/>
        </w:rPr>
        <w:t xml:space="preserve"> 4 плановых значений</w:t>
      </w:r>
      <w:r w:rsidRPr="001A6248">
        <w:rPr>
          <w:sz w:val="28"/>
          <w:szCs w:val="28"/>
        </w:rPr>
        <w:t>)</w:t>
      </w:r>
      <w:r>
        <w:rPr>
          <w:bCs/>
          <w:sz w:val="28"/>
          <w:szCs w:val="28"/>
        </w:rPr>
        <w:t>.</w:t>
      </w:r>
    </w:p>
    <w:p w:rsidR="00B405C2" w:rsidRDefault="00B405C2">
      <w:pPr>
        <w:pStyle w:val="af5"/>
        <w:ind w:firstLine="720"/>
        <w:jc w:val="both"/>
        <w:rPr>
          <w:rFonts w:ascii="Times New Roman" w:hAnsi="Times New Roman"/>
          <w:b/>
          <w:sz w:val="28"/>
          <w:szCs w:val="28"/>
        </w:rPr>
      </w:pPr>
    </w:p>
    <w:p w:rsidR="00B405C2" w:rsidRPr="001A6248" w:rsidRDefault="00B405C2">
      <w:pPr>
        <w:pStyle w:val="af5"/>
        <w:ind w:firstLine="720"/>
        <w:jc w:val="both"/>
        <w:rPr>
          <w:rFonts w:ascii="Times New Roman" w:hAnsi="Times New Roman"/>
          <w:b/>
          <w:sz w:val="28"/>
          <w:szCs w:val="28"/>
        </w:rPr>
      </w:pPr>
      <w:r w:rsidRPr="001A6248">
        <w:rPr>
          <w:rFonts w:ascii="Times New Roman" w:hAnsi="Times New Roman"/>
          <w:b/>
          <w:sz w:val="28"/>
          <w:szCs w:val="28"/>
        </w:rPr>
        <w:t>3. Выполнение расходных обязательств, связанных с реализаци</w:t>
      </w:r>
      <w:r>
        <w:rPr>
          <w:rFonts w:ascii="Times New Roman" w:hAnsi="Times New Roman"/>
          <w:b/>
          <w:sz w:val="28"/>
          <w:szCs w:val="28"/>
        </w:rPr>
        <w:t>ей муниципальных программ в 2022</w:t>
      </w:r>
      <w:r w:rsidRPr="001A6248">
        <w:rPr>
          <w:rFonts w:ascii="Times New Roman" w:hAnsi="Times New Roman"/>
          <w:b/>
          <w:sz w:val="28"/>
          <w:szCs w:val="28"/>
        </w:rPr>
        <w:t xml:space="preserve"> году.</w:t>
      </w:r>
    </w:p>
    <w:p w:rsidR="00B405C2" w:rsidRPr="001A6248" w:rsidRDefault="00B405C2">
      <w:pPr>
        <w:pStyle w:val="afb"/>
        <w:tabs>
          <w:tab w:val="left" w:pos="708"/>
        </w:tabs>
        <w:ind w:firstLine="709"/>
        <w:jc w:val="both"/>
        <w:rPr>
          <w:sz w:val="28"/>
          <w:szCs w:val="28"/>
        </w:rPr>
      </w:pPr>
      <w:r w:rsidRPr="001A6248">
        <w:rPr>
          <w:sz w:val="28"/>
          <w:szCs w:val="28"/>
        </w:rPr>
        <w:t xml:space="preserve">На реализацию мероприятий муниципальными программами </w:t>
      </w:r>
      <w:r w:rsidRPr="001A6248">
        <w:rPr>
          <w:sz w:val="28"/>
          <w:szCs w:val="28"/>
        </w:rPr>
        <w:br w:type="textWrapping" w:clear="all"/>
        <w:t>в 202</w:t>
      </w:r>
      <w:r>
        <w:rPr>
          <w:sz w:val="28"/>
          <w:szCs w:val="28"/>
        </w:rPr>
        <w:t>2</w:t>
      </w:r>
      <w:r w:rsidRPr="001A6248">
        <w:rPr>
          <w:sz w:val="28"/>
          <w:szCs w:val="28"/>
        </w:rPr>
        <w:t xml:space="preserve"> году за счет средств бюджета города Ставрополя было предусмотрено </w:t>
      </w:r>
      <w:r w:rsidRPr="001A6248">
        <w:rPr>
          <w:sz w:val="28"/>
          <w:szCs w:val="28"/>
        </w:rPr>
        <w:br w:type="textWrapping" w:clear="all"/>
      </w:r>
      <w:r>
        <w:rPr>
          <w:bCs/>
          <w:color w:val="000000"/>
          <w:sz w:val="28"/>
          <w:szCs w:val="28"/>
        </w:rPr>
        <w:t>5 099 635,85</w:t>
      </w:r>
      <w:r w:rsidRPr="001A6248">
        <w:rPr>
          <w:sz w:val="28"/>
          <w:szCs w:val="28"/>
        </w:rPr>
        <w:t xml:space="preserve"> </w:t>
      </w:r>
      <w:r>
        <w:rPr>
          <w:sz w:val="28"/>
          <w:szCs w:val="28"/>
        </w:rPr>
        <w:t>тыс.</w:t>
      </w:r>
      <w:r w:rsidRPr="001A6248">
        <w:rPr>
          <w:sz w:val="28"/>
          <w:szCs w:val="28"/>
        </w:rPr>
        <w:t xml:space="preserve"> рублей. Основными направлениями, на которые были предусмотрены средства бюджета города Ставрополя в 202</w:t>
      </w:r>
      <w:r>
        <w:rPr>
          <w:sz w:val="28"/>
          <w:szCs w:val="28"/>
        </w:rPr>
        <w:t>2</w:t>
      </w:r>
      <w:r w:rsidRPr="001A6248">
        <w:rPr>
          <w:sz w:val="28"/>
          <w:szCs w:val="28"/>
        </w:rPr>
        <w:t xml:space="preserve"> году стали:</w:t>
      </w:r>
    </w:p>
    <w:p w:rsidR="00B405C2" w:rsidRPr="001A6248" w:rsidRDefault="00B405C2">
      <w:pPr>
        <w:pStyle w:val="afb"/>
        <w:tabs>
          <w:tab w:val="left" w:pos="708"/>
        </w:tabs>
        <w:ind w:firstLine="709"/>
        <w:jc w:val="both"/>
        <w:rPr>
          <w:sz w:val="28"/>
          <w:szCs w:val="28"/>
        </w:rPr>
      </w:pPr>
      <w:r w:rsidRPr="001A6248">
        <w:rPr>
          <w:sz w:val="28"/>
          <w:szCs w:val="28"/>
        </w:rPr>
        <w:t>образование (</w:t>
      </w:r>
      <w:r>
        <w:rPr>
          <w:sz w:val="28"/>
          <w:szCs w:val="28"/>
        </w:rPr>
        <w:t>45,45</w:t>
      </w:r>
      <w:r w:rsidRPr="001A6248">
        <w:rPr>
          <w:sz w:val="28"/>
          <w:szCs w:val="28"/>
        </w:rPr>
        <w:t xml:space="preserve"> процентов);</w:t>
      </w:r>
    </w:p>
    <w:p w:rsidR="00B405C2" w:rsidRPr="001A6248" w:rsidRDefault="00B405C2">
      <w:pPr>
        <w:pStyle w:val="afb"/>
        <w:tabs>
          <w:tab w:val="left" w:pos="708"/>
        </w:tabs>
        <w:ind w:firstLine="709"/>
        <w:jc w:val="both"/>
        <w:rPr>
          <w:sz w:val="28"/>
          <w:szCs w:val="28"/>
        </w:rPr>
      </w:pPr>
      <w:r w:rsidRPr="001A6248">
        <w:rPr>
          <w:sz w:val="28"/>
          <w:szCs w:val="28"/>
        </w:rPr>
        <w:t>жилищно-коммунального хозяйство (</w:t>
      </w:r>
      <w:r>
        <w:rPr>
          <w:sz w:val="28"/>
          <w:szCs w:val="28"/>
        </w:rPr>
        <w:t>21,0 процент</w:t>
      </w:r>
      <w:r w:rsidRPr="001A6248">
        <w:rPr>
          <w:sz w:val="28"/>
          <w:szCs w:val="28"/>
        </w:rPr>
        <w:t>);</w:t>
      </w:r>
    </w:p>
    <w:p w:rsidR="00B405C2" w:rsidRPr="001A6248" w:rsidRDefault="00B405C2">
      <w:pPr>
        <w:pStyle w:val="afb"/>
        <w:tabs>
          <w:tab w:val="left" w:pos="708"/>
        </w:tabs>
        <w:ind w:firstLine="709"/>
        <w:jc w:val="both"/>
        <w:rPr>
          <w:sz w:val="28"/>
          <w:szCs w:val="28"/>
        </w:rPr>
      </w:pPr>
      <w:r w:rsidRPr="001A6248">
        <w:rPr>
          <w:sz w:val="28"/>
          <w:szCs w:val="28"/>
        </w:rPr>
        <w:t>культура (12,</w:t>
      </w:r>
      <w:r>
        <w:rPr>
          <w:sz w:val="28"/>
          <w:szCs w:val="28"/>
        </w:rPr>
        <w:t>32</w:t>
      </w:r>
      <w:r w:rsidRPr="001A6248">
        <w:rPr>
          <w:sz w:val="28"/>
          <w:szCs w:val="28"/>
        </w:rPr>
        <w:t xml:space="preserve"> процента);</w:t>
      </w:r>
    </w:p>
    <w:p w:rsidR="00B405C2" w:rsidRPr="001A6248" w:rsidRDefault="00B405C2">
      <w:pPr>
        <w:pStyle w:val="afb"/>
        <w:tabs>
          <w:tab w:val="left" w:pos="708"/>
        </w:tabs>
        <w:ind w:firstLine="709"/>
        <w:jc w:val="both"/>
        <w:rPr>
          <w:sz w:val="28"/>
          <w:szCs w:val="28"/>
        </w:rPr>
      </w:pPr>
      <w:r>
        <w:rPr>
          <w:sz w:val="28"/>
          <w:szCs w:val="28"/>
        </w:rPr>
        <w:t>физическая культура и спорт (4,74 процента</w:t>
      </w:r>
      <w:r w:rsidRPr="001A6248">
        <w:rPr>
          <w:sz w:val="28"/>
          <w:szCs w:val="28"/>
        </w:rPr>
        <w:t>);</w:t>
      </w:r>
    </w:p>
    <w:p w:rsidR="00B405C2" w:rsidRPr="001A6248" w:rsidRDefault="00B405C2">
      <w:pPr>
        <w:pStyle w:val="afb"/>
        <w:tabs>
          <w:tab w:val="left" w:pos="708"/>
        </w:tabs>
        <w:ind w:firstLine="709"/>
        <w:jc w:val="both"/>
        <w:rPr>
          <w:sz w:val="28"/>
          <w:szCs w:val="28"/>
        </w:rPr>
      </w:pPr>
      <w:r>
        <w:rPr>
          <w:sz w:val="28"/>
          <w:szCs w:val="28"/>
        </w:rPr>
        <w:t>гражданская оборона и защита от чрезвычайных ситуаций</w:t>
      </w:r>
      <w:r w:rsidRPr="001A6248">
        <w:rPr>
          <w:sz w:val="28"/>
          <w:szCs w:val="28"/>
        </w:rPr>
        <w:t xml:space="preserve"> </w:t>
      </w:r>
      <w:r>
        <w:rPr>
          <w:sz w:val="28"/>
          <w:szCs w:val="28"/>
        </w:rPr>
        <w:t xml:space="preserve">                </w:t>
      </w:r>
      <w:r w:rsidRPr="001A6248">
        <w:rPr>
          <w:sz w:val="28"/>
          <w:szCs w:val="28"/>
        </w:rPr>
        <w:t>(</w:t>
      </w:r>
      <w:r>
        <w:rPr>
          <w:sz w:val="28"/>
          <w:szCs w:val="28"/>
        </w:rPr>
        <w:t>2,96 процента</w:t>
      </w:r>
      <w:r w:rsidRPr="001A6248">
        <w:rPr>
          <w:sz w:val="28"/>
          <w:szCs w:val="28"/>
        </w:rPr>
        <w:t>).</w:t>
      </w:r>
    </w:p>
    <w:p w:rsidR="00B405C2" w:rsidRPr="001A6248" w:rsidRDefault="00B405C2">
      <w:pPr>
        <w:pStyle w:val="afb"/>
        <w:tabs>
          <w:tab w:val="left" w:pos="708"/>
        </w:tabs>
        <w:ind w:firstLine="709"/>
        <w:jc w:val="both"/>
        <w:rPr>
          <w:sz w:val="28"/>
          <w:szCs w:val="28"/>
        </w:rPr>
      </w:pPr>
      <w:r w:rsidRPr="001A6248">
        <w:rPr>
          <w:sz w:val="28"/>
          <w:szCs w:val="28"/>
        </w:rPr>
        <w:t xml:space="preserve">На реализацию муниципальных программ в отчетном году </w:t>
      </w:r>
      <w:r w:rsidRPr="001A6248">
        <w:rPr>
          <w:sz w:val="28"/>
          <w:szCs w:val="28"/>
        </w:rPr>
        <w:br w:type="textWrapping" w:clear="all"/>
        <w:t xml:space="preserve">из федерального бюджета было привлечено </w:t>
      </w:r>
      <w:r>
        <w:rPr>
          <w:sz w:val="28"/>
          <w:szCs w:val="28"/>
        </w:rPr>
        <w:t>2 432 437,82 тыс.</w:t>
      </w:r>
      <w:r w:rsidRPr="001A6248">
        <w:rPr>
          <w:sz w:val="28"/>
          <w:szCs w:val="28"/>
        </w:rPr>
        <w:t xml:space="preserve"> рублей.</w:t>
      </w:r>
    </w:p>
    <w:p w:rsidR="00B405C2" w:rsidRPr="001A6248" w:rsidRDefault="00B405C2">
      <w:pPr>
        <w:pStyle w:val="afb"/>
        <w:tabs>
          <w:tab w:val="left" w:pos="708"/>
        </w:tabs>
        <w:ind w:firstLine="709"/>
        <w:jc w:val="both"/>
        <w:rPr>
          <w:sz w:val="28"/>
          <w:szCs w:val="28"/>
        </w:rPr>
      </w:pPr>
      <w:r w:rsidRPr="001A6248">
        <w:rPr>
          <w:sz w:val="28"/>
          <w:szCs w:val="28"/>
        </w:rPr>
        <w:t>Средства федерального бюджета приходятся на муниципальные программы:</w:t>
      </w:r>
    </w:p>
    <w:p w:rsidR="00B405C2" w:rsidRPr="001A6248" w:rsidRDefault="00B405C2">
      <w:pPr>
        <w:pStyle w:val="afb"/>
        <w:tabs>
          <w:tab w:val="left" w:pos="708"/>
        </w:tabs>
        <w:ind w:firstLine="709"/>
        <w:jc w:val="both"/>
        <w:rPr>
          <w:sz w:val="28"/>
          <w:szCs w:val="28"/>
        </w:rPr>
      </w:pPr>
      <w:r w:rsidRPr="001A6248">
        <w:rPr>
          <w:sz w:val="28"/>
          <w:szCs w:val="28"/>
        </w:rPr>
        <w:t xml:space="preserve">«Социальная поддержка населения города Ставрополя» </w:t>
      </w:r>
      <w:r w:rsidRPr="001A6248">
        <w:rPr>
          <w:sz w:val="28"/>
          <w:szCs w:val="28"/>
        </w:rPr>
        <w:br w:type="textWrapping" w:clear="all"/>
        <w:t>(</w:t>
      </w:r>
      <w:r>
        <w:rPr>
          <w:sz w:val="28"/>
          <w:szCs w:val="28"/>
        </w:rPr>
        <w:t xml:space="preserve">97,02 </w:t>
      </w:r>
      <w:r w:rsidRPr="001A6248">
        <w:rPr>
          <w:sz w:val="28"/>
          <w:szCs w:val="28"/>
        </w:rPr>
        <w:t>процент</w:t>
      </w:r>
      <w:r>
        <w:rPr>
          <w:sz w:val="28"/>
          <w:szCs w:val="28"/>
        </w:rPr>
        <w:t>а</w:t>
      </w:r>
      <w:r w:rsidRPr="001A6248">
        <w:rPr>
          <w:sz w:val="28"/>
          <w:szCs w:val="28"/>
        </w:rPr>
        <w:t>);</w:t>
      </w:r>
    </w:p>
    <w:p w:rsidR="00B405C2" w:rsidRDefault="00B405C2">
      <w:pPr>
        <w:pStyle w:val="afb"/>
        <w:tabs>
          <w:tab w:val="left" w:pos="708"/>
        </w:tabs>
        <w:ind w:firstLine="709"/>
        <w:jc w:val="both"/>
        <w:rPr>
          <w:sz w:val="28"/>
          <w:szCs w:val="28"/>
        </w:rPr>
      </w:pPr>
      <w:r w:rsidRPr="001A6248">
        <w:rPr>
          <w:sz w:val="28"/>
          <w:szCs w:val="28"/>
        </w:rPr>
        <w:t>«Культура города Ставрополя» (</w:t>
      </w:r>
      <w:r>
        <w:rPr>
          <w:sz w:val="28"/>
          <w:szCs w:val="28"/>
        </w:rPr>
        <w:t>2,5</w:t>
      </w:r>
      <w:r w:rsidRPr="001A6248">
        <w:rPr>
          <w:sz w:val="28"/>
          <w:szCs w:val="28"/>
        </w:rPr>
        <w:t xml:space="preserve"> процент</w:t>
      </w:r>
      <w:r>
        <w:rPr>
          <w:sz w:val="28"/>
          <w:szCs w:val="28"/>
        </w:rPr>
        <w:t>а</w:t>
      </w:r>
      <w:r w:rsidRPr="001A6248">
        <w:rPr>
          <w:sz w:val="28"/>
          <w:szCs w:val="28"/>
        </w:rPr>
        <w:t>);</w:t>
      </w:r>
    </w:p>
    <w:p w:rsidR="00B405C2" w:rsidRPr="00801E4F" w:rsidRDefault="00B405C2">
      <w:pPr>
        <w:pStyle w:val="afb"/>
        <w:tabs>
          <w:tab w:val="left" w:pos="708"/>
        </w:tabs>
        <w:ind w:firstLine="709"/>
        <w:jc w:val="both"/>
        <w:rPr>
          <w:sz w:val="28"/>
          <w:szCs w:val="28"/>
        </w:rPr>
      </w:pPr>
      <w:r>
        <w:rPr>
          <w:sz w:val="28"/>
          <w:szCs w:val="28"/>
        </w:rPr>
        <w:t>«Обеспечение жильем населения города Ставрополя» (0,44 процента).</w:t>
      </w:r>
    </w:p>
    <w:p w:rsidR="00B405C2" w:rsidRPr="001A6248" w:rsidRDefault="00B405C2">
      <w:pPr>
        <w:pStyle w:val="afb"/>
        <w:tabs>
          <w:tab w:val="left" w:pos="708"/>
        </w:tabs>
        <w:ind w:firstLine="709"/>
        <w:jc w:val="both"/>
        <w:rPr>
          <w:sz w:val="28"/>
          <w:szCs w:val="28"/>
        </w:rPr>
      </w:pPr>
      <w:r w:rsidRPr="001A6248">
        <w:rPr>
          <w:sz w:val="28"/>
          <w:szCs w:val="28"/>
        </w:rPr>
        <w:t xml:space="preserve">Из внебюджетных источников было привлечено </w:t>
      </w:r>
      <w:r>
        <w:rPr>
          <w:sz w:val="28"/>
          <w:szCs w:val="28"/>
        </w:rPr>
        <w:t>252 582,04 тыс.</w:t>
      </w:r>
      <w:r w:rsidRPr="001A6248">
        <w:rPr>
          <w:sz w:val="28"/>
          <w:szCs w:val="28"/>
        </w:rPr>
        <w:t xml:space="preserve"> рублей. </w:t>
      </w:r>
    </w:p>
    <w:p w:rsidR="00B405C2" w:rsidRPr="001A6248" w:rsidRDefault="00B405C2">
      <w:pPr>
        <w:pStyle w:val="afb"/>
        <w:tabs>
          <w:tab w:val="left" w:pos="708"/>
        </w:tabs>
        <w:ind w:firstLine="709"/>
        <w:jc w:val="both"/>
        <w:rPr>
          <w:sz w:val="28"/>
          <w:szCs w:val="28"/>
        </w:rPr>
      </w:pPr>
      <w:r w:rsidRPr="001A6248">
        <w:rPr>
          <w:sz w:val="28"/>
          <w:szCs w:val="28"/>
        </w:rPr>
        <w:t xml:space="preserve">Основной объем средств внебюджетных источников </w:t>
      </w:r>
      <w:r w:rsidRPr="001A6248">
        <w:rPr>
          <w:sz w:val="28"/>
          <w:szCs w:val="28"/>
        </w:rPr>
        <w:br w:type="textWrapping" w:clear="all"/>
      </w:r>
      <w:r>
        <w:rPr>
          <w:sz w:val="28"/>
          <w:szCs w:val="28"/>
        </w:rPr>
        <w:t>- 99,4 процента -</w:t>
      </w:r>
      <w:r w:rsidRPr="001A6248">
        <w:rPr>
          <w:sz w:val="28"/>
          <w:szCs w:val="28"/>
        </w:rPr>
        <w:t xml:space="preserve"> приходится на муниципальную программу </w:t>
      </w:r>
      <w:r w:rsidRPr="001A6248">
        <w:rPr>
          <w:bCs/>
          <w:sz w:val="28"/>
          <w:szCs w:val="28"/>
        </w:rPr>
        <w:t>«</w:t>
      </w:r>
      <w:r w:rsidRPr="001A6248">
        <w:rPr>
          <w:sz w:val="28"/>
          <w:szCs w:val="28"/>
        </w:rPr>
        <w:t>Энергосбережение и повышение энергетической эффективности в городе Ставрополе</w:t>
      </w:r>
      <w:r w:rsidRPr="001A6248">
        <w:rPr>
          <w:bCs/>
          <w:sz w:val="28"/>
          <w:szCs w:val="28"/>
        </w:rPr>
        <w:t>»</w:t>
      </w:r>
      <w:r>
        <w:rPr>
          <w:bCs/>
          <w:sz w:val="28"/>
          <w:szCs w:val="28"/>
        </w:rPr>
        <w:t>, и 0,6 процента на муниципальную программу «</w:t>
      </w:r>
      <w:r w:rsidRPr="001A6248">
        <w:rPr>
          <w:sz w:val="28"/>
          <w:szCs w:val="28"/>
        </w:rPr>
        <w:t>Развитие жилищно-коммунального хозяйства, транспортной системы на территории города Ставрополя, благоустройство территории города Ставрополя</w:t>
      </w:r>
      <w:r>
        <w:rPr>
          <w:sz w:val="28"/>
          <w:szCs w:val="28"/>
        </w:rPr>
        <w:t>»</w:t>
      </w:r>
      <w:r w:rsidRPr="001A6248">
        <w:rPr>
          <w:bCs/>
          <w:sz w:val="28"/>
          <w:szCs w:val="28"/>
        </w:rPr>
        <w:t>.</w:t>
      </w:r>
    </w:p>
    <w:p w:rsidR="00B405C2" w:rsidRDefault="00B405C2">
      <w:pPr>
        <w:pStyle w:val="af5"/>
        <w:ind w:firstLine="720"/>
        <w:jc w:val="both"/>
        <w:rPr>
          <w:rFonts w:ascii="Times New Roman" w:hAnsi="Times New Roman"/>
          <w:b/>
          <w:sz w:val="28"/>
          <w:szCs w:val="28"/>
        </w:rPr>
      </w:pPr>
    </w:p>
    <w:p w:rsidR="00B405C2" w:rsidRPr="00CD0979" w:rsidRDefault="00B405C2">
      <w:pPr>
        <w:pStyle w:val="af5"/>
        <w:ind w:firstLine="720"/>
        <w:jc w:val="both"/>
        <w:rPr>
          <w:rFonts w:ascii="Times New Roman" w:hAnsi="Times New Roman"/>
          <w:b/>
          <w:sz w:val="28"/>
          <w:szCs w:val="28"/>
        </w:rPr>
      </w:pPr>
      <w:r w:rsidRPr="00CD0979">
        <w:rPr>
          <w:rFonts w:ascii="Times New Roman" w:hAnsi="Times New Roman"/>
          <w:b/>
          <w:sz w:val="28"/>
          <w:szCs w:val="28"/>
        </w:rPr>
        <w:t>4. Оценка деятельности ответственных исполнителей                             муниципальных программ, касающейся хода реализации                                 муниципальных программ в 2022 году.</w:t>
      </w:r>
    </w:p>
    <w:p w:rsidR="00B405C2" w:rsidRPr="00B334BA" w:rsidRDefault="00B405C2">
      <w:pPr>
        <w:pStyle w:val="afb"/>
        <w:tabs>
          <w:tab w:val="left" w:pos="708"/>
        </w:tabs>
        <w:ind w:firstLine="709"/>
        <w:jc w:val="both"/>
        <w:rPr>
          <w:sz w:val="28"/>
          <w:szCs w:val="28"/>
        </w:rPr>
      </w:pPr>
      <w:r w:rsidRPr="00CD0979">
        <w:rPr>
          <w:sz w:val="28"/>
          <w:szCs w:val="28"/>
        </w:rPr>
        <w:t>В целях более эффективного управления муниципальными программами отраслевыми (функциональными) органами администрации города Ставрополя – ответственными исполнителями муниципальных программ в декабре 202</w:t>
      </w:r>
      <w:r>
        <w:rPr>
          <w:sz w:val="28"/>
          <w:szCs w:val="28"/>
        </w:rPr>
        <w:t>1</w:t>
      </w:r>
      <w:r w:rsidRPr="00CD0979">
        <w:rPr>
          <w:sz w:val="28"/>
          <w:szCs w:val="28"/>
        </w:rPr>
        <w:t xml:space="preserve"> года утверждались детальные планы-графики реализации муниципальных программ на 202</w:t>
      </w:r>
      <w:r>
        <w:rPr>
          <w:sz w:val="28"/>
          <w:szCs w:val="28"/>
        </w:rPr>
        <w:t>2</w:t>
      </w:r>
      <w:r w:rsidRPr="00CD0979">
        <w:rPr>
          <w:sz w:val="28"/>
          <w:szCs w:val="28"/>
        </w:rPr>
        <w:t xml:space="preserve"> год, в которых отражены реализуемые основные мероприятия, контрольные события, детально </w:t>
      </w:r>
      <w:r w:rsidRPr="00B334BA">
        <w:rPr>
          <w:sz w:val="28"/>
          <w:szCs w:val="28"/>
        </w:rPr>
        <w:t>характеризующие ход выполнения основных мероприятий и ответственные лица.</w:t>
      </w:r>
    </w:p>
    <w:p w:rsidR="00B405C2" w:rsidRPr="00B334BA" w:rsidRDefault="00B405C2">
      <w:pPr>
        <w:pStyle w:val="afb"/>
        <w:tabs>
          <w:tab w:val="left" w:pos="708"/>
        </w:tabs>
        <w:ind w:firstLine="709"/>
        <w:jc w:val="both"/>
        <w:rPr>
          <w:sz w:val="28"/>
          <w:szCs w:val="28"/>
        </w:rPr>
      </w:pPr>
      <w:r w:rsidRPr="00B334BA">
        <w:rPr>
          <w:sz w:val="28"/>
          <w:szCs w:val="28"/>
        </w:rPr>
        <w:lastRenderedPageBreak/>
        <w:t xml:space="preserve">В отчетном периоде запланировано </w:t>
      </w:r>
      <w:r w:rsidR="00B334BA" w:rsidRPr="00B334BA">
        <w:rPr>
          <w:rStyle w:val="docdata"/>
          <w:color w:val="000000"/>
          <w:sz w:val="28"/>
          <w:szCs w:val="28"/>
        </w:rPr>
        <w:t>2 199</w:t>
      </w:r>
      <w:r w:rsidRPr="00B334BA">
        <w:rPr>
          <w:sz w:val="28"/>
          <w:szCs w:val="28"/>
        </w:rPr>
        <w:t xml:space="preserve"> контрольных события основных мероприятий муниципальных программ (далее – контрольные события), из которых выполнены </w:t>
      </w:r>
      <w:r w:rsidR="00B334BA" w:rsidRPr="00B334BA">
        <w:rPr>
          <w:rStyle w:val="docdata"/>
          <w:color w:val="000000"/>
          <w:sz w:val="28"/>
          <w:szCs w:val="28"/>
        </w:rPr>
        <w:t>2 144</w:t>
      </w:r>
      <w:r w:rsidRPr="00B334BA">
        <w:rPr>
          <w:sz w:val="28"/>
          <w:szCs w:val="28"/>
        </w:rPr>
        <w:t xml:space="preserve">, не выполнены – </w:t>
      </w:r>
      <w:r w:rsidR="00B334BA" w:rsidRPr="00B334BA">
        <w:rPr>
          <w:rStyle w:val="docdata"/>
          <w:color w:val="212121"/>
          <w:sz w:val="28"/>
          <w:szCs w:val="28"/>
        </w:rPr>
        <w:t>5</w:t>
      </w:r>
      <w:r w:rsidR="00B334BA" w:rsidRPr="00B334BA">
        <w:rPr>
          <w:color w:val="212121"/>
          <w:sz w:val="28"/>
          <w:szCs w:val="28"/>
        </w:rPr>
        <w:t>5</w:t>
      </w:r>
      <w:r w:rsidRPr="00B334BA">
        <w:rPr>
          <w:sz w:val="28"/>
          <w:szCs w:val="28"/>
        </w:rPr>
        <w:t xml:space="preserve"> контрольных событий.</w:t>
      </w:r>
    </w:p>
    <w:p w:rsidR="00B334BA" w:rsidRDefault="00B334BA" w:rsidP="00B334BA">
      <w:pPr>
        <w:pStyle w:val="1751"/>
        <w:spacing w:before="0" w:beforeAutospacing="0" w:after="0" w:afterAutospacing="0"/>
        <w:ind w:firstLine="708"/>
        <w:jc w:val="both"/>
      </w:pPr>
      <w:r w:rsidRPr="00B334BA">
        <w:rPr>
          <w:color w:val="212121"/>
          <w:sz w:val="28"/>
          <w:szCs w:val="28"/>
        </w:rPr>
        <w:t>По 5 муниципальным программам не выполнено 55</w:t>
      </w:r>
      <w:r w:rsidRPr="00B334BA">
        <w:rPr>
          <w:color w:val="000000"/>
          <w:sz w:val="28"/>
          <w:szCs w:val="28"/>
        </w:rPr>
        <w:t> </w:t>
      </w:r>
      <w:r w:rsidRPr="00B334BA">
        <w:rPr>
          <w:color w:val="212121"/>
          <w:sz w:val="28"/>
          <w:szCs w:val="28"/>
        </w:rPr>
        <w:t>контрольных событий в связи с </w:t>
      </w:r>
      <w:r w:rsidRPr="00B334BA">
        <w:rPr>
          <w:color w:val="000000"/>
          <w:sz w:val="28"/>
          <w:szCs w:val="28"/>
        </w:rPr>
        <w:t>нарушением</w:t>
      </w:r>
      <w:r>
        <w:rPr>
          <w:color w:val="000000"/>
          <w:sz w:val="28"/>
          <w:szCs w:val="28"/>
        </w:rPr>
        <w:t xml:space="preserve"> графиков выполнения работ, внесением корректировок в объемы финансирования, введением ограничительных мер со стороны иностранных государств.</w:t>
      </w:r>
      <w:r>
        <w:rPr>
          <w:color w:val="212121"/>
          <w:sz w:val="28"/>
          <w:szCs w:val="28"/>
        </w:rPr>
        <w:t> </w:t>
      </w:r>
    </w:p>
    <w:p w:rsidR="00B405C2" w:rsidRPr="001A6248" w:rsidRDefault="00B405C2">
      <w:pPr>
        <w:pStyle w:val="af5"/>
        <w:ind w:firstLine="720"/>
        <w:jc w:val="both"/>
        <w:rPr>
          <w:rFonts w:ascii="Times New Roman" w:hAnsi="Times New Roman"/>
          <w:sz w:val="28"/>
          <w:szCs w:val="28"/>
        </w:rPr>
      </w:pPr>
      <w:r w:rsidRPr="001A6248">
        <w:rPr>
          <w:rFonts w:ascii="Times New Roman" w:hAnsi="Times New Roman"/>
          <w:sz w:val="28"/>
          <w:szCs w:val="28"/>
        </w:rPr>
        <w:t>На основании анализа своевременности выполнения контрольны</w:t>
      </w:r>
      <w:r>
        <w:rPr>
          <w:rFonts w:ascii="Times New Roman" w:hAnsi="Times New Roman"/>
          <w:sz w:val="28"/>
          <w:szCs w:val="28"/>
        </w:rPr>
        <w:t>х                 событий в 2022</w:t>
      </w:r>
      <w:r w:rsidRPr="001A6248">
        <w:rPr>
          <w:rFonts w:ascii="Times New Roman" w:hAnsi="Times New Roman"/>
          <w:sz w:val="28"/>
          <w:szCs w:val="28"/>
        </w:rPr>
        <w:t xml:space="preserve"> году определен показатель качества управления                             муниципальными программами (Таблица 1).</w:t>
      </w:r>
    </w:p>
    <w:p w:rsidR="00B405C2" w:rsidRPr="001A6248" w:rsidRDefault="00B405C2">
      <w:pPr>
        <w:pStyle w:val="af5"/>
        <w:ind w:right="-2" w:firstLine="720"/>
        <w:jc w:val="right"/>
        <w:rPr>
          <w:rFonts w:ascii="Times New Roman" w:hAnsi="Times New Roman"/>
          <w:sz w:val="28"/>
          <w:szCs w:val="28"/>
        </w:rPr>
      </w:pPr>
      <w:r w:rsidRPr="001A6248">
        <w:rPr>
          <w:rFonts w:ascii="Times New Roman" w:hAnsi="Times New Roman"/>
          <w:sz w:val="28"/>
          <w:szCs w:val="28"/>
        </w:rPr>
        <w:t>Таблица 1</w:t>
      </w:r>
    </w:p>
    <w:tbl>
      <w:tblPr>
        <w:tblW w:w="9567" w:type="dxa"/>
        <w:jc w:val="center"/>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5893"/>
        <w:gridCol w:w="3080"/>
      </w:tblGrid>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w:t>
            </w:r>
          </w:p>
          <w:p w:rsidR="00B405C2" w:rsidRPr="001A6248" w:rsidRDefault="00B405C2">
            <w:pPr>
              <w:pStyle w:val="aff"/>
              <w:spacing w:after="0" w:line="240" w:lineRule="exact"/>
              <w:jc w:val="center"/>
              <w:rPr>
                <w:sz w:val="28"/>
                <w:szCs w:val="28"/>
              </w:rPr>
            </w:pPr>
            <w:r w:rsidRPr="001A6248">
              <w:rPr>
                <w:sz w:val="28"/>
                <w:szCs w:val="28"/>
              </w:rPr>
              <w:t>п</w:t>
            </w:r>
            <w:r w:rsidRPr="00A8575B">
              <w:rPr>
                <w:sz w:val="28"/>
                <w:szCs w:val="28"/>
                <w:lang w:val="en-US"/>
              </w:rPr>
              <w:t>/</w:t>
            </w:r>
            <w:r w:rsidRPr="001A6248">
              <w:rPr>
                <w:sz w:val="28"/>
                <w:szCs w:val="28"/>
              </w:rPr>
              <w:t>п</w:t>
            </w:r>
          </w:p>
        </w:tc>
        <w:tc>
          <w:tcPr>
            <w:tcW w:w="5893" w:type="dxa"/>
            <w:noWrap/>
          </w:tcPr>
          <w:p w:rsidR="00B405C2" w:rsidRPr="001A6248" w:rsidRDefault="00B405C2">
            <w:pPr>
              <w:pStyle w:val="aff"/>
              <w:spacing w:after="0" w:line="240" w:lineRule="exact"/>
              <w:jc w:val="center"/>
              <w:rPr>
                <w:sz w:val="28"/>
                <w:szCs w:val="28"/>
              </w:rPr>
            </w:pPr>
            <w:r w:rsidRPr="001A6248">
              <w:rPr>
                <w:sz w:val="28"/>
                <w:szCs w:val="28"/>
              </w:rPr>
              <w:t xml:space="preserve">Наименование </w:t>
            </w:r>
          </w:p>
          <w:p w:rsidR="00B405C2" w:rsidRPr="001A6248" w:rsidRDefault="00B405C2">
            <w:pPr>
              <w:pStyle w:val="aff"/>
              <w:spacing w:after="0" w:line="240" w:lineRule="exact"/>
              <w:jc w:val="center"/>
              <w:rPr>
                <w:sz w:val="28"/>
                <w:szCs w:val="28"/>
              </w:rPr>
            </w:pPr>
            <w:r w:rsidRPr="001A6248">
              <w:rPr>
                <w:sz w:val="28"/>
                <w:szCs w:val="28"/>
              </w:rPr>
              <w:t>муниципальной программы</w:t>
            </w:r>
          </w:p>
        </w:tc>
        <w:tc>
          <w:tcPr>
            <w:tcW w:w="3080" w:type="dxa"/>
            <w:noWrap/>
          </w:tcPr>
          <w:p w:rsidR="00B405C2" w:rsidRPr="001A6248" w:rsidRDefault="00B405C2">
            <w:pPr>
              <w:pStyle w:val="aff"/>
              <w:spacing w:after="0" w:line="240" w:lineRule="exact"/>
              <w:jc w:val="center"/>
              <w:rPr>
                <w:sz w:val="28"/>
                <w:szCs w:val="28"/>
              </w:rPr>
            </w:pPr>
            <w:r w:rsidRPr="001A6248">
              <w:rPr>
                <w:sz w:val="28"/>
                <w:szCs w:val="28"/>
              </w:rPr>
              <w:t>Показатель качества управления муниципальными программами (доля контрольных событий, выполненных в запланированный срок), %</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1</w:t>
            </w:r>
          </w:p>
        </w:tc>
        <w:tc>
          <w:tcPr>
            <w:tcW w:w="5893" w:type="dxa"/>
            <w:noWrap/>
          </w:tcPr>
          <w:p w:rsidR="00B405C2" w:rsidRPr="001A6248" w:rsidRDefault="00B405C2">
            <w:pPr>
              <w:pStyle w:val="aff"/>
              <w:spacing w:after="0" w:line="240" w:lineRule="exact"/>
              <w:jc w:val="center"/>
              <w:rPr>
                <w:bCs/>
                <w:sz w:val="28"/>
                <w:szCs w:val="28"/>
              </w:rPr>
            </w:pPr>
            <w:r w:rsidRPr="001A6248">
              <w:rPr>
                <w:bCs/>
                <w:sz w:val="28"/>
                <w:szCs w:val="28"/>
              </w:rPr>
              <w:t>2</w:t>
            </w:r>
          </w:p>
        </w:tc>
        <w:tc>
          <w:tcPr>
            <w:tcW w:w="3080" w:type="dxa"/>
            <w:noWrap/>
          </w:tcPr>
          <w:p w:rsidR="00B405C2" w:rsidRPr="001A6248" w:rsidRDefault="00B405C2">
            <w:pPr>
              <w:pStyle w:val="aff"/>
              <w:spacing w:after="0" w:line="240" w:lineRule="exact"/>
              <w:jc w:val="center"/>
              <w:rPr>
                <w:sz w:val="28"/>
                <w:szCs w:val="28"/>
              </w:rPr>
            </w:pPr>
            <w:r w:rsidRPr="001A6248">
              <w:rPr>
                <w:sz w:val="28"/>
                <w:szCs w:val="28"/>
              </w:rPr>
              <w:t>3</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1.</w:t>
            </w:r>
          </w:p>
        </w:tc>
        <w:tc>
          <w:tcPr>
            <w:tcW w:w="5893" w:type="dxa"/>
            <w:noWrap/>
          </w:tcPr>
          <w:p w:rsidR="00B405C2" w:rsidRPr="001A6248" w:rsidRDefault="00B405C2">
            <w:pPr>
              <w:rPr>
                <w:sz w:val="28"/>
                <w:szCs w:val="28"/>
              </w:rPr>
            </w:pPr>
            <w:r w:rsidRPr="001A6248">
              <w:rPr>
                <w:sz w:val="28"/>
                <w:szCs w:val="28"/>
              </w:rPr>
              <w:t>«Развитие образования в городе Ставрополе»</w:t>
            </w:r>
          </w:p>
        </w:tc>
        <w:tc>
          <w:tcPr>
            <w:tcW w:w="3080" w:type="dxa"/>
            <w:noWrap/>
          </w:tcPr>
          <w:p w:rsidR="00B405C2" w:rsidRPr="001A6248" w:rsidRDefault="00B405C2">
            <w:pPr>
              <w:jc w:val="center"/>
              <w:rPr>
                <w:sz w:val="28"/>
                <w:szCs w:val="28"/>
              </w:rPr>
            </w:pPr>
            <w:r w:rsidRPr="001A6248">
              <w:rPr>
                <w:bCs/>
                <w:sz w:val="28"/>
                <w:szCs w:val="28"/>
              </w:rPr>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2.</w:t>
            </w:r>
          </w:p>
        </w:tc>
        <w:tc>
          <w:tcPr>
            <w:tcW w:w="5893" w:type="dxa"/>
            <w:noWrap/>
          </w:tcPr>
          <w:p w:rsidR="00B405C2" w:rsidRPr="001A6248" w:rsidRDefault="00B405C2">
            <w:pPr>
              <w:pStyle w:val="aff"/>
              <w:spacing w:after="0" w:line="240" w:lineRule="exact"/>
              <w:rPr>
                <w:sz w:val="28"/>
                <w:szCs w:val="28"/>
              </w:rPr>
            </w:pPr>
            <w:r w:rsidRPr="001A6248">
              <w:rPr>
                <w:bCs/>
                <w:sz w:val="28"/>
                <w:szCs w:val="28"/>
              </w:rPr>
              <w:t>«Обеспечение жильем населения города Ставрополя»</w:t>
            </w:r>
          </w:p>
        </w:tc>
        <w:tc>
          <w:tcPr>
            <w:tcW w:w="3080" w:type="dxa"/>
            <w:noWrap/>
          </w:tcPr>
          <w:p w:rsidR="00B405C2" w:rsidRPr="001A6248" w:rsidRDefault="00B405C2">
            <w:pPr>
              <w:pStyle w:val="aff"/>
              <w:spacing w:after="0" w:line="240" w:lineRule="exact"/>
              <w:jc w:val="center"/>
              <w:rPr>
                <w:bCs/>
                <w:sz w:val="28"/>
                <w:szCs w:val="28"/>
              </w:rPr>
            </w:pPr>
            <w:r w:rsidRPr="001A6248">
              <w:rPr>
                <w:bCs/>
                <w:sz w:val="28"/>
                <w:szCs w:val="28"/>
              </w:rPr>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3.</w:t>
            </w:r>
          </w:p>
        </w:tc>
        <w:tc>
          <w:tcPr>
            <w:tcW w:w="5893" w:type="dxa"/>
            <w:noWrap/>
          </w:tcPr>
          <w:p w:rsidR="00B405C2" w:rsidRPr="001A6248" w:rsidRDefault="00B405C2">
            <w:pPr>
              <w:pStyle w:val="aff"/>
              <w:spacing w:after="0" w:line="240" w:lineRule="exact"/>
              <w:rPr>
                <w:sz w:val="28"/>
                <w:szCs w:val="28"/>
              </w:rPr>
            </w:pPr>
            <w:r w:rsidRPr="001A6248">
              <w:rPr>
                <w:bCs/>
                <w:sz w:val="28"/>
                <w:szCs w:val="28"/>
              </w:rPr>
              <w:t>«</w:t>
            </w:r>
            <w:r w:rsidRPr="001A6248">
              <w:rPr>
                <w:sz w:val="28"/>
                <w:szCs w:val="28"/>
              </w:rPr>
              <w:t>Энергосбережение и повышение энергетической эффективности в городе Ставрополе</w:t>
            </w:r>
            <w:r w:rsidRPr="001A6248">
              <w:rPr>
                <w:bCs/>
                <w:sz w:val="28"/>
                <w:szCs w:val="28"/>
              </w:rPr>
              <w:t>»</w:t>
            </w:r>
          </w:p>
        </w:tc>
        <w:tc>
          <w:tcPr>
            <w:tcW w:w="3080" w:type="dxa"/>
            <w:noWrap/>
          </w:tcPr>
          <w:p w:rsidR="00B405C2" w:rsidRPr="001A6248" w:rsidRDefault="00B405C2">
            <w:pPr>
              <w:pStyle w:val="aff"/>
              <w:spacing w:after="0" w:line="240" w:lineRule="exact"/>
              <w:jc w:val="center"/>
              <w:rPr>
                <w:bCs/>
                <w:sz w:val="28"/>
                <w:szCs w:val="28"/>
              </w:rPr>
            </w:pPr>
            <w:r w:rsidRPr="001A6248">
              <w:rPr>
                <w:bCs/>
                <w:sz w:val="28"/>
                <w:szCs w:val="28"/>
              </w:rPr>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4.</w:t>
            </w:r>
          </w:p>
        </w:tc>
        <w:tc>
          <w:tcPr>
            <w:tcW w:w="5893" w:type="dxa"/>
            <w:noWrap/>
          </w:tcPr>
          <w:p w:rsidR="00B405C2" w:rsidRPr="001A6248" w:rsidRDefault="00B405C2">
            <w:pPr>
              <w:pStyle w:val="aff"/>
              <w:spacing w:after="0" w:line="240" w:lineRule="exact"/>
              <w:rPr>
                <w:sz w:val="28"/>
                <w:szCs w:val="28"/>
              </w:rPr>
            </w:pPr>
            <w:r w:rsidRPr="001A6248">
              <w:rPr>
                <w:bCs/>
                <w:sz w:val="28"/>
                <w:szCs w:val="28"/>
              </w:rPr>
              <w:t>«</w:t>
            </w:r>
            <w:r w:rsidRPr="001A6248">
              <w:rPr>
                <w:sz w:val="28"/>
                <w:szCs w:val="28"/>
              </w:rPr>
              <w:t>Молодежь города Ставрополя</w:t>
            </w:r>
            <w:r w:rsidRPr="001A6248">
              <w:rPr>
                <w:bCs/>
                <w:sz w:val="28"/>
                <w:szCs w:val="28"/>
              </w:rPr>
              <w:t>»</w:t>
            </w:r>
          </w:p>
        </w:tc>
        <w:tc>
          <w:tcPr>
            <w:tcW w:w="3080" w:type="dxa"/>
            <w:noWrap/>
          </w:tcPr>
          <w:p w:rsidR="00B405C2" w:rsidRPr="001A6248" w:rsidRDefault="00B405C2">
            <w:pPr>
              <w:pStyle w:val="aff"/>
              <w:spacing w:after="0" w:line="240" w:lineRule="exact"/>
              <w:jc w:val="center"/>
              <w:rPr>
                <w:bCs/>
                <w:sz w:val="28"/>
                <w:szCs w:val="28"/>
              </w:rPr>
            </w:pPr>
            <w:r w:rsidRPr="001A6248">
              <w:rPr>
                <w:bCs/>
                <w:sz w:val="28"/>
                <w:szCs w:val="28"/>
              </w:rPr>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5.</w:t>
            </w:r>
          </w:p>
        </w:tc>
        <w:tc>
          <w:tcPr>
            <w:tcW w:w="5893" w:type="dxa"/>
            <w:noWrap/>
          </w:tcPr>
          <w:p w:rsidR="00B405C2" w:rsidRPr="001A6248" w:rsidRDefault="00B405C2">
            <w:pPr>
              <w:pStyle w:val="aff"/>
              <w:spacing w:after="0" w:line="240" w:lineRule="exact"/>
              <w:rPr>
                <w:sz w:val="28"/>
                <w:szCs w:val="28"/>
              </w:rPr>
            </w:pPr>
            <w:r w:rsidRPr="001A6248">
              <w:rPr>
                <w:bCs/>
                <w:spacing w:val="-4"/>
                <w:sz w:val="28"/>
                <w:szCs w:val="28"/>
              </w:rPr>
              <w:t>«</w:t>
            </w:r>
            <w:r w:rsidRPr="001A6248">
              <w:rPr>
                <w:spacing w:val="-4"/>
                <w:sz w:val="28"/>
                <w:szCs w:val="28"/>
              </w:rPr>
              <w:t>Поддержка ведения садоводства и огородничества на территории города Ставрополя</w:t>
            </w:r>
            <w:r w:rsidRPr="001A6248">
              <w:rPr>
                <w:bCs/>
                <w:spacing w:val="-4"/>
                <w:sz w:val="28"/>
                <w:szCs w:val="28"/>
              </w:rPr>
              <w:t>»</w:t>
            </w:r>
          </w:p>
        </w:tc>
        <w:tc>
          <w:tcPr>
            <w:tcW w:w="3080" w:type="dxa"/>
            <w:noWrap/>
          </w:tcPr>
          <w:p w:rsidR="00B405C2" w:rsidRPr="001A6248" w:rsidRDefault="00B405C2">
            <w:pPr>
              <w:pStyle w:val="aff"/>
              <w:spacing w:after="0" w:line="240" w:lineRule="exact"/>
              <w:jc w:val="center"/>
              <w:rPr>
                <w:bCs/>
                <w:sz w:val="28"/>
                <w:szCs w:val="28"/>
              </w:rPr>
            </w:pPr>
            <w:r w:rsidRPr="001A6248">
              <w:rPr>
                <w:bCs/>
                <w:sz w:val="28"/>
                <w:szCs w:val="28"/>
              </w:rPr>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6.</w:t>
            </w:r>
          </w:p>
        </w:tc>
        <w:tc>
          <w:tcPr>
            <w:tcW w:w="5893" w:type="dxa"/>
            <w:noWrap/>
          </w:tcPr>
          <w:p w:rsidR="00B405C2" w:rsidRPr="001A6248" w:rsidRDefault="00B405C2">
            <w:pPr>
              <w:rPr>
                <w:sz w:val="28"/>
                <w:szCs w:val="28"/>
              </w:rPr>
            </w:pPr>
            <w:r w:rsidRPr="001A6248">
              <w:rPr>
                <w:sz w:val="28"/>
                <w:szCs w:val="28"/>
              </w:rPr>
              <w:t>«Развитие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3080" w:type="dxa"/>
            <w:noWrap/>
          </w:tcPr>
          <w:p w:rsidR="00B405C2" w:rsidRPr="001A6248" w:rsidRDefault="00B405C2">
            <w:pPr>
              <w:jc w:val="center"/>
              <w:rPr>
                <w:sz w:val="28"/>
                <w:szCs w:val="28"/>
              </w:rPr>
            </w:pPr>
            <w:r w:rsidRPr="001A6248">
              <w:rPr>
                <w:sz w:val="28"/>
                <w:szCs w:val="28"/>
              </w:rPr>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7.</w:t>
            </w:r>
          </w:p>
        </w:tc>
        <w:tc>
          <w:tcPr>
            <w:tcW w:w="5893" w:type="dxa"/>
            <w:noWrap/>
          </w:tcPr>
          <w:p w:rsidR="00B405C2" w:rsidRDefault="00B405C2">
            <w:pPr>
              <w:pStyle w:val="aff"/>
              <w:spacing w:after="0" w:line="240" w:lineRule="exact"/>
              <w:rPr>
                <w:bCs/>
                <w:sz w:val="28"/>
                <w:szCs w:val="28"/>
              </w:rPr>
            </w:pPr>
            <w:r w:rsidRPr="001A6248">
              <w:rPr>
                <w:bCs/>
                <w:sz w:val="28"/>
                <w:szCs w:val="28"/>
              </w:rPr>
              <w:t>«</w:t>
            </w:r>
            <w:r w:rsidRPr="001A6248">
              <w:rPr>
                <w:sz w:val="28"/>
                <w:szCs w:val="28"/>
              </w:rPr>
              <w:t>Развитие муниципальной службы и противодействие коррупции в городе Ставрополе</w:t>
            </w:r>
            <w:r w:rsidRPr="001A6248">
              <w:rPr>
                <w:bCs/>
                <w:sz w:val="28"/>
                <w:szCs w:val="28"/>
              </w:rPr>
              <w:t>»</w:t>
            </w:r>
          </w:p>
          <w:p w:rsidR="00B405C2" w:rsidRPr="001A6248" w:rsidRDefault="00B405C2">
            <w:pPr>
              <w:pStyle w:val="aff"/>
              <w:spacing w:after="0" w:line="240" w:lineRule="exact"/>
              <w:rPr>
                <w:sz w:val="28"/>
                <w:szCs w:val="28"/>
              </w:rPr>
            </w:pPr>
          </w:p>
        </w:tc>
        <w:tc>
          <w:tcPr>
            <w:tcW w:w="3080" w:type="dxa"/>
            <w:noWrap/>
          </w:tcPr>
          <w:p w:rsidR="00B405C2" w:rsidRPr="001A6248" w:rsidRDefault="00B405C2">
            <w:pPr>
              <w:pStyle w:val="aff"/>
              <w:spacing w:after="0" w:line="240" w:lineRule="exact"/>
              <w:jc w:val="center"/>
              <w:rPr>
                <w:bCs/>
                <w:sz w:val="28"/>
                <w:szCs w:val="28"/>
              </w:rPr>
            </w:pPr>
            <w:r w:rsidRPr="001A6248">
              <w:rPr>
                <w:bCs/>
                <w:sz w:val="28"/>
                <w:szCs w:val="28"/>
              </w:rPr>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8.</w:t>
            </w:r>
          </w:p>
        </w:tc>
        <w:tc>
          <w:tcPr>
            <w:tcW w:w="5893" w:type="dxa"/>
            <w:noWrap/>
          </w:tcPr>
          <w:p w:rsidR="00B405C2" w:rsidRPr="001A6248" w:rsidRDefault="00B405C2">
            <w:pPr>
              <w:pStyle w:val="aff"/>
              <w:spacing w:after="0" w:line="240" w:lineRule="exact"/>
              <w:rPr>
                <w:sz w:val="28"/>
                <w:szCs w:val="28"/>
              </w:rPr>
            </w:pPr>
            <w:r w:rsidRPr="001A6248">
              <w:rPr>
                <w:bCs/>
                <w:sz w:val="28"/>
                <w:szCs w:val="28"/>
              </w:rPr>
              <w:t xml:space="preserve">«Культура города </w:t>
            </w:r>
            <w:r w:rsidRPr="001A6248">
              <w:rPr>
                <w:sz w:val="28"/>
                <w:szCs w:val="28"/>
              </w:rPr>
              <w:t>Ставрополя</w:t>
            </w:r>
            <w:r w:rsidRPr="001A6248">
              <w:rPr>
                <w:bCs/>
                <w:sz w:val="28"/>
                <w:szCs w:val="28"/>
              </w:rPr>
              <w:t>»</w:t>
            </w:r>
          </w:p>
        </w:tc>
        <w:tc>
          <w:tcPr>
            <w:tcW w:w="3080" w:type="dxa"/>
            <w:noWrap/>
          </w:tcPr>
          <w:p w:rsidR="00B405C2" w:rsidRPr="001A6248" w:rsidRDefault="00B405C2">
            <w:pPr>
              <w:pStyle w:val="aff"/>
              <w:spacing w:after="0" w:line="240" w:lineRule="exact"/>
              <w:jc w:val="center"/>
              <w:rPr>
                <w:bCs/>
                <w:sz w:val="28"/>
                <w:szCs w:val="28"/>
              </w:rPr>
            </w:pPr>
            <w:r w:rsidRPr="001A6248">
              <w:rPr>
                <w:bCs/>
                <w:sz w:val="28"/>
                <w:szCs w:val="28"/>
              </w:rPr>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9.</w:t>
            </w:r>
          </w:p>
        </w:tc>
        <w:tc>
          <w:tcPr>
            <w:tcW w:w="5893" w:type="dxa"/>
            <w:noWrap/>
          </w:tcPr>
          <w:p w:rsidR="00B405C2" w:rsidRPr="001A6248" w:rsidRDefault="00B405C2">
            <w:pPr>
              <w:pStyle w:val="aff"/>
              <w:spacing w:after="0" w:line="240" w:lineRule="exact"/>
              <w:rPr>
                <w:sz w:val="28"/>
                <w:szCs w:val="28"/>
              </w:rPr>
            </w:pPr>
            <w:r w:rsidRPr="001A6248">
              <w:rPr>
                <w:bCs/>
                <w:sz w:val="28"/>
                <w:szCs w:val="28"/>
              </w:rPr>
              <w:t>«</w:t>
            </w:r>
            <w:r w:rsidRPr="001A6248">
              <w:rPr>
                <w:sz w:val="28"/>
                <w:szCs w:val="28"/>
              </w:rPr>
              <w:t>Развитие жилищно-коммунального хозяйства, транспортной системы на территории города Ставрополя, благоустройство территории города Ставрополя</w:t>
            </w:r>
            <w:r w:rsidRPr="001A6248">
              <w:rPr>
                <w:bCs/>
                <w:sz w:val="28"/>
                <w:szCs w:val="28"/>
              </w:rPr>
              <w:t>»</w:t>
            </w:r>
          </w:p>
        </w:tc>
        <w:tc>
          <w:tcPr>
            <w:tcW w:w="3080" w:type="dxa"/>
            <w:noWrap/>
          </w:tcPr>
          <w:p w:rsidR="00B405C2" w:rsidRPr="001A6248" w:rsidRDefault="00B405C2">
            <w:pPr>
              <w:pStyle w:val="aff"/>
              <w:spacing w:after="0" w:line="240" w:lineRule="exact"/>
              <w:jc w:val="center"/>
              <w:rPr>
                <w:bCs/>
                <w:sz w:val="28"/>
                <w:szCs w:val="28"/>
              </w:rPr>
            </w:pPr>
            <w:r w:rsidRPr="001A6248">
              <w:rPr>
                <w:bCs/>
                <w:sz w:val="28"/>
                <w:szCs w:val="28"/>
              </w:rPr>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10.</w:t>
            </w:r>
          </w:p>
        </w:tc>
        <w:tc>
          <w:tcPr>
            <w:tcW w:w="5893" w:type="dxa"/>
            <w:noWrap/>
          </w:tcPr>
          <w:p w:rsidR="00B405C2" w:rsidRPr="001A6248" w:rsidRDefault="00B405C2">
            <w:pPr>
              <w:rPr>
                <w:sz w:val="28"/>
                <w:szCs w:val="28"/>
              </w:rPr>
            </w:pPr>
            <w:r w:rsidRPr="001A6248">
              <w:rPr>
                <w:sz w:val="28"/>
                <w:szCs w:val="28"/>
              </w:rPr>
              <w:t>«</w:t>
            </w:r>
            <w:r w:rsidRPr="001A6248">
              <w:rPr>
                <w:bCs/>
                <w:sz w:val="28"/>
                <w:szCs w:val="28"/>
              </w:rPr>
              <w:t>Формирование современной городской среды на территории города Ставрополя</w:t>
            </w:r>
            <w:r w:rsidRPr="001A6248">
              <w:rPr>
                <w:sz w:val="28"/>
                <w:szCs w:val="28"/>
              </w:rPr>
              <w:t>»</w:t>
            </w:r>
          </w:p>
        </w:tc>
        <w:tc>
          <w:tcPr>
            <w:tcW w:w="3080" w:type="dxa"/>
            <w:noWrap/>
          </w:tcPr>
          <w:p w:rsidR="00B405C2" w:rsidRPr="001A6248" w:rsidRDefault="00B405C2">
            <w:pPr>
              <w:jc w:val="center"/>
              <w:rPr>
                <w:sz w:val="28"/>
                <w:szCs w:val="28"/>
              </w:rPr>
            </w:pPr>
            <w:r w:rsidRPr="001A6248">
              <w:rPr>
                <w:bCs/>
                <w:sz w:val="28"/>
                <w:szCs w:val="28"/>
              </w:rPr>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11.</w:t>
            </w:r>
          </w:p>
        </w:tc>
        <w:tc>
          <w:tcPr>
            <w:tcW w:w="5893" w:type="dxa"/>
            <w:noWrap/>
          </w:tcPr>
          <w:p w:rsidR="00B405C2" w:rsidRPr="001A6248" w:rsidRDefault="00B405C2">
            <w:pPr>
              <w:pStyle w:val="aff"/>
              <w:spacing w:after="0" w:line="240" w:lineRule="exact"/>
              <w:rPr>
                <w:sz w:val="28"/>
                <w:szCs w:val="28"/>
              </w:rPr>
            </w:pPr>
            <w:r w:rsidRPr="001A6248">
              <w:rPr>
                <w:bCs/>
                <w:sz w:val="28"/>
                <w:szCs w:val="28"/>
              </w:rPr>
              <w:t>«</w:t>
            </w:r>
            <w:r w:rsidRPr="001A6248">
              <w:rPr>
                <w:sz w:val="28"/>
                <w:szCs w:val="28"/>
              </w:rPr>
              <w:t>Социальная поддержка населения города Ставрополя</w:t>
            </w:r>
            <w:r w:rsidRPr="001A6248">
              <w:rPr>
                <w:bCs/>
                <w:sz w:val="28"/>
                <w:szCs w:val="28"/>
              </w:rPr>
              <w:t>»</w:t>
            </w:r>
          </w:p>
        </w:tc>
        <w:tc>
          <w:tcPr>
            <w:tcW w:w="3080" w:type="dxa"/>
            <w:noWrap/>
          </w:tcPr>
          <w:p w:rsidR="00B405C2" w:rsidRPr="001A6248" w:rsidRDefault="00B405C2">
            <w:pPr>
              <w:pStyle w:val="aff"/>
              <w:spacing w:after="0" w:line="240" w:lineRule="exact"/>
              <w:jc w:val="center"/>
              <w:rPr>
                <w:bCs/>
                <w:spacing w:val="-4"/>
                <w:sz w:val="28"/>
                <w:szCs w:val="28"/>
              </w:rPr>
            </w:pPr>
            <w:r w:rsidRPr="001A6248">
              <w:rPr>
                <w:bCs/>
                <w:sz w:val="28"/>
                <w:szCs w:val="28"/>
              </w:rPr>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12.</w:t>
            </w:r>
          </w:p>
        </w:tc>
        <w:tc>
          <w:tcPr>
            <w:tcW w:w="5893" w:type="dxa"/>
            <w:noWrap/>
          </w:tcPr>
          <w:p w:rsidR="00B405C2" w:rsidRPr="001A6248" w:rsidRDefault="00B405C2">
            <w:pPr>
              <w:pStyle w:val="aff"/>
              <w:spacing w:after="0" w:line="240" w:lineRule="exact"/>
              <w:rPr>
                <w:spacing w:val="-4"/>
                <w:sz w:val="28"/>
                <w:szCs w:val="28"/>
              </w:rPr>
            </w:pPr>
            <w:r w:rsidRPr="001A6248">
              <w:rPr>
                <w:bCs/>
                <w:sz w:val="28"/>
                <w:szCs w:val="28"/>
              </w:rPr>
              <w:t>«</w:t>
            </w:r>
            <w:r w:rsidRPr="001A6248">
              <w:rPr>
                <w:sz w:val="28"/>
                <w:szCs w:val="28"/>
              </w:rPr>
              <w:t>Управление муниципальными финансами и муниципальным долгом города Ставрополя»</w:t>
            </w:r>
          </w:p>
        </w:tc>
        <w:tc>
          <w:tcPr>
            <w:tcW w:w="3080" w:type="dxa"/>
            <w:noWrap/>
          </w:tcPr>
          <w:p w:rsidR="00B405C2" w:rsidRPr="001A6248" w:rsidRDefault="00B405C2">
            <w:pPr>
              <w:pStyle w:val="aff"/>
              <w:spacing w:after="0" w:line="240" w:lineRule="exact"/>
              <w:jc w:val="center"/>
              <w:rPr>
                <w:bCs/>
                <w:spacing w:val="-4"/>
                <w:sz w:val="28"/>
                <w:szCs w:val="28"/>
              </w:rPr>
            </w:pPr>
            <w:r w:rsidRPr="001A6248">
              <w:rPr>
                <w:bCs/>
                <w:sz w:val="28"/>
                <w:szCs w:val="28"/>
              </w:rPr>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13.</w:t>
            </w:r>
          </w:p>
        </w:tc>
        <w:tc>
          <w:tcPr>
            <w:tcW w:w="5893" w:type="dxa"/>
            <w:noWrap/>
          </w:tcPr>
          <w:p w:rsidR="00B405C2" w:rsidRPr="001A6248" w:rsidRDefault="00B405C2">
            <w:pPr>
              <w:rPr>
                <w:sz w:val="28"/>
                <w:szCs w:val="28"/>
              </w:rPr>
            </w:pPr>
            <w:r w:rsidRPr="001A6248">
              <w:rPr>
                <w:sz w:val="28"/>
                <w:szCs w:val="28"/>
              </w:rPr>
              <w:t xml:space="preserve">«Обеспечение гражданской обороны, </w:t>
            </w:r>
            <w:r w:rsidRPr="001A6248">
              <w:rPr>
                <w:sz w:val="28"/>
                <w:szCs w:val="28"/>
              </w:rPr>
              <w:lastRenderedPageBreak/>
              <w:t>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3080" w:type="dxa"/>
            <w:noWrap/>
          </w:tcPr>
          <w:p w:rsidR="00B405C2" w:rsidRPr="001A6248" w:rsidRDefault="00B405C2">
            <w:pPr>
              <w:jc w:val="center"/>
              <w:rPr>
                <w:sz w:val="28"/>
                <w:szCs w:val="28"/>
              </w:rPr>
            </w:pPr>
            <w:r w:rsidRPr="001A6248">
              <w:rPr>
                <w:bCs/>
                <w:sz w:val="28"/>
                <w:szCs w:val="28"/>
              </w:rPr>
              <w:lastRenderedPageBreak/>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lastRenderedPageBreak/>
              <w:t>14.</w:t>
            </w:r>
          </w:p>
        </w:tc>
        <w:tc>
          <w:tcPr>
            <w:tcW w:w="5893" w:type="dxa"/>
            <w:noWrap/>
          </w:tcPr>
          <w:p w:rsidR="00B405C2" w:rsidRDefault="00B405C2">
            <w:pPr>
              <w:pStyle w:val="aff"/>
              <w:spacing w:after="0" w:line="240" w:lineRule="exact"/>
              <w:rPr>
                <w:bCs/>
                <w:sz w:val="28"/>
                <w:szCs w:val="28"/>
              </w:rPr>
            </w:pPr>
            <w:r w:rsidRPr="001A6248">
              <w:rPr>
                <w:bCs/>
                <w:sz w:val="28"/>
                <w:szCs w:val="28"/>
              </w:rPr>
              <w:t>«</w:t>
            </w:r>
            <w:r w:rsidRPr="001A6248">
              <w:rPr>
                <w:sz w:val="28"/>
                <w:szCs w:val="28"/>
              </w:rPr>
              <w:t>Развитие физической культуры и спорта в городе Ставрополе</w:t>
            </w:r>
            <w:r w:rsidRPr="001A6248">
              <w:rPr>
                <w:bCs/>
                <w:sz w:val="28"/>
                <w:szCs w:val="28"/>
              </w:rPr>
              <w:t>»</w:t>
            </w:r>
          </w:p>
          <w:p w:rsidR="00B334BA" w:rsidRPr="001A6248" w:rsidRDefault="00B334BA">
            <w:pPr>
              <w:pStyle w:val="aff"/>
              <w:spacing w:after="0" w:line="240" w:lineRule="exact"/>
              <w:rPr>
                <w:sz w:val="28"/>
                <w:szCs w:val="28"/>
              </w:rPr>
            </w:pPr>
          </w:p>
        </w:tc>
        <w:tc>
          <w:tcPr>
            <w:tcW w:w="3080" w:type="dxa"/>
            <w:noWrap/>
          </w:tcPr>
          <w:p w:rsidR="00B405C2" w:rsidRPr="001A6248" w:rsidRDefault="00B405C2">
            <w:pPr>
              <w:pStyle w:val="aff"/>
              <w:spacing w:after="0" w:line="240" w:lineRule="exact"/>
              <w:jc w:val="center"/>
              <w:rPr>
                <w:bCs/>
                <w:sz w:val="28"/>
                <w:szCs w:val="28"/>
              </w:rPr>
            </w:pPr>
            <w:r w:rsidRPr="001A6248">
              <w:rPr>
                <w:bCs/>
                <w:sz w:val="28"/>
                <w:szCs w:val="28"/>
              </w:rPr>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15.</w:t>
            </w:r>
          </w:p>
        </w:tc>
        <w:tc>
          <w:tcPr>
            <w:tcW w:w="5893" w:type="dxa"/>
            <w:noWrap/>
          </w:tcPr>
          <w:p w:rsidR="00B405C2" w:rsidRPr="001A6248" w:rsidRDefault="00B405C2">
            <w:pPr>
              <w:pStyle w:val="aff"/>
              <w:spacing w:after="0" w:line="240" w:lineRule="exact"/>
              <w:rPr>
                <w:bCs/>
                <w:sz w:val="28"/>
                <w:szCs w:val="28"/>
              </w:rPr>
            </w:pPr>
            <w:r w:rsidRPr="001A6248">
              <w:rPr>
                <w:bCs/>
                <w:sz w:val="28"/>
                <w:szCs w:val="28"/>
              </w:rPr>
              <w:t xml:space="preserve">«Развитие градостроительства </w:t>
            </w:r>
            <w:r w:rsidRPr="001A6248">
              <w:rPr>
                <w:sz w:val="28"/>
                <w:szCs w:val="28"/>
              </w:rPr>
              <w:t>на территории  города Ставрополя</w:t>
            </w:r>
            <w:r w:rsidRPr="001A6248">
              <w:rPr>
                <w:bCs/>
                <w:sz w:val="28"/>
                <w:szCs w:val="28"/>
              </w:rPr>
              <w:t>»</w:t>
            </w:r>
          </w:p>
        </w:tc>
        <w:tc>
          <w:tcPr>
            <w:tcW w:w="3080" w:type="dxa"/>
            <w:noWrap/>
          </w:tcPr>
          <w:p w:rsidR="00B405C2" w:rsidRPr="001A6248" w:rsidRDefault="00B405C2">
            <w:pPr>
              <w:pStyle w:val="aff"/>
              <w:spacing w:after="0" w:line="240" w:lineRule="exact"/>
              <w:jc w:val="center"/>
              <w:rPr>
                <w:bCs/>
                <w:sz w:val="28"/>
                <w:szCs w:val="28"/>
              </w:rPr>
            </w:pPr>
            <w:r w:rsidRPr="001A6248">
              <w:rPr>
                <w:bCs/>
                <w:sz w:val="28"/>
                <w:szCs w:val="28"/>
              </w:rPr>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16.</w:t>
            </w:r>
          </w:p>
        </w:tc>
        <w:tc>
          <w:tcPr>
            <w:tcW w:w="5893" w:type="dxa"/>
            <w:noWrap/>
          </w:tcPr>
          <w:p w:rsidR="00B405C2" w:rsidRPr="001A6248" w:rsidRDefault="00B405C2">
            <w:pPr>
              <w:pStyle w:val="aff"/>
              <w:spacing w:after="0" w:line="240" w:lineRule="exact"/>
              <w:rPr>
                <w:sz w:val="28"/>
                <w:szCs w:val="28"/>
              </w:rPr>
            </w:pPr>
            <w:r w:rsidRPr="001A6248">
              <w:rPr>
                <w:bCs/>
                <w:sz w:val="28"/>
                <w:szCs w:val="28"/>
              </w:rPr>
              <w:t>«</w:t>
            </w:r>
            <w:r w:rsidRPr="001A6248">
              <w:rPr>
                <w:sz w:val="28"/>
                <w:szCs w:val="28"/>
              </w:rPr>
              <w:t>Развитие казачества в городе Ставрополе</w:t>
            </w:r>
            <w:r w:rsidRPr="001A6248">
              <w:rPr>
                <w:bCs/>
                <w:sz w:val="28"/>
                <w:szCs w:val="28"/>
              </w:rPr>
              <w:t>»</w:t>
            </w:r>
          </w:p>
        </w:tc>
        <w:tc>
          <w:tcPr>
            <w:tcW w:w="3080" w:type="dxa"/>
            <w:noWrap/>
          </w:tcPr>
          <w:p w:rsidR="00B405C2" w:rsidRPr="001A6248" w:rsidRDefault="00B405C2">
            <w:pPr>
              <w:pStyle w:val="aff"/>
              <w:spacing w:after="0" w:line="240" w:lineRule="exact"/>
              <w:jc w:val="center"/>
              <w:rPr>
                <w:bCs/>
                <w:sz w:val="28"/>
                <w:szCs w:val="28"/>
              </w:rPr>
            </w:pPr>
            <w:r w:rsidRPr="001A6248">
              <w:rPr>
                <w:bCs/>
                <w:sz w:val="28"/>
                <w:szCs w:val="28"/>
              </w:rPr>
              <w:t>100,00</w:t>
            </w:r>
          </w:p>
        </w:tc>
      </w:tr>
      <w:tr w:rsidR="00B405C2" w:rsidRPr="001A6248" w:rsidTr="0030098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17.</w:t>
            </w:r>
          </w:p>
        </w:tc>
        <w:tc>
          <w:tcPr>
            <w:tcW w:w="5893" w:type="dxa"/>
            <w:noWrap/>
          </w:tcPr>
          <w:p w:rsidR="00B405C2" w:rsidRPr="001A6248" w:rsidRDefault="00B405C2">
            <w:pPr>
              <w:pStyle w:val="aff"/>
              <w:spacing w:after="0" w:line="240" w:lineRule="exact"/>
              <w:rPr>
                <w:sz w:val="28"/>
                <w:szCs w:val="28"/>
              </w:rPr>
            </w:pPr>
            <w:r w:rsidRPr="001A6248">
              <w:rPr>
                <w:bCs/>
                <w:sz w:val="28"/>
                <w:szCs w:val="28"/>
              </w:rPr>
              <w:t>«</w:t>
            </w:r>
            <w:r w:rsidRPr="001A6248">
              <w:rPr>
                <w:sz w:val="28"/>
                <w:szCs w:val="28"/>
              </w:rPr>
              <w:t>Обеспечение безопасности, общественного порядка и  профилактика  правонарушений в городе Ставрополе</w:t>
            </w:r>
            <w:r w:rsidRPr="001A6248">
              <w:rPr>
                <w:bCs/>
                <w:sz w:val="28"/>
                <w:szCs w:val="28"/>
              </w:rPr>
              <w:t>»</w:t>
            </w:r>
          </w:p>
        </w:tc>
        <w:tc>
          <w:tcPr>
            <w:tcW w:w="3080" w:type="dxa"/>
            <w:noWrap/>
          </w:tcPr>
          <w:p w:rsidR="00B405C2" w:rsidRPr="001A6248" w:rsidRDefault="00B405C2">
            <w:pPr>
              <w:pStyle w:val="aff"/>
              <w:spacing w:after="0" w:line="240" w:lineRule="exact"/>
              <w:jc w:val="center"/>
              <w:rPr>
                <w:bCs/>
                <w:sz w:val="28"/>
                <w:szCs w:val="28"/>
              </w:rPr>
            </w:pPr>
            <w:r w:rsidRPr="001A6248">
              <w:rPr>
                <w:bCs/>
                <w:sz w:val="28"/>
                <w:szCs w:val="28"/>
              </w:rPr>
              <w:t>100,00</w:t>
            </w:r>
          </w:p>
        </w:tc>
      </w:tr>
      <w:tr w:rsidR="00B405C2" w:rsidRPr="001A6248" w:rsidTr="0030098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18.</w:t>
            </w:r>
          </w:p>
        </w:tc>
        <w:tc>
          <w:tcPr>
            <w:tcW w:w="5893" w:type="dxa"/>
            <w:noWrap/>
          </w:tcPr>
          <w:p w:rsidR="00B405C2" w:rsidRPr="001A6248" w:rsidRDefault="00B405C2" w:rsidP="0021044F">
            <w:pPr>
              <w:rPr>
                <w:sz w:val="28"/>
                <w:szCs w:val="28"/>
              </w:rPr>
            </w:pPr>
            <w:r w:rsidRPr="001A6248">
              <w:rPr>
                <w:sz w:val="28"/>
                <w:szCs w:val="28"/>
              </w:rPr>
              <w:t>«Экономическое развитие города Ставрополя»</w:t>
            </w:r>
          </w:p>
        </w:tc>
        <w:tc>
          <w:tcPr>
            <w:tcW w:w="3080" w:type="dxa"/>
            <w:noWrap/>
          </w:tcPr>
          <w:p w:rsidR="00B405C2" w:rsidRPr="001A6248" w:rsidRDefault="00B405C2" w:rsidP="0021044F">
            <w:pPr>
              <w:jc w:val="center"/>
              <w:rPr>
                <w:sz w:val="28"/>
                <w:szCs w:val="28"/>
              </w:rPr>
            </w:pPr>
            <w:r>
              <w:rPr>
                <w:sz w:val="28"/>
                <w:szCs w:val="28"/>
              </w:rPr>
              <w:t>97,91</w:t>
            </w:r>
          </w:p>
        </w:tc>
      </w:tr>
      <w:tr w:rsidR="00B405C2" w:rsidRPr="001A6248" w:rsidTr="0030098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19.</w:t>
            </w:r>
          </w:p>
        </w:tc>
        <w:tc>
          <w:tcPr>
            <w:tcW w:w="5893" w:type="dxa"/>
            <w:noWrap/>
          </w:tcPr>
          <w:p w:rsidR="00B405C2" w:rsidRPr="001A6248" w:rsidRDefault="00B405C2">
            <w:pPr>
              <w:pStyle w:val="aff"/>
              <w:spacing w:after="0" w:line="240" w:lineRule="exact"/>
              <w:rPr>
                <w:bCs/>
                <w:sz w:val="28"/>
                <w:szCs w:val="28"/>
              </w:rPr>
            </w:pPr>
            <w:r w:rsidRPr="001A6248">
              <w:rPr>
                <w:bCs/>
                <w:sz w:val="28"/>
                <w:szCs w:val="28"/>
              </w:rPr>
              <w:t xml:space="preserve">«Управление и распоряжение </w:t>
            </w:r>
            <w:r w:rsidRPr="001A6248">
              <w:rPr>
                <w:sz w:val="28"/>
                <w:szCs w:val="28"/>
              </w:rPr>
              <w:t>имуществом, находящимся в муниципальной собственности города Ставрополя, в  том числе земельными ресурсами</w:t>
            </w:r>
            <w:r w:rsidRPr="001A6248">
              <w:rPr>
                <w:bCs/>
                <w:sz w:val="28"/>
                <w:szCs w:val="28"/>
              </w:rPr>
              <w:t>»</w:t>
            </w:r>
          </w:p>
        </w:tc>
        <w:tc>
          <w:tcPr>
            <w:tcW w:w="3080" w:type="dxa"/>
            <w:noWrap/>
          </w:tcPr>
          <w:p w:rsidR="00B405C2" w:rsidRPr="001A6248" w:rsidRDefault="00B405C2">
            <w:pPr>
              <w:pStyle w:val="aff"/>
              <w:spacing w:after="0" w:line="240" w:lineRule="exact"/>
              <w:jc w:val="center"/>
              <w:rPr>
                <w:sz w:val="28"/>
                <w:szCs w:val="28"/>
              </w:rPr>
            </w:pPr>
            <w:r>
              <w:rPr>
                <w:sz w:val="28"/>
                <w:szCs w:val="28"/>
              </w:rPr>
              <w:t>83,33</w:t>
            </w:r>
          </w:p>
        </w:tc>
      </w:tr>
    </w:tbl>
    <w:p w:rsidR="00B405C2" w:rsidRDefault="00B405C2">
      <w:pPr>
        <w:pStyle w:val="af5"/>
        <w:ind w:firstLine="720"/>
        <w:jc w:val="both"/>
        <w:rPr>
          <w:rFonts w:ascii="Times New Roman" w:hAnsi="Times New Roman"/>
          <w:b/>
          <w:sz w:val="28"/>
          <w:szCs w:val="28"/>
        </w:rPr>
      </w:pPr>
    </w:p>
    <w:p w:rsidR="00B405C2" w:rsidRPr="00CD0979" w:rsidRDefault="00B405C2">
      <w:pPr>
        <w:pStyle w:val="af5"/>
        <w:ind w:firstLine="720"/>
        <w:jc w:val="both"/>
        <w:rPr>
          <w:rFonts w:ascii="Times New Roman" w:hAnsi="Times New Roman"/>
          <w:b/>
          <w:sz w:val="28"/>
          <w:szCs w:val="28"/>
        </w:rPr>
      </w:pPr>
      <w:r w:rsidRPr="00CD0979">
        <w:rPr>
          <w:rFonts w:ascii="Times New Roman" w:hAnsi="Times New Roman"/>
          <w:b/>
          <w:sz w:val="28"/>
          <w:szCs w:val="28"/>
        </w:rPr>
        <w:t xml:space="preserve">5. Оценка деятельности ответственных исполнителей муниципальных программ города Ставрополя на основе оценки эффективности муниципальных программ города Ставрополя </w:t>
      </w:r>
      <w:r w:rsidRPr="00CD0979">
        <w:rPr>
          <w:rFonts w:ascii="Times New Roman" w:hAnsi="Times New Roman"/>
          <w:b/>
          <w:sz w:val="28"/>
          <w:szCs w:val="28"/>
        </w:rPr>
        <w:br w:type="textWrapping" w:clear="all"/>
        <w:t>в 2022 году.</w:t>
      </w:r>
    </w:p>
    <w:p w:rsidR="00B405C2" w:rsidRPr="00CD0979" w:rsidRDefault="00B405C2">
      <w:pPr>
        <w:pStyle w:val="af5"/>
        <w:ind w:firstLine="709"/>
        <w:jc w:val="both"/>
        <w:rPr>
          <w:rFonts w:ascii="Times New Roman" w:hAnsi="Times New Roman"/>
          <w:sz w:val="28"/>
          <w:szCs w:val="28"/>
        </w:rPr>
      </w:pPr>
      <w:r w:rsidRPr="00CD0979">
        <w:rPr>
          <w:rFonts w:ascii="Times New Roman" w:hAnsi="Times New Roman"/>
          <w:sz w:val="28"/>
          <w:szCs w:val="28"/>
        </w:rPr>
        <w:t xml:space="preserve">Оценка эффективности 19 муниципальных программ осуществляется </w:t>
      </w:r>
      <w:r w:rsidRPr="00CD0979">
        <w:rPr>
          <w:rFonts w:ascii="Times New Roman" w:hAnsi="Times New Roman"/>
          <w:sz w:val="28"/>
          <w:szCs w:val="28"/>
        </w:rPr>
        <w:br w:type="textWrapping" w:clear="all"/>
        <w:t>в соответствии с Порядком проведения оценки эффективности реализации муниципальных программ, утвержденным постановлением администрации города Ставрополя от 13.</w:t>
      </w:r>
      <w:r>
        <w:rPr>
          <w:rFonts w:ascii="Times New Roman" w:hAnsi="Times New Roman"/>
          <w:sz w:val="28"/>
          <w:szCs w:val="28"/>
        </w:rPr>
        <w:t>03.2018 № 417.</w:t>
      </w:r>
    </w:p>
    <w:p w:rsidR="00B405C2" w:rsidRPr="001A6248" w:rsidRDefault="00B405C2">
      <w:pPr>
        <w:pStyle w:val="Default"/>
        <w:ind w:firstLine="709"/>
        <w:jc w:val="both"/>
        <w:rPr>
          <w:sz w:val="28"/>
          <w:szCs w:val="28"/>
        </w:rPr>
      </w:pPr>
      <w:r w:rsidRPr="00CD0979">
        <w:rPr>
          <w:sz w:val="28"/>
          <w:szCs w:val="28"/>
        </w:rPr>
        <w:t>Для определения оценки эффективности реализации муниципальных программ проведен анализ:</w:t>
      </w:r>
      <w:r w:rsidRPr="001A6248">
        <w:rPr>
          <w:sz w:val="28"/>
          <w:szCs w:val="28"/>
        </w:rPr>
        <w:t xml:space="preserve"> </w:t>
      </w:r>
    </w:p>
    <w:p w:rsidR="00B405C2" w:rsidRPr="001A6248" w:rsidRDefault="00B405C2">
      <w:pPr>
        <w:pStyle w:val="Default"/>
        <w:ind w:firstLine="709"/>
        <w:jc w:val="both"/>
        <w:rPr>
          <w:sz w:val="28"/>
          <w:szCs w:val="28"/>
        </w:rPr>
      </w:pPr>
      <w:r w:rsidRPr="001A6248">
        <w:rPr>
          <w:sz w:val="28"/>
          <w:szCs w:val="28"/>
        </w:rPr>
        <w:t xml:space="preserve">степени достижения целей муниципальных программ (решения задач муниципальных программ (подпрограмм) с учетом весовых коэффициентов; </w:t>
      </w:r>
    </w:p>
    <w:p w:rsidR="00B405C2" w:rsidRPr="001A6248" w:rsidRDefault="00B405C2">
      <w:pPr>
        <w:pStyle w:val="Default"/>
        <w:ind w:firstLine="709"/>
        <w:jc w:val="both"/>
        <w:rPr>
          <w:sz w:val="28"/>
          <w:szCs w:val="28"/>
        </w:rPr>
      </w:pPr>
      <w:r w:rsidRPr="001A6248">
        <w:rPr>
          <w:sz w:val="28"/>
          <w:szCs w:val="28"/>
        </w:rPr>
        <w:t xml:space="preserve">степени соответствия запланированного объема расходов на реализацию муниципальных программ к кассовым и фактическим расходам за счет всех источников финансового обеспечения; </w:t>
      </w:r>
    </w:p>
    <w:p w:rsidR="00B405C2" w:rsidRPr="001A6248" w:rsidRDefault="00B405C2">
      <w:pPr>
        <w:pStyle w:val="af5"/>
        <w:ind w:firstLine="709"/>
        <w:jc w:val="both"/>
        <w:rPr>
          <w:rFonts w:ascii="Times New Roman" w:hAnsi="Times New Roman"/>
          <w:sz w:val="28"/>
          <w:szCs w:val="28"/>
        </w:rPr>
      </w:pPr>
      <w:r w:rsidRPr="001A6248">
        <w:rPr>
          <w:rFonts w:ascii="Times New Roman" w:hAnsi="Times New Roman"/>
          <w:sz w:val="28"/>
          <w:szCs w:val="28"/>
        </w:rPr>
        <w:t>степени выполнения контрольных событий основных мероприятий муниципальных программ (подпрограмм), определяющей качество управления муниципальными программами.</w:t>
      </w:r>
    </w:p>
    <w:p w:rsidR="00B405C2" w:rsidRPr="001A6248" w:rsidRDefault="00B405C2" w:rsidP="00300989">
      <w:pPr>
        <w:pStyle w:val="af5"/>
        <w:ind w:firstLine="709"/>
        <w:jc w:val="both"/>
        <w:rPr>
          <w:rFonts w:ascii="Times New Roman" w:hAnsi="Times New Roman"/>
          <w:sz w:val="28"/>
          <w:szCs w:val="28"/>
        </w:rPr>
      </w:pPr>
      <w:r w:rsidRPr="001A6248">
        <w:rPr>
          <w:rFonts w:ascii="Times New Roman" w:hAnsi="Times New Roman"/>
          <w:sz w:val="28"/>
          <w:szCs w:val="28"/>
        </w:rPr>
        <w:t>Результаты оценки эффективности реализац</w:t>
      </w:r>
      <w:r>
        <w:rPr>
          <w:rFonts w:ascii="Times New Roman" w:hAnsi="Times New Roman"/>
          <w:sz w:val="28"/>
          <w:szCs w:val="28"/>
        </w:rPr>
        <w:t>ии муниципальных программ в 2022</w:t>
      </w:r>
      <w:r w:rsidRPr="001A6248">
        <w:rPr>
          <w:rFonts w:ascii="Times New Roman" w:hAnsi="Times New Roman"/>
          <w:sz w:val="28"/>
          <w:szCs w:val="28"/>
        </w:rPr>
        <w:t xml:space="preserve"> году представлены в Таблице 2.</w:t>
      </w:r>
    </w:p>
    <w:p w:rsidR="00B405C2" w:rsidRDefault="00B405C2">
      <w:pPr>
        <w:pStyle w:val="af5"/>
        <w:ind w:right="-144" w:firstLine="720"/>
        <w:jc w:val="right"/>
        <w:rPr>
          <w:rFonts w:ascii="Times New Roman" w:hAnsi="Times New Roman"/>
          <w:sz w:val="28"/>
          <w:szCs w:val="28"/>
        </w:rPr>
      </w:pPr>
      <w:r w:rsidRPr="001A6248">
        <w:rPr>
          <w:rFonts w:ascii="Times New Roman" w:hAnsi="Times New Roman"/>
          <w:sz w:val="28"/>
          <w:szCs w:val="28"/>
        </w:rPr>
        <w:t>Таблица 2</w:t>
      </w:r>
    </w:p>
    <w:p w:rsidR="00B405C2" w:rsidRPr="001A6248" w:rsidRDefault="00B405C2">
      <w:pPr>
        <w:pStyle w:val="af5"/>
        <w:ind w:right="-144" w:firstLine="720"/>
        <w:jc w:val="right"/>
        <w:rPr>
          <w:rFonts w:ascii="Times New Roman" w:hAnsi="Times New Roman"/>
          <w:sz w:val="28"/>
          <w:szCs w:val="28"/>
        </w:rPr>
      </w:pPr>
    </w:p>
    <w:tbl>
      <w:tblPr>
        <w:tblW w:w="9722" w:type="dxa"/>
        <w:jc w:val="center"/>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3210"/>
        <w:gridCol w:w="2786"/>
        <w:gridCol w:w="1511"/>
        <w:gridCol w:w="1621"/>
      </w:tblGrid>
      <w:tr w:rsidR="00B405C2" w:rsidRPr="001A6248" w:rsidTr="00CD0979">
        <w:trPr>
          <w:jc w:val="center"/>
        </w:trPr>
        <w:tc>
          <w:tcPr>
            <w:tcW w:w="594" w:type="dxa"/>
            <w:noWrap/>
          </w:tcPr>
          <w:p w:rsidR="00B405C2" w:rsidRPr="001A6248" w:rsidRDefault="00B405C2">
            <w:pPr>
              <w:pStyle w:val="aff"/>
              <w:spacing w:after="0" w:line="240" w:lineRule="exact"/>
              <w:jc w:val="center"/>
              <w:rPr>
                <w:sz w:val="28"/>
                <w:szCs w:val="28"/>
              </w:rPr>
            </w:pPr>
            <w:r w:rsidRPr="001A6248">
              <w:rPr>
                <w:sz w:val="28"/>
                <w:szCs w:val="28"/>
              </w:rPr>
              <w:t>№</w:t>
            </w:r>
          </w:p>
          <w:p w:rsidR="00B405C2" w:rsidRPr="001A6248" w:rsidRDefault="00B405C2">
            <w:pPr>
              <w:pStyle w:val="aff"/>
              <w:spacing w:after="0" w:line="240" w:lineRule="exact"/>
              <w:jc w:val="center"/>
              <w:rPr>
                <w:sz w:val="28"/>
                <w:szCs w:val="28"/>
              </w:rPr>
            </w:pPr>
            <w:r w:rsidRPr="001A6248">
              <w:rPr>
                <w:sz w:val="28"/>
                <w:szCs w:val="28"/>
              </w:rPr>
              <w:t>п</w:t>
            </w:r>
            <w:r w:rsidRPr="00A8575B">
              <w:rPr>
                <w:sz w:val="28"/>
                <w:szCs w:val="28"/>
                <w:lang w:val="en-US"/>
              </w:rPr>
              <w:t>/</w:t>
            </w:r>
            <w:r w:rsidRPr="001A6248">
              <w:rPr>
                <w:sz w:val="28"/>
                <w:szCs w:val="28"/>
              </w:rPr>
              <w:t>п</w:t>
            </w:r>
          </w:p>
        </w:tc>
        <w:tc>
          <w:tcPr>
            <w:tcW w:w="3210" w:type="dxa"/>
            <w:noWrap/>
          </w:tcPr>
          <w:p w:rsidR="00B405C2" w:rsidRPr="001A6248" w:rsidRDefault="00B405C2">
            <w:pPr>
              <w:pStyle w:val="aff"/>
              <w:spacing w:after="0" w:line="240" w:lineRule="exact"/>
              <w:jc w:val="center"/>
              <w:rPr>
                <w:sz w:val="28"/>
                <w:szCs w:val="28"/>
              </w:rPr>
            </w:pPr>
            <w:r w:rsidRPr="001A6248">
              <w:rPr>
                <w:sz w:val="28"/>
                <w:szCs w:val="28"/>
              </w:rPr>
              <w:t xml:space="preserve">Наименование </w:t>
            </w:r>
          </w:p>
          <w:p w:rsidR="00B405C2" w:rsidRPr="001A6248" w:rsidRDefault="00B405C2">
            <w:pPr>
              <w:pStyle w:val="aff"/>
              <w:spacing w:after="0" w:line="240" w:lineRule="exact"/>
              <w:jc w:val="center"/>
              <w:rPr>
                <w:sz w:val="28"/>
                <w:szCs w:val="28"/>
              </w:rPr>
            </w:pPr>
            <w:r w:rsidRPr="001A6248">
              <w:rPr>
                <w:sz w:val="28"/>
                <w:szCs w:val="28"/>
              </w:rPr>
              <w:t>муниципальной программы</w:t>
            </w:r>
          </w:p>
        </w:tc>
        <w:tc>
          <w:tcPr>
            <w:tcW w:w="2786" w:type="dxa"/>
            <w:noWrap/>
          </w:tcPr>
          <w:p w:rsidR="00B405C2" w:rsidRPr="001A6248" w:rsidRDefault="00B405C2">
            <w:pPr>
              <w:pStyle w:val="aff"/>
              <w:spacing w:after="0" w:line="240" w:lineRule="exact"/>
              <w:jc w:val="center"/>
              <w:rPr>
                <w:sz w:val="28"/>
                <w:szCs w:val="28"/>
              </w:rPr>
            </w:pPr>
            <w:r w:rsidRPr="001A6248">
              <w:rPr>
                <w:sz w:val="28"/>
                <w:szCs w:val="28"/>
              </w:rPr>
              <w:t>Ответственный исполнитель муниципальной программы</w:t>
            </w:r>
          </w:p>
        </w:tc>
        <w:tc>
          <w:tcPr>
            <w:tcW w:w="3132" w:type="dxa"/>
            <w:gridSpan w:val="2"/>
            <w:noWrap/>
          </w:tcPr>
          <w:p w:rsidR="00B405C2" w:rsidRPr="001A6248" w:rsidRDefault="00B405C2">
            <w:pPr>
              <w:pStyle w:val="aff"/>
              <w:spacing w:after="0" w:line="240" w:lineRule="exact"/>
              <w:jc w:val="center"/>
              <w:rPr>
                <w:sz w:val="28"/>
                <w:szCs w:val="28"/>
              </w:rPr>
            </w:pPr>
            <w:r w:rsidRPr="001A6248">
              <w:rPr>
                <w:sz w:val="28"/>
                <w:szCs w:val="28"/>
              </w:rPr>
              <w:t>Оценка эффективности реализац</w:t>
            </w:r>
            <w:r w:rsidR="00AD1142">
              <w:rPr>
                <w:sz w:val="28"/>
                <w:szCs w:val="28"/>
              </w:rPr>
              <w:t>ии муниципальных программ в 2022</w:t>
            </w:r>
            <w:r w:rsidRPr="001A6248">
              <w:rPr>
                <w:sz w:val="28"/>
                <w:szCs w:val="28"/>
              </w:rPr>
              <w:t xml:space="preserve"> году</w:t>
            </w:r>
          </w:p>
        </w:tc>
      </w:tr>
      <w:tr w:rsidR="00B405C2" w:rsidRPr="001A6248" w:rsidTr="00CD0979">
        <w:trPr>
          <w:jc w:val="center"/>
        </w:trPr>
        <w:tc>
          <w:tcPr>
            <w:tcW w:w="594" w:type="dxa"/>
            <w:noWrap/>
            <w:vAlign w:val="center"/>
          </w:tcPr>
          <w:p w:rsidR="00B405C2" w:rsidRPr="001A6248" w:rsidRDefault="00B405C2">
            <w:pPr>
              <w:pStyle w:val="aff"/>
              <w:spacing w:after="0" w:line="240" w:lineRule="exact"/>
              <w:jc w:val="center"/>
              <w:rPr>
                <w:sz w:val="28"/>
                <w:szCs w:val="28"/>
              </w:rPr>
            </w:pPr>
            <w:r w:rsidRPr="001A6248">
              <w:rPr>
                <w:sz w:val="28"/>
                <w:szCs w:val="28"/>
              </w:rPr>
              <w:t>1</w:t>
            </w:r>
          </w:p>
        </w:tc>
        <w:tc>
          <w:tcPr>
            <w:tcW w:w="3210" w:type="dxa"/>
            <w:noWrap/>
            <w:vAlign w:val="center"/>
          </w:tcPr>
          <w:p w:rsidR="00B405C2" w:rsidRPr="001A6248" w:rsidRDefault="00B405C2">
            <w:pPr>
              <w:spacing w:line="240" w:lineRule="exact"/>
              <w:jc w:val="center"/>
              <w:rPr>
                <w:sz w:val="28"/>
                <w:szCs w:val="28"/>
              </w:rPr>
            </w:pPr>
            <w:r w:rsidRPr="001A6248">
              <w:rPr>
                <w:sz w:val="28"/>
                <w:szCs w:val="28"/>
              </w:rPr>
              <w:t>2</w:t>
            </w:r>
          </w:p>
        </w:tc>
        <w:tc>
          <w:tcPr>
            <w:tcW w:w="2786" w:type="dxa"/>
            <w:noWrap/>
            <w:vAlign w:val="center"/>
          </w:tcPr>
          <w:p w:rsidR="00B405C2" w:rsidRPr="001A6248" w:rsidRDefault="00B405C2">
            <w:pPr>
              <w:spacing w:line="240" w:lineRule="exact"/>
              <w:jc w:val="center"/>
              <w:rPr>
                <w:sz w:val="28"/>
                <w:szCs w:val="28"/>
              </w:rPr>
            </w:pPr>
            <w:r w:rsidRPr="001A6248">
              <w:rPr>
                <w:sz w:val="28"/>
                <w:szCs w:val="28"/>
              </w:rPr>
              <w:t>3</w:t>
            </w:r>
          </w:p>
        </w:tc>
        <w:tc>
          <w:tcPr>
            <w:tcW w:w="1511" w:type="dxa"/>
            <w:noWrap/>
            <w:vAlign w:val="center"/>
          </w:tcPr>
          <w:p w:rsidR="00B405C2" w:rsidRPr="001A6248" w:rsidRDefault="00B405C2">
            <w:pPr>
              <w:spacing w:line="240" w:lineRule="exact"/>
              <w:jc w:val="center"/>
              <w:rPr>
                <w:sz w:val="28"/>
                <w:szCs w:val="28"/>
              </w:rPr>
            </w:pPr>
            <w:r w:rsidRPr="001A6248">
              <w:rPr>
                <w:sz w:val="28"/>
                <w:szCs w:val="28"/>
              </w:rPr>
              <w:t>4</w:t>
            </w:r>
          </w:p>
        </w:tc>
        <w:tc>
          <w:tcPr>
            <w:tcW w:w="1621" w:type="dxa"/>
            <w:noWrap/>
            <w:vAlign w:val="center"/>
          </w:tcPr>
          <w:p w:rsidR="00B405C2" w:rsidRPr="001A6248" w:rsidRDefault="00B405C2">
            <w:pPr>
              <w:spacing w:line="240" w:lineRule="exact"/>
              <w:jc w:val="center"/>
              <w:rPr>
                <w:sz w:val="28"/>
                <w:szCs w:val="28"/>
              </w:rPr>
            </w:pPr>
            <w:r w:rsidRPr="001A6248">
              <w:rPr>
                <w:sz w:val="28"/>
                <w:szCs w:val="28"/>
              </w:rPr>
              <w:t>5</w:t>
            </w:r>
          </w:p>
        </w:tc>
      </w:tr>
      <w:tr w:rsidR="00B405C2" w:rsidRPr="001A6248" w:rsidTr="00CD0979">
        <w:trPr>
          <w:jc w:val="center"/>
        </w:trPr>
        <w:tc>
          <w:tcPr>
            <w:tcW w:w="594" w:type="dxa"/>
            <w:noWrap/>
          </w:tcPr>
          <w:p w:rsidR="00B405C2" w:rsidRPr="001A6248" w:rsidRDefault="00B405C2">
            <w:pPr>
              <w:pStyle w:val="aff"/>
              <w:spacing w:after="0" w:line="240" w:lineRule="exact"/>
              <w:jc w:val="center"/>
              <w:rPr>
                <w:sz w:val="28"/>
                <w:szCs w:val="28"/>
              </w:rPr>
            </w:pPr>
            <w:r>
              <w:rPr>
                <w:sz w:val="28"/>
                <w:szCs w:val="28"/>
              </w:rPr>
              <w:t>1.</w:t>
            </w:r>
          </w:p>
        </w:tc>
        <w:tc>
          <w:tcPr>
            <w:tcW w:w="3210" w:type="dxa"/>
            <w:noWrap/>
          </w:tcPr>
          <w:p w:rsidR="00B405C2" w:rsidRPr="001A6248" w:rsidRDefault="00B405C2" w:rsidP="0021044F">
            <w:pPr>
              <w:spacing w:line="240" w:lineRule="exact"/>
              <w:rPr>
                <w:sz w:val="28"/>
                <w:szCs w:val="28"/>
              </w:rPr>
            </w:pPr>
            <w:r w:rsidRPr="001A6248">
              <w:rPr>
                <w:sz w:val="28"/>
                <w:szCs w:val="28"/>
              </w:rPr>
              <w:t xml:space="preserve">«Развитие муниципальной службы </w:t>
            </w:r>
            <w:r w:rsidRPr="001A6248">
              <w:rPr>
                <w:sz w:val="28"/>
                <w:szCs w:val="28"/>
              </w:rPr>
              <w:lastRenderedPageBreak/>
              <w:t>и противодействие коррупции в городе Ставрополе»</w:t>
            </w:r>
          </w:p>
        </w:tc>
        <w:tc>
          <w:tcPr>
            <w:tcW w:w="2786" w:type="dxa"/>
            <w:noWrap/>
          </w:tcPr>
          <w:p w:rsidR="00B405C2" w:rsidRPr="001A6248" w:rsidRDefault="00B405C2" w:rsidP="0021044F">
            <w:pPr>
              <w:spacing w:line="240" w:lineRule="exact"/>
              <w:rPr>
                <w:sz w:val="28"/>
                <w:szCs w:val="28"/>
              </w:rPr>
            </w:pPr>
            <w:r w:rsidRPr="001A6248">
              <w:rPr>
                <w:sz w:val="28"/>
                <w:szCs w:val="28"/>
              </w:rPr>
              <w:lastRenderedPageBreak/>
              <w:t xml:space="preserve">администрация города Ставрополя в </w:t>
            </w:r>
            <w:r w:rsidRPr="001A6248">
              <w:rPr>
                <w:sz w:val="28"/>
                <w:szCs w:val="28"/>
              </w:rPr>
              <w:lastRenderedPageBreak/>
              <w:t>лице управления кадровой политики администрации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lastRenderedPageBreak/>
              <w:t>Выше плановой</w:t>
            </w:r>
          </w:p>
        </w:tc>
        <w:tc>
          <w:tcPr>
            <w:tcW w:w="1621" w:type="dxa"/>
            <w:noWrap/>
          </w:tcPr>
          <w:p w:rsidR="00B405C2" w:rsidRPr="001A6248" w:rsidRDefault="00B405C2" w:rsidP="0021044F">
            <w:pPr>
              <w:spacing w:line="240" w:lineRule="exact"/>
              <w:jc w:val="center"/>
              <w:rPr>
                <w:sz w:val="28"/>
                <w:szCs w:val="28"/>
              </w:rPr>
            </w:pPr>
            <w:r>
              <w:rPr>
                <w:sz w:val="28"/>
                <w:szCs w:val="28"/>
              </w:rPr>
              <w:t>181,83</w:t>
            </w:r>
          </w:p>
        </w:tc>
      </w:tr>
      <w:tr w:rsidR="00B405C2" w:rsidRPr="001A6248" w:rsidTr="00CD0979">
        <w:trPr>
          <w:jc w:val="center"/>
        </w:trPr>
        <w:tc>
          <w:tcPr>
            <w:tcW w:w="594" w:type="dxa"/>
            <w:noWrap/>
          </w:tcPr>
          <w:p w:rsidR="00B405C2" w:rsidRPr="001A6248" w:rsidRDefault="00B405C2">
            <w:pPr>
              <w:pStyle w:val="aff"/>
              <w:spacing w:after="0" w:line="240" w:lineRule="exact"/>
              <w:jc w:val="center"/>
              <w:rPr>
                <w:sz w:val="28"/>
                <w:szCs w:val="28"/>
              </w:rPr>
            </w:pPr>
            <w:r>
              <w:rPr>
                <w:sz w:val="28"/>
                <w:szCs w:val="28"/>
              </w:rPr>
              <w:lastRenderedPageBreak/>
              <w:t>2.</w:t>
            </w:r>
          </w:p>
        </w:tc>
        <w:tc>
          <w:tcPr>
            <w:tcW w:w="3210" w:type="dxa"/>
            <w:noWrap/>
          </w:tcPr>
          <w:p w:rsidR="00B405C2" w:rsidRPr="001A6248" w:rsidRDefault="00B405C2" w:rsidP="0021044F">
            <w:pPr>
              <w:spacing w:line="240" w:lineRule="exact"/>
              <w:rPr>
                <w:sz w:val="28"/>
                <w:szCs w:val="28"/>
              </w:rPr>
            </w:pPr>
            <w:r w:rsidRPr="001A6248">
              <w:rPr>
                <w:sz w:val="28"/>
                <w:szCs w:val="28"/>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2786" w:type="dxa"/>
            <w:noWrap/>
          </w:tcPr>
          <w:p w:rsidR="00B405C2" w:rsidRPr="001A6248" w:rsidRDefault="00B405C2" w:rsidP="0021044F">
            <w:pPr>
              <w:spacing w:line="240" w:lineRule="exact"/>
              <w:rPr>
                <w:sz w:val="28"/>
                <w:szCs w:val="28"/>
              </w:rPr>
            </w:pPr>
            <w:r w:rsidRPr="001A6248">
              <w:rPr>
                <w:sz w:val="28"/>
                <w:szCs w:val="28"/>
              </w:rPr>
              <w:t>комитет по управлению муниципальным имуществом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Выше плановой</w:t>
            </w:r>
          </w:p>
        </w:tc>
        <w:tc>
          <w:tcPr>
            <w:tcW w:w="1621" w:type="dxa"/>
            <w:noWrap/>
          </w:tcPr>
          <w:p w:rsidR="00B405C2" w:rsidRPr="001A6248" w:rsidRDefault="00B405C2" w:rsidP="0021044F">
            <w:pPr>
              <w:spacing w:line="240" w:lineRule="exact"/>
              <w:jc w:val="center"/>
              <w:rPr>
                <w:sz w:val="28"/>
                <w:szCs w:val="28"/>
              </w:rPr>
            </w:pPr>
            <w:r>
              <w:rPr>
                <w:sz w:val="28"/>
                <w:szCs w:val="28"/>
              </w:rPr>
              <w:t>158,89</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3.</w:t>
            </w:r>
          </w:p>
        </w:tc>
        <w:tc>
          <w:tcPr>
            <w:tcW w:w="3210" w:type="dxa"/>
            <w:noWrap/>
          </w:tcPr>
          <w:p w:rsidR="00B405C2" w:rsidRPr="001A6248" w:rsidRDefault="00B405C2" w:rsidP="0021044F">
            <w:pPr>
              <w:spacing w:line="240" w:lineRule="exact"/>
              <w:rPr>
                <w:sz w:val="28"/>
                <w:szCs w:val="28"/>
              </w:rPr>
            </w:pPr>
            <w:r w:rsidRPr="001A6248">
              <w:rPr>
                <w:sz w:val="28"/>
                <w:szCs w:val="28"/>
              </w:rPr>
              <w:t>«Развитие физической культуры и спорта в городе Ставрополе»</w:t>
            </w:r>
          </w:p>
        </w:tc>
        <w:tc>
          <w:tcPr>
            <w:tcW w:w="2786" w:type="dxa"/>
            <w:noWrap/>
          </w:tcPr>
          <w:p w:rsidR="00B405C2" w:rsidRPr="001A6248" w:rsidRDefault="00B405C2" w:rsidP="0021044F">
            <w:pPr>
              <w:spacing w:line="240" w:lineRule="exact"/>
              <w:rPr>
                <w:sz w:val="28"/>
                <w:szCs w:val="28"/>
              </w:rPr>
            </w:pPr>
            <w:r w:rsidRPr="001A6248">
              <w:rPr>
                <w:sz w:val="28"/>
                <w:szCs w:val="28"/>
              </w:rPr>
              <w:t>комитет физической культуры и спорта администрации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Выше плановой</w:t>
            </w:r>
          </w:p>
        </w:tc>
        <w:tc>
          <w:tcPr>
            <w:tcW w:w="1621" w:type="dxa"/>
            <w:noWrap/>
          </w:tcPr>
          <w:p w:rsidR="00B405C2" w:rsidRPr="001A6248" w:rsidRDefault="00B405C2" w:rsidP="0021044F">
            <w:pPr>
              <w:spacing w:line="240" w:lineRule="exact"/>
              <w:jc w:val="center"/>
              <w:rPr>
                <w:sz w:val="28"/>
                <w:szCs w:val="28"/>
              </w:rPr>
            </w:pPr>
            <w:r>
              <w:rPr>
                <w:sz w:val="28"/>
                <w:szCs w:val="28"/>
              </w:rPr>
              <w:t>148,91</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4.</w:t>
            </w:r>
          </w:p>
        </w:tc>
        <w:tc>
          <w:tcPr>
            <w:tcW w:w="3210" w:type="dxa"/>
            <w:noWrap/>
          </w:tcPr>
          <w:p w:rsidR="00B405C2" w:rsidRPr="001A6248" w:rsidRDefault="00B405C2" w:rsidP="0021044F">
            <w:pPr>
              <w:spacing w:line="240" w:lineRule="exact"/>
              <w:rPr>
                <w:sz w:val="28"/>
                <w:szCs w:val="28"/>
              </w:rPr>
            </w:pPr>
            <w:r w:rsidRPr="001A6248">
              <w:rPr>
                <w:sz w:val="28"/>
                <w:szCs w:val="28"/>
              </w:rPr>
              <w:t>«Управление муниципальными финансами и муниципальным долгом города Ставрополя»</w:t>
            </w:r>
          </w:p>
        </w:tc>
        <w:tc>
          <w:tcPr>
            <w:tcW w:w="2786" w:type="dxa"/>
            <w:noWrap/>
          </w:tcPr>
          <w:p w:rsidR="00B405C2" w:rsidRPr="001A6248" w:rsidRDefault="00B405C2" w:rsidP="0021044F">
            <w:pPr>
              <w:spacing w:line="240" w:lineRule="exact"/>
              <w:rPr>
                <w:sz w:val="28"/>
                <w:szCs w:val="28"/>
              </w:rPr>
            </w:pPr>
            <w:r w:rsidRPr="001A6248">
              <w:rPr>
                <w:sz w:val="28"/>
                <w:szCs w:val="28"/>
              </w:rPr>
              <w:t>комитет финансов и бюджета администрации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Выше плановой</w:t>
            </w:r>
          </w:p>
        </w:tc>
        <w:tc>
          <w:tcPr>
            <w:tcW w:w="1621" w:type="dxa"/>
            <w:noWrap/>
          </w:tcPr>
          <w:p w:rsidR="00B405C2" w:rsidRPr="001A6248" w:rsidRDefault="00B405C2" w:rsidP="0021044F">
            <w:pPr>
              <w:spacing w:line="240" w:lineRule="exact"/>
              <w:jc w:val="center"/>
              <w:rPr>
                <w:sz w:val="28"/>
                <w:szCs w:val="28"/>
              </w:rPr>
            </w:pPr>
            <w:r>
              <w:rPr>
                <w:sz w:val="28"/>
                <w:szCs w:val="28"/>
              </w:rPr>
              <w:t>146,09</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5.</w:t>
            </w:r>
          </w:p>
        </w:tc>
        <w:tc>
          <w:tcPr>
            <w:tcW w:w="3210" w:type="dxa"/>
            <w:noWrap/>
          </w:tcPr>
          <w:p w:rsidR="00B405C2" w:rsidRPr="001A6248" w:rsidRDefault="00B405C2" w:rsidP="0021044F">
            <w:pPr>
              <w:spacing w:line="240" w:lineRule="exact"/>
              <w:rPr>
                <w:sz w:val="28"/>
                <w:szCs w:val="28"/>
              </w:rPr>
            </w:pPr>
            <w:r w:rsidRPr="001A6248">
              <w:rPr>
                <w:sz w:val="28"/>
                <w:szCs w:val="28"/>
              </w:rPr>
              <w:t>«Социальная поддержка населения города Ставрополя»</w:t>
            </w:r>
          </w:p>
        </w:tc>
        <w:tc>
          <w:tcPr>
            <w:tcW w:w="2786" w:type="dxa"/>
            <w:noWrap/>
          </w:tcPr>
          <w:p w:rsidR="00B405C2" w:rsidRPr="001A6248" w:rsidRDefault="00B405C2" w:rsidP="0021044F">
            <w:pPr>
              <w:spacing w:line="240" w:lineRule="exact"/>
              <w:rPr>
                <w:sz w:val="28"/>
                <w:szCs w:val="28"/>
              </w:rPr>
            </w:pPr>
            <w:r w:rsidRPr="001A6248">
              <w:rPr>
                <w:sz w:val="28"/>
                <w:szCs w:val="28"/>
              </w:rPr>
              <w:t>комитет труда и социальной защиты населения администрации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Выше плановой</w:t>
            </w:r>
          </w:p>
        </w:tc>
        <w:tc>
          <w:tcPr>
            <w:tcW w:w="1621" w:type="dxa"/>
            <w:noWrap/>
          </w:tcPr>
          <w:p w:rsidR="00B405C2" w:rsidRPr="001A6248" w:rsidRDefault="00B405C2" w:rsidP="0021044F">
            <w:pPr>
              <w:spacing w:line="240" w:lineRule="exact"/>
              <w:jc w:val="center"/>
              <w:rPr>
                <w:sz w:val="28"/>
                <w:szCs w:val="28"/>
              </w:rPr>
            </w:pPr>
            <w:r>
              <w:rPr>
                <w:sz w:val="28"/>
                <w:szCs w:val="28"/>
              </w:rPr>
              <w:t>145,74</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6.</w:t>
            </w:r>
          </w:p>
        </w:tc>
        <w:tc>
          <w:tcPr>
            <w:tcW w:w="3210" w:type="dxa"/>
            <w:noWrap/>
          </w:tcPr>
          <w:p w:rsidR="00B405C2" w:rsidRPr="001A6248" w:rsidRDefault="00B405C2" w:rsidP="0021044F">
            <w:pPr>
              <w:spacing w:line="240" w:lineRule="exact"/>
              <w:rPr>
                <w:sz w:val="28"/>
                <w:szCs w:val="28"/>
              </w:rPr>
            </w:pPr>
            <w:r w:rsidRPr="001A6248">
              <w:rPr>
                <w:sz w:val="28"/>
                <w:szCs w:val="28"/>
              </w:rPr>
              <w:t>«Развитие образования в городе Ставрополе»</w:t>
            </w:r>
          </w:p>
        </w:tc>
        <w:tc>
          <w:tcPr>
            <w:tcW w:w="2786" w:type="dxa"/>
            <w:noWrap/>
          </w:tcPr>
          <w:p w:rsidR="00B405C2" w:rsidRPr="001A6248" w:rsidRDefault="00B405C2" w:rsidP="0021044F">
            <w:pPr>
              <w:spacing w:line="240" w:lineRule="exact"/>
              <w:rPr>
                <w:sz w:val="28"/>
                <w:szCs w:val="28"/>
              </w:rPr>
            </w:pPr>
            <w:r w:rsidRPr="001A6248">
              <w:rPr>
                <w:sz w:val="28"/>
                <w:szCs w:val="28"/>
              </w:rPr>
              <w:t>комитет образования администрации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Выше плановой</w:t>
            </w:r>
          </w:p>
        </w:tc>
        <w:tc>
          <w:tcPr>
            <w:tcW w:w="1621" w:type="dxa"/>
            <w:noWrap/>
          </w:tcPr>
          <w:p w:rsidR="00B405C2" w:rsidRPr="001A6248" w:rsidRDefault="00B405C2" w:rsidP="0021044F">
            <w:pPr>
              <w:spacing w:line="240" w:lineRule="exact"/>
              <w:jc w:val="center"/>
              <w:rPr>
                <w:sz w:val="28"/>
                <w:szCs w:val="28"/>
              </w:rPr>
            </w:pPr>
            <w:r>
              <w:rPr>
                <w:sz w:val="28"/>
                <w:szCs w:val="28"/>
              </w:rPr>
              <w:t>133,47</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7.</w:t>
            </w:r>
          </w:p>
        </w:tc>
        <w:tc>
          <w:tcPr>
            <w:tcW w:w="3210" w:type="dxa"/>
            <w:noWrap/>
          </w:tcPr>
          <w:p w:rsidR="00B405C2" w:rsidRPr="001A6248" w:rsidRDefault="00B405C2" w:rsidP="0021044F">
            <w:pPr>
              <w:spacing w:line="240" w:lineRule="exact"/>
              <w:rPr>
                <w:sz w:val="28"/>
                <w:szCs w:val="28"/>
              </w:rPr>
            </w:pPr>
            <w:r w:rsidRPr="001A6248">
              <w:rPr>
                <w:sz w:val="28"/>
                <w:szCs w:val="28"/>
              </w:rPr>
              <w:t>«Экономическое развитие города Ставрополя»</w:t>
            </w:r>
          </w:p>
        </w:tc>
        <w:tc>
          <w:tcPr>
            <w:tcW w:w="2786" w:type="dxa"/>
            <w:noWrap/>
          </w:tcPr>
          <w:p w:rsidR="00B405C2" w:rsidRPr="001A6248" w:rsidRDefault="00B405C2" w:rsidP="0021044F">
            <w:pPr>
              <w:spacing w:line="240" w:lineRule="exact"/>
              <w:rPr>
                <w:sz w:val="28"/>
                <w:szCs w:val="28"/>
              </w:rPr>
            </w:pPr>
            <w:r w:rsidRPr="001A6248">
              <w:rPr>
                <w:sz w:val="28"/>
                <w:szCs w:val="28"/>
              </w:rPr>
              <w:t>Комитет экономического развития и торговли администрации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Выше плановой</w:t>
            </w:r>
          </w:p>
        </w:tc>
        <w:tc>
          <w:tcPr>
            <w:tcW w:w="1621" w:type="dxa"/>
            <w:noWrap/>
          </w:tcPr>
          <w:p w:rsidR="00B405C2" w:rsidRPr="001A6248" w:rsidRDefault="00B405C2" w:rsidP="0021044F">
            <w:pPr>
              <w:spacing w:line="240" w:lineRule="exact"/>
              <w:jc w:val="center"/>
              <w:rPr>
                <w:sz w:val="28"/>
                <w:szCs w:val="28"/>
              </w:rPr>
            </w:pPr>
            <w:r>
              <w:rPr>
                <w:sz w:val="28"/>
                <w:szCs w:val="28"/>
              </w:rPr>
              <w:t>133,00</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8.</w:t>
            </w:r>
          </w:p>
        </w:tc>
        <w:tc>
          <w:tcPr>
            <w:tcW w:w="3210" w:type="dxa"/>
            <w:noWrap/>
          </w:tcPr>
          <w:p w:rsidR="00B405C2" w:rsidRPr="001A6248" w:rsidRDefault="00B405C2" w:rsidP="0021044F">
            <w:pPr>
              <w:spacing w:line="240" w:lineRule="exact"/>
              <w:rPr>
                <w:sz w:val="28"/>
                <w:szCs w:val="28"/>
              </w:rPr>
            </w:pPr>
            <w:r w:rsidRPr="001A6248">
              <w:rPr>
                <w:sz w:val="28"/>
                <w:szCs w:val="28"/>
              </w:rPr>
              <w:t>«Развитие градостроительства на территории  города Ставрополя»</w:t>
            </w:r>
          </w:p>
        </w:tc>
        <w:tc>
          <w:tcPr>
            <w:tcW w:w="2786" w:type="dxa"/>
            <w:noWrap/>
          </w:tcPr>
          <w:p w:rsidR="00B405C2" w:rsidRPr="001A6248" w:rsidRDefault="00B405C2" w:rsidP="0021044F">
            <w:pPr>
              <w:spacing w:line="240" w:lineRule="exact"/>
              <w:rPr>
                <w:sz w:val="28"/>
                <w:szCs w:val="28"/>
              </w:rPr>
            </w:pPr>
            <w:r w:rsidRPr="001A6248">
              <w:rPr>
                <w:sz w:val="28"/>
                <w:szCs w:val="28"/>
              </w:rPr>
              <w:t>комитет градостроительства администрации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Выше плановой</w:t>
            </w:r>
          </w:p>
        </w:tc>
        <w:tc>
          <w:tcPr>
            <w:tcW w:w="1621" w:type="dxa"/>
            <w:noWrap/>
          </w:tcPr>
          <w:p w:rsidR="00B405C2" w:rsidRPr="001A6248" w:rsidRDefault="00B405C2" w:rsidP="0021044F">
            <w:pPr>
              <w:spacing w:line="240" w:lineRule="exact"/>
              <w:jc w:val="center"/>
              <w:rPr>
                <w:sz w:val="28"/>
                <w:szCs w:val="28"/>
              </w:rPr>
            </w:pPr>
            <w:r>
              <w:rPr>
                <w:sz w:val="28"/>
                <w:szCs w:val="28"/>
              </w:rPr>
              <w:t>133,00</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9.</w:t>
            </w:r>
          </w:p>
        </w:tc>
        <w:tc>
          <w:tcPr>
            <w:tcW w:w="3210" w:type="dxa"/>
            <w:noWrap/>
          </w:tcPr>
          <w:p w:rsidR="00B405C2" w:rsidRPr="001A6248" w:rsidRDefault="00B405C2" w:rsidP="0021044F">
            <w:pPr>
              <w:spacing w:line="240" w:lineRule="exact"/>
              <w:rPr>
                <w:sz w:val="28"/>
                <w:szCs w:val="28"/>
              </w:rPr>
            </w:pPr>
            <w:r w:rsidRPr="001A6248">
              <w:rPr>
                <w:sz w:val="28"/>
                <w:szCs w:val="28"/>
              </w:rPr>
              <w:t>«Обеспечение жильем населения города Ставрополя»</w:t>
            </w:r>
          </w:p>
        </w:tc>
        <w:tc>
          <w:tcPr>
            <w:tcW w:w="2786" w:type="dxa"/>
            <w:noWrap/>
          </w:tcPr>
          <w:p w:rsidR="00B405C2" w:rsidRPr="001A6248" w:rsidRDefault="00B405C2" w:rsidP="0021044F">
            <w:pPr>
              <w:spacing w:line="240" w:lineRule="exact"/>
              <w:rPr>
                <w:sz w:val="28"/>
                <w:szCs w:val="28"/>
              </w:rPr>
            </w:pPr>
            <w:r w:rsidRPr="001A6248">
              <w:rPr>
                <w:sz w:val="28"/>
                <w:szCs w:val="28"/>
              </w:rPr>
              <w:t>комитет по управлению муниципальным имуществом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Выше плановой</w:t>
            </w:r>
          </w:p>
        </w:tc>
        <w:tc>
          <w:tcPr>
            <w:tcW w:w="1621" w:type="dxa"/>
            <w:noWrap/>
          </w:tcPr>
          <w:p w:rsidR="00B405C2" w:rsidRPr="001A6248" w:rsidRDefault="00B405C2" w:rsidP="0021044F">
            <w:pPr>
              <w:spacing w:line="240" w:lineRule="exact"/>
              <w:jc w:val="center"/>
              <w:rPr>
                <w:sz w:val="28"/>
                <w:szCs w:val="28"/>
              </w:rPr>
            </w:pPr>
            <w:r>
              <w:rPr>
                <w:sz w:val="28"/>
                <w:szCs w:val="28"/>
              </w:rPr>
              <w:t>133,00</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10.</w:t>
            </w:r>
          </w:p>
        </w:tc>
        <w:tc>
          <w:tcPr>
            <w:tcW w:w="3210" w:type="dxa"/>
            <w:noWrap/>
          </w:tcPr>
          <w:p w:rsidR="00B405C2" w:rsidRPr="001A6248" w:rsidRDefault="00B405C2" w:rsidP="0021044F">
            <w:pPr>
              <w:pStyle w:val="aff"/>
              <w:spacing w:after="0" w:line="240" w:lineRule="exact"/>
              <w:rPr>
                <w:sz w:val="28"/>
                <w:szCs w:val="28"/>
              </w:rPr>
            </w:pPr>
            <w:r w:rsidRPr="001A6248">
              <w:rPr>
                <w:bCs/>
                <w:sz w:val="28"/>
                <w:szCs w:val="28"/>
              </w:rPr>
              <w:t xml:space="preserve">«Культура города </w:t>
            </w:r>
            <w:r w:rsidRPr="001A6248">
              <w:rPr>
                <w:sz w:val="28"/>
                <w:szCs w:val="28"/>
              </w:rPr>
              <w:t>Ставрополя</w:t>
            </w:r>
            <w:r w:rsidRPr="001A6248">
              <w:rPr>
                <w:bCs/>
                <w:sz w:val="28"/>
                <w:szCs w:val="28"/>
              </w:rPr>
              <w:t>»</w:t>
            </w:r>
          </w:p>
        </w:tc>
        <w:tc>
          <w:tcPr>
            <w:tcW w:w="2786" w:type="dxa"/>
            <w:noWrap/>
          </w:tcPr>
          <w:p w:rsidR="00B405C2" w:rsidRPr="006E25AD" w:rsidRDefault="00B405C2" w:rsidP="0021044F">
            <w:pPr>
              <w:pStyle w:val="aff"/>
              <w:spacing w:after="0" w:line="240" w:lineRule="exact"/>
              <w:rPr>
                <w:color w:val="000000"/>
                <w:sz w:val="28"/>
                <w:szCs w:val="28"/>
              </w:rPr>
            </w:pPr>
            <w:r w:rsidRPr="001A6248">
              <w:rPr>
                <w:color w:val="000000"/>
                <w:sz w:val="28"/>
                <w:szCs w:val="28"/>
              </w:rPr>
              <w:t xml:space="preserve">комитет культуры </w:t>
            </w:r>
            <w:r w:rsidRPr="001A6248">
              <w:rPr>
                <w:color w:val="000000"/>
                <w:sz w:val="28"/>
                <w:szCs w:val="28"/>
              </w:rPr>
              <w:br w:type="textWrapping" w:clear="all"/>
              <w:t>и молодежной политики администрации города Ставрополя</w:t>
            </w:r>
          </w:p>
        </w:tc>
        <w:tc>
          <w:tcPr>
            <w:tcW w:w="1511" w:type="dxa"/>
            <w:noWrap/>
          </w:tcPr>
          <w:p w:rsidR="00B405C2" w:rsidRPr="00A8575B" w:rsidRDefault="00B405C2" w:rsidP="0021044F">
            <w:pPr>
              <w:pStyle w:val="aff"/>
              <w:spacing w:after="0" w:line="240" w:lineRule="exact"/>
              <w:jc w:val="center"/>
              <w:rPr>
                <w:bCs/>
                <w:sz w:val="28"/>
                <w:szCs w:val="28"/>
                <w:lang w:val="en-US"/>
              </w:rPr>
            </w:pPr>
            <w:r w:rsidRPr="001A6248">
              <w:rPr>
                <w:sz w:val="28"/>
                <w:szCs w:val="28"/>
              </w:rPr>
              <w:t>Выше плановой</w:t>
            </w:r>
          </w:p>
        </w:tc>
        <w:tc>
          <w:tcPr>
            <w:tcW w:w="1621" w:type="dxa"/>
            <w:noWrap/>
          </w:tcPr>
          <w:p w:rsidR="00B405C2" w:rsidRPr="00087DFD" w:rsidRDefault="00B405C2" w:rsidP="0021044F">
            <w:pPr>
              <w:pStyle w:val="aff"/>
              <w:spacing w:after="0" w:line="240" w:lineRule="exact"/>
              <w:jc w:val="center"/>
              <w:rPr>
                <w:bCs/>
                <w:sz w:val="28"/>
                <w:szCs w:val="28"/>
              </w:rPr>
            </w:pPr>
            <w:r>
              <w:rPr>
                <w:bCs/>
                <w:sz w:val="28"/>
                <w:szCs w:val="28"/>
              </w:rPr>
              <w:t>128</w:t>
            </w:r>
            <w:r w:rsidRPr="001A6248">
              <w:rPr>
                <w:bCs/>
                <w:sz w:val="28"/>
                <w:szCs w:val="28"/>
              </w:rPr>
              <w:t>,</w:t>
            </w:r>
            <w:r>
              <w:rPr>
                <w:bCs/>
                <w:sz w:val="28"/>
                <w:szCs w:val="28"/>
              </w:rPr>
              <w:t>73</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11.</w:t>
            </w:r>
          </w:p>
        </w:tc>
        <w:tc>
          <w:tcPr>
            <w:tcW w:w="3210" w:type="dxa"/>
            <w:noWrap/>
          </w:tcPr>
          <w:p w:rsidR="00B405C2" w:rsidRPr="001A6248" w:rsidRDefault="00B405C2" w:rsidP="0021044F">
            <w:pPr>
              <w:pStyle w:val="aff"/>
              <w:spacing w:after="0" w:line="240" w:lineRule="exact"/>
              <w:rPr>
                <w:sz w:val="28"/>
                <w:szCs w:val="28"/>
              </w:rPr>
            </w:pPr>
            <w:r w:rsidRPr="001A6248">
              <w:rPr>
                <w:bCs/>
                <w:sz w:val="28"/>
                <w:szCs w:val="28"/>
              </w:rPr>
              <w:t>«</w:t>
            </w:r>
            <w:r w:rsidRPr="001A6248">
              <w:rPr>
                <w:sz w:val="28"/>
                <w:szCs w:val="28"/>
              </w:rPr>
              <w:t>Молодежь города Ставрополя</w:t>
            </w:r>
            <w:r w:rsidRPr="001A6248">
              <w:rPr>
                <w:bCs/>
                <w:sz w:val="28"/>
                <w:szCs w:val="28"/>
              </w:rPr>
              <w:t>»</w:t>
            </w:r>
          </w:p>
        </w:tc>
        <w:tc>
          <w:tcPr>
            <w:tcW w:w="2786" w:type="dxa"/>
            <w:noWrap/>
          </w:tcPr>
          <w:p w:rsidR="00B405C2" w:rsidRPr="001A6248" w:rsidRDefault="00B405C2" w:rsidP="0021044F">
            <w:pPr>
              <w:pStyle w:val="aff"/>
              <w:spacing w:after="0" w:line="240" w:lineRule="exact"/>
              <w:rPr>
                <w:bCs/>
                <w:sz w:val="28"/>
                <w:szCs w:val="28"/>
              </w:rPr>
            </w:pPr>
            <w:r w:rsidRPr="001A6248">
              <w:rPr>
                <w:color w:val="000000"/>
                <w:sz w:val="28"/>
                <w:szCs w:val="28"/>
              </w:rPr>
              <w:t xml:space="preserve">комитет культуры </w:t>
            </w:r>
            <w:r w:rsidRPr="001A6248">
              <w:rPr>
                <w:color w:val="000000"/>
                <w:sz w:val="28"/>
                <w:szCs w:val="28"/>
              </w:rPr>
              <w:br w:type="textWrapping" w:clear="all"/>
              <w:t>и молодежной политики администрации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Плановая</w:t>
            </w:r>
          </w:p>
        </w:tc>
        <w:tc>
          <w:tcPr>
            <w:tcW w:w="1621" w:type="dxa"/>
            <w:noWrap/>
          </w:tcPr>
          <w:p w:rsidR="00B405C2" w:rsidRPr="001A6248" w:rsidRDefault="00B405C2" w:rsidP="0021044F">
            <w:pPr>
              <w:spacing w:line="240" w:lineRule="exact"/>
              <w:jc w:val="center"/>
              <w:rPr>
                <w:sz w:val="28"/>
                <w:szCs w:val="28"/>
              </w:rPr>
            </w:pPr>
            <w:r w:rsidRPr="001A6248">
              <w:rPr>
                <w:sz w:val="28"/>
                <w:szCs w:val="28"/>
              </w:rPr>
              <w:t>100,00</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12.</w:t>
            </w:r>
          </w:p>
        </w:tc>
        <w:tc>
          <w:tcPr>
            <w:tcW w:w="3210" w:type="dxa"/>
            <w:noWrap/>
          </w:tcPr>
          <w:p w:rsidR="00B405C2" w:rsidRPr="001A6248" w:rsidRDefault="00B405C2" w:rsidP="0021044F">
            <w:pPr>
              <w:spacing w:line="240" w:lineRule="exact"/>
              <w:rPr>
                <w:sz w:val="28"/>
                <w:szCs w:val="28"/>
              </w:rPr>
            </w:pPr>
            <w:r w:rsidRPr="001A6248">
              <w:rPr>
                <w:sz w:val="28"/>
                <w:szCs w:val="28"/>
              </w:rPr>
              <w:t xml:space="preserve">«Обеспечение гражданской обороны, пожарной безопасности, безопасности людей на </w:t>
            </w:r>
            <w:r w:rsidRPr="001A6248">
              <w:rPr>
                <w:sz w:val="28"/>
                <w:szCs w:val="28"/>
              </w:rPr>
              <w:lastRenderedPageBreak/>
              <w:t>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2786" w:type="dxa"/>
            <w:noWrap/>
          </w:tcPr>
          <w:p w:rsidR="00B405C2" w:rsidRPr="001A6248" w:rsidRDefault="00B405C2" w:rsidP="0021044F">
            <w:pPr>
              <w:spacing w:line="240" w:lineRule="exact"/>
              <w:rPr>
                <w:sz w:val="28"/>
                <w:szCs w:val="28"/>
              </w:rPr>
            </w:pPr>
            <w:r w:rsidRPr="001A6248">
              <w:rPr>
                <w:sz w:val="28"/>
                <w:szCs w:val="28"/>
              </w:rPr>
              <w:lastRenderedPageBreak/>
              <w:t xml:space="preserve">комитет по делам гражданской обороны и чрезвычайным </w:t>
            </w:r>
            <w:r w:rsidRPr="001A6248">
              <w:rPr>
                <w:sz w:val="28"/>
                <w:szCs w:val="28"/>
              </w:rPr>
              <w:lastRenderedPageBreak/>
              <w:t>ситуациям администрации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lastRenderedPageBreak/>
              <w:t>Плановая</w:t>
            </w:r>
          </w:p>
        </w:tc>
        <w:tc>
          <w:tcPr>
            <w:tcW w:w="1621" w:type="dxa"/>
            <w:noWrap/>
          </w:tcPr>
          <w:p w:rsidR="00B405C2" w:rsidRPr="001A6248" w:rsidRDefault="00B405C2" w:rsidP="0021044F">
            <w:pPr>
              <w:spacing w:line="240" w:lineRule="exact"/>
              <w:jc w:val="center"/>
              <w:rPr>
                <w:sz w:val="28"/>
                <w:szCs w:val="28"/>
              </w:rPr>
            </w:pPr>
            <w:r w:rsidRPr="001A6248">
              <w:rPr>
                <w:sz w:val="28"/>
                <w:szCs w:val="28"/>
              </w:rPr>
              <w:t>100,00</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lastRenderedPageBreak/>
              <w:t>13.</w:t>
            </w:r>
          </w:p>
        </w:tc>
        <w:tc>
          <w:tcPr>
            <w:tcW w:w="3210" w:type="dxa"/>
            <w:noWrap/>
          </w:tcPr>
          <w:p w:rsidR="00B405C2" w:rsidRPr="001A6248" w:rsidRDefault="00B405C2" w:rsidP="0021044F">
            <w:pPr>
              <w:spacing w:line="240" w:lineRule="exact"/>
              <w:rPr>
                <w:sz w:val="28"/>
                <w:szCs w:val="28"/>
              </w:rPr>
            </w:pPr>
            <w:r w:rsidRPr="001A6248">
              <w:rPr>
                <w:sz w:val="28"/>
                <w:szCs w:val="28"/>
              </w:rPr>
              <w:t>«Развитие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2786" w:type="dxa"/>
            <w:noWrap/>
          </w:tcPr>
          <w:p w:rsidR="00B405C2" w:rsidRPr="001A6248" w:rsidRDefault="00B405C2" w:rsidP="0021044F">
            <w:pPr>
              <w:spacing w:line="240" w:lineRule="exact"/>
              <w:rPr>
                <w:sz w:val="28"/>
                <w:szCs w:val="28"/>
              </w:rPr>
            </w:pPr>
            <w:r w:rsidRPr="001A6248">
              <w:rPr>
                <w:sz w:val="28"/>
                <w:szCs w:val="28"/>
              </w:rPr>
              <w:t>комитет городского хозяйства администрации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Плановая</w:t>
            </w:r>
          </w:p>
        </w:tc>
        <w:tc>
          <w:tcPr>
            <w:tcW w:w="1621" w:type="dxa"/>
            <w:noWrap/>
          </w:tcPr>
          <w:p w:rsidR="00B405C2" w:rsidRPr="001A6248" w:rsidRDefault="00B405C2" w:rsidP="0021044F">
            <w:pPr>
              <w:spacing w:line="240" w:lineRule="exact"/>
              <w:jc w:val="center"/>
              <w:rPr>
                <w:sz w:val="28"/>
                <w:szCs w:val="28"/>
              </w:rPr>
            </w:pPr>
            <w:r w:rsidRPr="001A6248">
              <w:rPr>
                <w:sz w:val="28"/>
                <w:szCs w:val="28"/>
              </w:rPr>
              <w:t>100,00</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14.</w:t>
            </w:r>
          </w:p>
        </w:tc>
        <w:tc>
          <w:tcPr>
            <w:tcW w:w="3210" w:type="dxa"/>
            <w:noWrap/>
          </w:tcPr>
          <w:p w:rsidR="00B405C2" w:rsidRPr="001A6248" w:rsidRDefault="00B405C2" w:rsidP="0021044F">
            <w:pPr>
              <w:spacing w:line="240" w:lineRule="exact"/>
              <w:rPr>
                <w:sz w:val="28"/>
                <w:szCs w:val="28"/>
              </w:rPr>
            </w:pPr>
            <w:r w:rsidRPr="001A6248">
              <w:rPr>
                <w:sz w:val="28"/>
                <w:szCs w:val="28"/>
              </w:rPr>
              <w:t>«Развитие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2786" w:type="dxa"/>
            <w:noWrap/>
          </w:tcPr>
          <w:p w:rsidR="00B405C2" w:rsidRPr="001A6248" w:rsidRDefault="00B405C2" w:rsidP="0021044F">
            <w:pPr>
              <w:spacing w:line="240" w:lineRule="exact"/>
              <w:rPr>
                <w:sz w:val="28"/>
                <w:szCs w:val="28"/>
              </w:rPr>
            </w:pPr>
            <w:r w:rsidRPr="001A6248">
              <w:rPr>
                <w:sz w:val="28"/>
                <w:szCs w:val="28"/>
              </w:rPr>
              <w:t>администрация города Ставрополя в лице комитета информационных технологий администрации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Плановая</w:t>
            </w:r>
          </w:p>
        </w:tc>
        <w:tc>
          <w:tcPr>
            <w:tcW w:w="1621" w:type="dxa"/>
            <w:noWrap/>
          </w:tcPr>
          <w:p w:rsidR="00B405C2" w:rsidRPr="001A6248" w:rsidRDefault="00B405C2" w:rsidP="0021044F">
            <w:pPr>
              <w:spacing w:line="240" w:lineRule="exact"/>
              <w:jc w:val="center"/>
              <w:rPr>
                <w:sz w:val="28"/>
                <w:szCs w:val="28"/>
              </w:rPr>
            </w:pPr>
            <w:r w:rsidRPr="001A6248">
              <w:rPr>
                <w:sz w:val="28"/>
                <w:szCs w:val="28"/>
              </w:rPr>
              <w:t>100,00</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15.</w:t>
            </w:r>
          </w:p>
        </w:tc>
        <w:tc>
          <w:tcPr>
            <w:tcW w:w="3210" w:type="dxa"/>
            <w:noWrap/>
          </w:tcPr>
          <w:p w:rsidR="00B405C2" w:rsidRPr="001A6248" w:rsidRDefault="00B405C2" w:rsidP="0021044F">
            <w:pPr>
              <w:spacing w:line="240" w:lineRule="exact"/>
              <w:rPr>
                <w:sz w:val="28"/>
                <w:szCs w:val="28"/>
              </w:rPr>
            </w:pPr>
            <w:r w:rsidRPr="001A6248">
              <w:rPr>
                <w:sz w:val="28"/>
                <w:szCs w:val="28"/>
              </w:rPr>
              <w:t>«Формирование современной городской среды на территории города Ставрополя»</w:t>
            </w:r>
          </w:p>
        </w:tc>
        <w:tc>
          <w:tcPr>
            <w:tcW w:w="2786" w:type="dxa"/>
            <w:noWrap/>
          </w:tcPr>
          <w:p w:rsidR="00B405C2" w:rsidRPr="001A6248" w:rsidRDefault="00B405C2" w:rsidP="0021044F">
            <w:pPr>
              <w:spacing w:line="240" w:lineRule="exact"/>
              <w:rPr>
                <w:sz w:val="28"/>
                <w:szCs w:val="28"/>
              </w:rPr>
            </w:pPr>
            <w:r w:rsidRPr="001A6248">
              <w:rPr>
                <w:sz w:val="28"/>
                <w:szCs w:val="28"/>
              </w:rPr>
              <w:t>комитет городского хозяйства администрации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Плановая</w:t>
            </w:r>
          </w:p>
        </w:tc>
        <w:tc>
          <w:tcPr>
            <w:tcW w:w="1621" w:type="dxa"/>
            <w:noWrap/>
          </w:tcPr>
          <w:p w:rsidR="00B405C2" w:rsidRPr="001A6248" w:rsidRDefault="00B405C2" w:rsidP="0021044F">
            <w:pPr>
              <w:spacing w:line="240" w:lineRule="exact"/>
              <w:jc w:val="center"/>
              <w:rPr>
                <w:sz w:val="28"/>
                <w:szCs w:val="28"/>
              </w:rPr>
            </w:pPr>
            <w:r w:rsidRPr="001A6248">
              <w:rPr>
                <w:sz w:val="28"/>
                <w:szCs w:val="28"/>
              </w:rPr>
              <w:t>100,00</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16.</w:t>
            </w:r>
          </w:p>
        </w:tc>
        <w:tc>
          <w:tcPr>
            <w:tcW w:w="3210" w:type="dxa"/>
            <w:noWrap/>
          </w:tcPr>
          <w:p w:rsidR="00B405C2" w:rsidRPr="001A6248" w:rsidRDefault="00B405C2" w:rsidP="0021044F">
            <w:pPr>
              <w:spacing w:line="240" w:lineRule="exact"/>
              <w:rPr>
                <w:sz w:val="28"/>
                <w:szCs w:val="28"/>
              </w:rPr>
            </w:pPr>
            <w:r w:rsidRPr="001A6248">
              <w:rPr>
                <w:sz w:val="28"/>
                <w:szCs w:val="28"/>
              </w:rPr>
              <w:t>«Поддержка ведения садоводства и огородничества на территории города Ставрополя»</w:t>
            </w:r>
          </w:p>
        </w:tc>
        <w:tc>
          <w:tcPr>
            <w:tcW w:w="2786" w:type="dxa"/>
            <w:noWrap/>
          </w:tcPr>
          <w:p w:rsidR="00B405C2" w:rsidRPr="001A6248" w:rsidRDefault="00B405C2" w:rsidP="0021044F">
            <w:pPr>
              <w:spacing w:line="240" w:lineRule="exact"/>
              <w:rPr>
                <w:sz w:val="28"/>
                <w:szCs w:val="28"/>
              </w:rPr>
            </w:pPr>
            <w:r w:rsidRPr="001A6248">
              <w:rPr>
                <w:sz w:val="28"/>
                <w:szCs w:val="28"/>
              </w:rPr>
              <w:t>комитет по управлению муниципальным имуществом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Плановая</w:t>
            </w:r>
          </w:p>
        </w:tc>
        <w:tc>
          <w:tcPr>
            <w:tcW w:w="1621" w:type="dxa"/>
            <w:noWrap/>
          </w:tcPr>
          <w:p w:rsidR="00B405C2" w:rsidRPr="001A6248" w:rsidRDefault="00B405C2" w:rsidP="0021044F">
            <w:pPr>
              <w:spacing w:line="240" w:lineRule="exact"/>
              <w:jc w:val="center"/>
              <w:rPr>
                <w:sz w:val="28"/>
                <w:szCs w:val="28"/>
              </w:rPr>
            </w:pPr>
            <w:r w:rsidRPr="001A6248">
              <w:rPr>
                <w:sz w:val="28"/>
                <w:szCs w:val="28"/>
              </w:rPr>
              <w:t>100,00</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17.</w:t>
            </w:r>
          </w:p>
        </w:tc>
        <w:tc>
          <w:tcPr>
            <w:tcW w:w="3210" w:type="dxa"/>
            <w:noWrap/>
          </w:tcPr>
          <w:p w:rsidR="00B405C2" w:rsidRPr="001A6248" w:rsidRDefault="00B405C2" w:rsidP="0021044F">
            <w:pPr>
              <w:spacing w:line="240" w:lineRule="exact"/>
              <w:rPr>
                <w:sz w:val="28"/>
                <w:szCs w:val="28"/>
              </w:rPr>
            </w:pPr>
            <w:r w:rsidRPr="001A6248">
              <w:rPr>
                <w:sz w:val="28"/>
                <w:szCs w:val="28"/>
              </w:rPr>
              <w:t>«Энергосбережение и повышение энергетической эффективности в городе Ставрополе»</w:t>
            </w:r>
          </w:p>
        </w:tc>
        <w:tc>
          <w:tcPr>
            <w:tcW w:w="2786" w:type="dxa"/>
            <w:noWrap/>
          </w:tcPr>
          <w:p w:rsidR="00B405C2" w:rsidRPr="001A6248" w:rsidRDefault="00B405C2" w:rsidP="0021044F">
            <w:pPr>
              <w:spacing w:line="240" w:lineRule="exact"/>
              <w:rPr>
                <w:sz w:val="28"/>
                <w:szCs w:val="28"/>
              </w:rPr>
            </w:pPr>
            <w:r w:rsidRPr="001A6248">
              <w:rPr>
                <w:sz w:val="28"/>
                <w:szCs w:val="28"/>
              </w:rPr>
              <w:t>комитет городского хозяйства администрации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Ниже плановой</w:t>
            </w:r>
          </w:p>
        </w:tc>
        <w:tc>
          <w:tcPr>
            <w:tcW w:w="1621" w:type="dxa"/>
            <w:noWrap/>
          </w:tcPr>
          <w:p w:rsidR="00B405C2" w:rsidRPr="001A6248" w:rsidRDefault="00B405C2" w:rsidP="0021044F">
            <w:pPr>
              <w:spacing w:line="240" w:lineRule="exact"/>
              <w:jc w:val="center"/>
              <w:rPr>
                <w:sz w:val="28"/>
                <w:szCs w:val="28"/>
              </w:rPr>
            </w:pPr>
            <w:r>
              <w:rPr>
                <w:sz w:val="28"/>
                <w:szCs w:val="28"/>
              </w:rPr>
              <w:t>91,22</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18.</w:t>
            </w:r>
          </w:p>
        </w:tc>
        <w:tc>
          <w:tcPr>
            <w:tcW w:w="3210" w:type="dxa"/>
            <w:noWrap/>
          </w:tcPr>
          <w:p w:rsidR="00B405C2" w:rsidRPr="001A6248" w:rsidRDefault="00B405C2" w:rsidP="0021044F">
            <w:pPr>
              <w:spacing w:line="240" w:lineRule="exact"/>
              <w:rPr>
                <w:sz w:val="28"/>
                <w:szCs w:val="28"/>
              </w:rPr>
            </w:pPr>
            <w:r w:rsidRPr="001A6248">
              <w:rPr>
                <w:sz w:val="28"/>
                <w:szCs w:val="28"/>
              </w:rPr>
              <w:t>«Обеспечение безопасности, общественного порядка и  профилактика  правонарушений в городе Ставрополе»</w:t>
            </w:r>
          </w:p>
        </w:tc>
        <w:tc>
          <w:tcPr>
            <w:tcW w:w="2786" w:type="dxa"/>
            <w:noWrap/>
          </w:tcPr>
          <w:p w:rsidR="00B405C2" w:rsidRPr="001A6248" w:rsidRDefault="00B405C2" w:rsidP="0021044F">
            <w:pPr>
              <w:spacing w:line="240" w:lineRule="exact"/>
              <w:rPr>
                <w:sz w:val="28"/>
                <w:szCs w:val="28"/>
              </w:rPr>
            </w:pPr>
            <w:r w:rsidRPr="001A6248">
              <w:rPr>
                <w:sz w:val="28"/>
                <w:szCs w:val="28"/>
              </w:rPr>
              <w:t>администрация города Ставрополя в лице комитета общественной безопасности администрации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Ниже плановой</w:t>
            </w:r>
          </w:p>
        </w:tc>
        <w:tc>
          <w:tcPr>
            <w:tcW w:w="1621" w:type="dxa"/>
            <w:noWrap/>
          </w:tcPr>
          <w:p w:rsidR="00B405C2" w:rsidRPr="001A6248" w:rsidRDefault="00B405C2" w:rsidP="0021044F">
            <w:pPr>
              <w:spacing w:line="240" w:lineRule="exact"/>
              <w:jc w:val="center"/>
              <w:rPr>
                <w:sz w:val="28"/>
                <w:szCs w:val="28"/>
              </w:rPr>
            </w:pPr>
            <w:r>
              <w:rPr>
                <w:sz w:val="28"/>
                <w:szCs w:val="28"/>
              </w:rPr>
              <w:t>91,16</w:t>
            </w:r>
          </w:p>
        </w:tc>
      </w:tr>
      <w:tr w:rsidR="00B405C2" w:rsidRPr="001A6248" w:rsidTr="00CD0979">
        <w:trPr>
          <w:jc w:val="center"/>
        </w:trPr>
        <w:tc>
          <w:tcPr>
            <w:tcW w:w="594" w:type="dxa"/>
            <w:noWrap/>
          </w:tcPr>
          <w:p w:rsidR="00B405C2" w:rsidRPr="001A6248" w:rsidRDefault="00B405C2" w:rsidP="0021044F">
            <w:pPr>
              <w:pStyle w:val="aff"/>
              <w:spacing w:after="0" w:line="240" w:lineRule="exact"/>
              <w:jc w:val="center"/>
              <w:rPr>
                <w:sz w:val="28"/>
                <w:szCs w:val="28"/>
              </w:rPr>
            </w:pPr>
            <w:r w:rsidRPr="001A6248">
              <w:rPr>
                <w:sz w:val="28"/>
                <w:szCs w:val="28"/>
              </w:rPr>
              <w:t>19.</w:t>
            </w:r>
          </w:p>
        </w:tc>
        <w:tc>
          <w:tcPr>
            <w:tcW w:w="3210" w:type="dxa"/>
            <w:noWrap/>
          </w:tcPr>
          <w:p w:rsidR="00B405C2" w:rsidRPr="001A6248" w:rsidRDefault="00B405C2" w:rsidP="0021044F">
            <w:pPr>
              <w:spacing w:line="240" w:lineRule="exact"/>
              <w:rPr>
                <w:sz w:val="28"/>
                <w:szCs w:val="28"/>
              </w:rPr>
            </w:pPr>
            <w:r w:rsidRPr="001A6248">
              <w:rPr>
                <w:sz w:val="28"/>
                <w:szCs w:val="28"/>
              </w:rPr>
              <w:t>«Развитие казачества в городе Ставрополе»</w:t>
            </w:r>
          </w:p>
        </w:tc>
        <w:tc>
          <w:tcPr>
            <w:tcW w:w="2786" w:type="dxa"/>
            <w:noWrap/>
          </w:tcPr>
          <w:p w:rsidR="00B405C2" w:rsidRPr="001A6248" w:rsidRDefault="00B405C2" w:rsidP="0021044F">
            <w:pPr>
              <w:spacing w:line="240" w:lineRule="exact"/>
              <w:rPr>
                <w:sz w:val="28"/>
                <w:szCs w:val="28"/>
              </w:rPr>
            </w:pPr>
            <w:r w:rsidRPr="001A6248">
              <w:rPr>
                <w:sz w:val="28"/>
                <w:szCs w:val="28"/>
              </w:rPr>
              <w:t>администрация города Ставрополя в лице комитета общественной безопасности администрации города Ставрополя</w:t>
            </w:r>
          </w:p>
        </w:tc>
        <w:tc>
          <w:tcPr>
            <w:tcW w:w="1511" w:type="dxa"/>
            <w:noWrap/>
          </w:tcPr>
          <w:p w:rsidR="00B405C2" w:rsidRPr="001A6248" w:rsidRDefault="00B405C2" w:rsidP="0021044F">
            <w:pPr>
              <w:spacing w:line="240" w:lineRule="exact"/>
              <w:jc w:val="center"/>
              <w:rPr>
                <w:sz w:val="28"/>
                <w:szCs w:val="28"/>
              </w:rPr>
            </w:pPr>
            <w:r w:rsidRPr="001A6248">
              <w:rPr>
                <w:sz w:val="28"/>
                <w:szCs w:val="28"/>
              </w:rPr>
              <w:t>Ниже плановой</w:t>
            </w:r>
          </w:p>
        </w:tc>
        <w:tc>
          <w:tcPr>
            <w:tcW w:w="1621" w:type="dxa"/>
            <w:noWrap/>
          </w:tcPr>
          <w:p w:rsidR="00B405C2" w:rsidRPr="001A6248" w:rsidRDefault="00B405C2" w:rsidP="0021044F">
            <w:pPr>
              <w:spacing w:line="240" w:lineRule="exact"/>
              <w:jc w:val="center"/>
              <w:rPr>
                <w:sz w:val="28"/>
                <w:szCs w:val="28"/>
              </w:rPr>
            </w:pPr>
            <w:r>
              <w:rPr>
                <w:sz w:val="28"/>
                <w:szCs w:val="28"/>
              </w:rPr>
              <w:t>47,00</w:t>
            </w:r>
          </w:p>
        </w:tc>
      </w:tr>
    </w:tbl>
    <w:p w:rsidR="00B405C2" w:rsidRDefault="00B405C2">
      <w:pPr>
        <w:pStyle w:val="Default"/>
        <w:ind w:firstLine="709"/>
        <w:jc w:val="both"/>
        <w:rPr>
          <w:sz w:val="28"/>
          <w:szCs w:val="28"/>
        </w:rPr>
      </w:pPr>
    </w:p>
    <w:p w:rsidR="00B405C2" w:rsidRPr="001A6248" w:rsidRDefault="00B405C2">
      <w:pPr>
        <w:pStyle w:val="Default"/>
        <w:ind w:firstLine="709"/>
        <w:jc w:val="both"/>
        <w:rPr>
          <w:sz w:val="28"/>
          <w:szCs w:val="28"/>
        </w:rPr>
      </w:pPr>
      <w:r w:rsidRPr="001A6248">
        <w:rPr>
          <w:sz w:val="28"/>
          <w:szCs w:val="28"/>
        </w:rPr>
        <w:t xml:space="preserve">Анализ эффективности реализации муниципальных программ </w:t>
      </w:r>
      <w:r w:rsidRPr="001A6248">
        <w:rPr>
          <w:sz w:val="28"/>
          <w:szCs w:val="28"/>
        </w:rPr>
        <w:br w:type="textWrapping" w:clear="all"/>
      </w:r>
      <w:r>
        <w:rPr>
          <w:sz w:val="28"/>
          <w:szCs w:val="28"/>
        </w:rPr>
        <w:t>за 2022</w:t>
      </w:r>
      <w:r w:rsidRPr="001A6248">
        <w:rPr>
          <w:sz w:val="28"/>
          <w:szCs w:val="28"/>
        </w:rPr>
        <w:t xml:space="preserve"> год свидетельствует о положительной динамике в достижении целей и решении задач, установленных в муниципальных программах. </w:t>
      </w:r>
    </w:p>
    <w:p w:rsidR="00B405C2" w:rsidRPr="001A6248" w:rsidRDefault="00B405C2">
      <w:pPr>
        <w:pStyle w:val="af5"/>
        <w:ind w:firstLine="709"/>
        <w:jc w:val="both"/>
        <w:rPr>
          <w:rFonts w:ascii="Times New Roman" w:hAnsi="Times New Roman"/>
          <w:sz w:val="28"/>
          <w:szCs w:val="28"/>
        </w:rPr>
      </w:pPr>
      <w:r w:rsidRPr="001A6248">
        <w:rPr>
          <w:rFonts w:ascii="Times New Roman" w:hAnsi="Times New Roman"/>
          <w:sz w:val="28"/>
          <w:szCs w:val="28"/>
        </w:rPr>
        <w:lastRenderedPageBreak/>
        <w:t>Из 19</w:t>
      </w:r>
      <w:r>
        <w:rPr>
          <w:rFonts w:ascii="Times New Roman" w:hAnsi="Times New Roman"/>
          <w:sz w:val="28"/>
          <w:szCs w:val="28"/>
        </w:rPr>
        <w:t xml:space="preserve"> </w:t>
      </w:r>
      <w:r w:rsidRPr="001A6248">
        <w:rPr>
          <w:rFonts w:ascii="Times New Roman" w:hAnsi="Times New Roman"/>
          <w:sz w:val="28"/>
          <w:szCs w:val="28"/>
        </w:rPr>
        <w:t>муниципальных</w:t>
      </w:r>
      <w:r>
        <w:rPr>
          <w:rFonts w:ascii="Times New Roman" w:hAnsi="Times New Roman"/>
          <w:sz w:val="28"/>
          <w:szCs w:val="28"/>
        </w:rPr>
        <w:t xml:space="preserve"> </w:t>
      </w:r>
      <w:r w:rsidRPr="001A6248">
        <w:rPr>
          <w:rFonts w:ascii="Times New Roman" w:hAnsi="Times New Roman"/>
          <w:sz w:val="28"/>
          <w:szCs w:val="28"/>
        </w:rPr>
        <w:t>программ</w:t>
      </w:r>
      <w:r>
        <w:rPr>
          <w:rFonts w:ascii="Times New Roman" w:hAnsi="Times New Roman"/>
          <w:sz w:val="28"/>
          <w:szCs w:val="28"/>
        </w:rPr>
        <w:t xml:space="preserve"> 10</w:t>
      </w:r>
      <w:r w:rsidRPr="001A6248">
        <w:rPr>
          <w:rFonts w:ascii="Times New Roman" w:hAnsi="Times New Roman"/>
          <w:sz w:val="28"/>
          <w:szCs w:val="28"/>
        </w:rPr>
        <w:t xml:space="preserve"> по</w:t>
      </w:r>
      <w:r>
        <w:rPr>
          <w:rFonts w:ascii="Times New Roman" w:hAnsi="Times New Roman"/>
          <w:sz w:val="28"/>
          <w:szCs w:val="28"/>
        </w:rPr>
        <w:t>лучили оценку «выше плановой», 6 муниципальных программ</w:t>
      </w:r>
      <w:r w:rsidRPr="001A6248">
        <w:rPr>
          <w:rFonts w:ascii="Times New Roman" w:hAnsi="Times New Roman"/>
          <w:sz w:val="28"/>
          <w:szCs w:val="28"/>
        </w:rPr>
        <w:t xml:space="preserve"> оценены с плановой эффективностью,</w:t>
      </w:r>
      <w:r>
        <w:rPr>
          <w:rFonts w:ascii="Times New Roman" w:hAnsi="Times New Roman"/>
          <w:sz w:val="28"/>
          <w:szCs w:val="28"/>
        </w:rPr>
        <w:t xml:space="preserve"> 3 получили</w:t>
      </w:r>
      <w:r w:rsidRPr="001A6248">
        <w:rPr>
          <w:rFonts w:ascii="Times New Roman" w:hAnsi="Times New Roman"/>
          <w:sz w:val="28"/>
          <w:szCs w:val="28"/>
        </w:rPr>
        <w:t xml:space="preserve"> оценку «ниже плановой».</w:t>
      </w:r>
    </w:p>
    <w:p w:rsidR="00B405C2" w:rsidRPr="001A6248" w:rsidRDefault="00B405C2">
      <w:pPr>
        <w:widowControl w:val="0"/>
        <w:ind w:firstLine="709"/>
        <w:jc w:val="both"/>
        <w:rPr>
          <w:sz w:val="28"/>
          <w:szCs w:val="28"/>
        </w:rPr>
      </w:pPr>
      <w:r w:rsidRPr="001A6248">
        <w:rPr>
          <w:sz w:val="28"/>
          <w:szCs w:val="28"/>
        </w:rPr>
        <w:t>По результатам оценки эффективности реализаци</w:t>
      </w:r>
      <w:r>
        <w:rPr>
          <w:sz w:val="28"/>
          <w:szCs w:val="28"/>
        </w:rPr>
        <w:t>и муниципальных программ за 2022</w:t>
      </w:r>
      <w:r w:rsidRPr="001A6248">
        <w:rPr>
          <w:sz w:val="28"/>
          <w:szCs w:val="28"/>
        </w:rPr>
        <w:t xml:space="preserve"> год можно сделать вывод об изменении в лучшую сторону качества подготовки муници</w:t>
      </w:r>
      <w:r>
        <w:rPr>
          <w:sz w:val="28"/>
          <w:szCs w:val="28"/>
        </w:rPr>
        <w:t>пальных программ</w:t>
      </w:r>
      <w:r w:rsidRPr="001A6248">
        <w:rPr>
          <w:sz w:val="28"/>
          <w:szCs w:val="28"/>
        </w:rPr>
        <w:t xml:space="preserve"> отраслевыми органами администрации города Ставрополя. По всем муниципальным программам с высокой степенью эффективности реализации, ожидаемые конечные результаты достигнуты, запланированные финансовые средства освоены. </w:t>
      </w:r>
    </w:p>
    <w:p w:rsidR="00B405C2" w:rsidRPr="00B0395E" w:rsidRDefault="00B405C2" w:rsidP="00B0395E">
      <w:pPr>
        <w:ind w:firstLine="709"/>
        <w:jc w:val="both"/>
        <w:rPr>
          <w:color w:val="000000"/>
          <w:sz w:val="28"/>
          <w:szCs w:val="28"/>
        </w:rPr>
      </w:pPr>
      <w:r>
        <w:rPr>
          <w:color w:val="000000"/>
          <w:sz w:val="28"/>
          <w:szCs w:val="28"/>
        </w:rPr>
        <w:t xml:space="preserve">Муниципальные программы, получили оценку ниже плановой </w:t>
      </w:r>
      <w:r w:rsidRPr="001A6248">
        <w:rPr>
          <w:color w:val="000000"/>
          <w:sz w:val="28"/>
          <w:szCs w:val="28"/>
        </w:rPr>
        <w:t xml:space="preserve">по причине </w:t>
      </w:r>
      <w:r w:rsidRPr="001A6248">
        <w:rPr>
          <w:bCs/>
          <w:sz w:val="28"/>
          <w:szCs w:val="28"/>
        </w:rPr>
        <w:t xml:space="preserve">несоответствия степени расходов на достижение значений показателей (индикаторов) целей и показателей решения задач их запланированному уровню, что привело к низкому коэффициенту </w:t>
      </w:r>
      <w:r>
        <w:rPr>
          <w:bCs/>
          <w:sz w:val="28"/>
          <w:szCs w:val="28"/>
        </w:rPr>
        <w:t>выполнения основных мероприятий программ</w:t>
      </w:r>
      <w:r w:rsidRPr="001A6248">
        <w:rPr>
          <w:bCs/>
          <w:sz w:val="28"/>
          <w:szCs w:val="28"/>
        </w:rPr>
        <w:t>.</w:t>
      </w:r>
    </w:p>
    <w:p w:rsidR="00B405C2" w:rsidRPr="001A6248" w:rsidRDefault="00B405C2">
      <w:pPr>
        <w:pStyle w:val="af5"/>
        <w:ind w:firstLine="709"/>
        <w:jc w:val="both"/>
        <w:rPr>
          <w:rFonts w:ascii="Times New Roman" w:hAnsi="Times New Roman"/>
          <w:sz w:val="28"/>
          <w:szCs w:val="28"/>
        </w:rPr>
      </w:pPr>
    </w:p>
    <w:p w:rsidR="00B405C2" w:rsidRPr="001A6248" w:rsidRDefault="00B405C2">
      <w:pPr>
        <w:tabs>
          <w:tab w:val="left" w:pos="3855"/>
        </w:tabs>
        <w:ind w:firstLine="709"/>
        <w:jc w:val="both"/>
        <w:rPr>
          <w:rStyle w:val="FontStyle16"/>
          <w:sz w:val="28"/>
          <w:szCs w:val="28"/>
        </w:rPr>
      </w:pPr>
    </w:p>
    <w:p w:rsidR="00B405C2" w:rsidRPr="001A6248" w:rsidRDefault="00B405C2">
      <w:pPr>
        <w:tabs>
          <w:tab w:val="left" w:pos="3855"/>
        </w:tabs>
        <w:ind w:firstLine="709"/>
        <w:jc w:val="both"/>
        <w:rPr>
          <w:rStyle w:val="FontStyle16"/>
          <w:sz w:val="28"/>
          <w:szCs w:val="28"/>
        </w:rPr>
      </w:pPr>
    </w:p>
    <w:p w:rsidR="00B405C2" w:rsidRPr="001A6248" w:rsidRDefault="00B405C2">
      <w:pPr>
        <w:pStyle w:val="af5"/>
        <w:spacing w:line="240" w:lineRule="exact"/>
        <w:ind w:left="-142"/>
        <w:rPr>
          <w:rFonts w:ascii="Times New Roman" w:hAnsi="Times New Roman"/>
          <w:sz w:val="28"/>
          <w:szCs w:val="28"/>
        </w:rPr>
      </w:pPr>
      <w:r w:rsidRPr="001A6248">
        <w:rPr>
          <w:rFonts w:ascii="Times New Roman" w:hAnsi="Times New Roman"/>
          <w:sz w:val="28"/>
          <w:szCs w:val="28"/>
        </w:rPr>
        <w:t xml:space="preserve">Руководитель комитета </w:t>
      </w:r>
    </w:p>
    <w:p w:rsidR="00B405C2" w:rsidRPr="001A6248" w:rsidRDefault="00B405C2">
      <w:pPr>
        <w:pStyle w:val="af5"/>
        <w:spacing w:line="240" w:lineRule="exact"/>
        <w:ind w:left="-142"/>
        <w:rPr>
          <w:rFonts w:ascii="Times New Roman" w:hAnsi="Times New Roman"/>
          <w:sz w:val="28"/>
          <w:szCs w:val="28"/>
        </w:rPr>
      </w:pPr>
      <w:r w:rsidRPr="001A6248">
        <w:rPr>
          <w:rFonts w:ascii="Times New Roman" w:hAnsi="Times New Roman"/>
          <w:sz w:val="28"/>
          <w:szCs w:val="28"/>
        </w:rPr>
        <w:t>экономического развития и торговли</w:t>
      </w:r>
    </w:p>
    <w:p w:rsidR="00B405C2" w:rsidRPr="001A6248" w:rsidRDefault="00B405C2">
      <w:pPr>
        <w:pStyle w:val="af5"/>
        <w:spacing w:line="240" w:lineRule="exact"/>
        <w:ind w:left="-142" w:right="-2"/>
        <w:rPr>
          <w:rFonts w:ascii="Times New Roman" w:hAnsi="Times New Roman"/>
          <w:sz w:val="28"/>
          <w:szCs w:val="28"/>
        </w:rPr>
      </w:pPr>
      <w:r w:rsidRPr="001A6248">
        <w:rPr>
          <w:rFonts w:ascii="Times New Roman" w:hAnsi="Times New Roman"/>
          <w:sz w:val="28"/>
          <w:szCs w:val="28"/>
        </w:rPr>
        <w:t>администрации города Ставрополя                                              Н.И. Меценатова</w:t>
      </w:r>
    </w:p>
    <w:sectPr w:rsidR="00B405C2" w:rsidRPr="001A6248" w:rsidSect="00F46408">
      <w:headerReference w:type="default" r:id="rId11"/>
      <w:footerReference w:type="default" r:id="rId12"/>
      <w:pgSz w:w="11906" w:h="16838"/>
      <w:pgMar w:top="1418" w:right="567" w:bottom="1134" w:left="1985" w:header="709" w:footer="2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F69" w:rsidRDefault="00C53F69">
      <w:r>
        <w:separator/>
      </w:r>
    </w:p>
  </w:endnote>
  <w:endnote w:type="continuationSeparator" w:id="1">
    <w:p w:rsidR="00C53F69" w:rsidRDefault="00C53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59" w:rsidRDefault="00280159">
    <w:pPr>
      <w:pStyle w:val="afd"/>
      <w:jc w:val="right"/>
    </w:pPr>
  </w:p>
  <w:p w:rsidR="00280159" w:rsidRDefault="00280159">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F69" w:rsidRDefault="00C53F69">
      <w:r>
        <w:separator/>
      </w:r>
    </w:p>
  </w:footnote>
  <w:footnote w:type="continuationSeparator" w:id="1">
    <w:p w:rsidR="00C53F69" w:rsidRDefault="00C53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59" w:rsidRDefault="00280159">
    <w:pPr>
      <w:pStyle w:val="afb"/>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6234DB">
      <w:rPr>
        <w:noProof/>
        <w:sz w:val="28"/>
        <w:szCs w:val="28"/>
      </w:rPr>
      <w:t>55</w:t>
    </w:r>
    <w:r>
      <w:rPr>
        <w:sz w:val="28"/>
        <w:szCs w:val="28"/>
      </w:rPr>
      <w:fldChar w:fldCharType="end"/>
    </w:r>
  </w:p>
  <w:p w:rsidR="00280159" w:rsidRDefault="0028015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0961"/>
    <w:multiLevelType w:val="hybridMultilevel"/>
    <w:tmpl w:val="230A8CBE"/>
    <w:lvl w:ilvl="0" w:tplc="E0D01A74">
      <w:start w:val="1"/>
      <w:numFmt w:val="decimal"/>
      <w:lvlText w:val="%1."/>
      <w:lvlJc w:val="left"/>
      <w:pPr>
        <w:ind w:left="720" w:hanging="360"/>
      </w:pPr>
      <w:rPr>
        <w:rFonts w:cs="Times New Roman"/>
        <w:u w:val="none"/>
      </w:rPr>
    </w:lvl>
    <w:lvl w:ilvl="1" w:tplc="4F32A0D6">
      <w:start w:val="1"/>
      <w:numFmt w:val="lowerLetter"/>
      <w:lvlText w:val="%2."/>
      <w:lvlJc w:val="left"/>
      <w:pPr>
        <w:ind w:left="1440" w:hanging="360"/>
      </w:pPr>
      <w:rPr>
        <w:rFonts w:cs="Times New Roman"/>
      </w:rPr>
    </w:lvl>
    <w:lvl w:ilvl="2" w:tplc="C29A043C">
      <w:start w:val="1"/>
      <w:numFmt w:val="lowerRoman"/>
      <w:lvlText w:val="%3."/>
      <w:lvlJc w:val="right"/>
      <w:pPr>
        <w:ind w:left="2160" w:hanging="180"/>
      </w:pPr>
      <w:rPr>
        <w:rFonts w:cs="Times New Roman"/>
      </w:rPr>
    </w:lvl>
    <w:lvl w:ilvl="3" w:tplc="D0A63000">
      <w:start w:val="1"/>
      <w:numFmt w:val="decimal"/>
      <w:lvlText w:val="%4."/>
      <w:lvlJc w:val="left"/>
      <w:pPr>
        <w:ind w:left="2880" w:hanging="360"/>
      </w:pPr>
      <w:rPr>
        <w:rFonts w:cs="Times New Roman"/>
      </w:rPr>
    </w:lvl>
    <w:lvl w:ilvl="4" w:tplc="DDCA520E">
      <w:start w:val="1"/>
      <w:numFmt w:val="lowerLetter"/>
      <w:lvlText w:val="%5."/>
      <w:lvlJc w:val="left"/>
      <w:pPr>
        <w:ind w:left="3600" w:hanging="360"/>
      </w:pPr>
      <w:rPr>
        <w:rFonts w:cs="Times New Roman"/>
      </w:rPr>
    </w:lvl>
    <w:lvl w:ilvl="5" w:tplc="5EE2765C">
      <w:start w:val="1"/>
      <w:numFmt w:val="lowerRoman"/>
      <w:lvlText w:val="%6."/>
      <w:lvlJc w:val="right"/>
      <w:pPr>
        <w:ind w:left="4320" w:hanging="180"/>
      </w:pPr>
      <w:rPr>
        <w:rFonts w:cs="Times New Roman"/>
      </w:rPr>
    </w:lvl>
    <w:lvl w:ilvl="6" w:tplc="0FCC838C">
      <w:start w:val="1"/>
      <w:numFmt w:val="decimal"/>
      <w:lvlText w:val="%7."/>
      <w:lvlJc w:val="left"/>
      <w:pPr>
        <w:ind w:left="5040" w:hanging="360"/>
      </w:pPr>
      <w:rPr>
        <w:rFonts w:cs="Times New Roman"/>
      </w:rPr>
    </w:lvl>
    <w:lvl w:ilvl="7" w:tplc="114847F0">
      <w:start w:val="1"/>
      <w:numFmt w:val="lowerLetter"/>
      <w:lvlText w:val="%8."/>
      <w:lvlJc w:val="left"/>
      <w:pPr>
        <w:ind w:left="5760" w:hanging="360"/>
      </w:pPr>
      <w:rPr>
        <w:rFonts w:cs="Times New Roman"/>
      </w:rPr>
    </w:lvl>
    <w:lvl w:ilvl="8" w:tplc="4894BE50">
      <w:start w:val="1"/>
      <w:numFmt w:val="lowerRoman"/>
      <w:lvlText w:val="%9."/>
      <w:lvlJc w:val="right"/>
      <w:pPr>
        <w:ind w:left="6480" w:hanging="180"/>
      </w:pPr>
      <w:rPr>
        <w:rFonts w:cs="Times New Roman"/>
      </w:rPr>
    </w:lvl>
  </w:abstractNum>
  <w:abstractNum w:abstractNumId="1">
    <w:nsid w:val="09720996"/>
    <w:multiLevelType w:val="hybridMultilevel"/>
    <w:tmpl w:val="EC26F252"/>
    <w:lvl w:ilvl="0" w:tplc="FC527F46">
      <w:start w:val="1"/>
      <w:numFmt w:val="bullet"/>
      <w:lvlText w:val="–"/>
      <w:lvlJc w:val="left"/>
      <w:pPr>
        <w:ind w:left="709" w:hanging="360"/>
      </w:pPr>
      <w:rPr>
        <w:rFonts w:ascii="Arial" w:eastAsia="Times New Roman" w:hAnsi="Arial" w:hint="default"/>
      </w:rPr>
    </w:lvl>
    <w:lvl w:ilvl="1" w:tplc="319ECA86">
      <w:start w:val="1"/>
      <w:numFmt w:val="bullet"/>
      <w:lvlText w:val="o"/>
      <w:lvlJc w:val="left"/>
      <w:pPr>
        <w:ind w:left="1429" w:hanging="360"/>
      </w:pPr>
      <w:rPr>
        <w:rFonts w:ascii="Courier New" w:eastAsia="Times New Roman" w:hAnsi="Courier New" w:hint="default"/>
      </w:rPr>
    </w:lvl>
    <w:lvl w:ilvl="2" w:tplc="04DA7910">
      <w:start w:val="1"/>
      <w:numFmt w:val="bullet"/>
      <w:lvlText w:val="§"/>
      <w:lvlJc w:val="left"/>
      <w:pPr>
        <w:ind w:left="2149" w:hanging="360"/>
      </w:pPr>
      <w:rPr>
        <w:rFonts w:ascii="Wingdings" w:eastAsia="Times New Roman" w:hAnsi="Wingdings" w:hint="default"/>
      </w:rPr>
    </w:lvl>
    <w:lvl w:ilvl="3" w:tplc="D6F4E8E6">
      <w:start w:val="1"/>
      <w:numFmt w:val="bullet"/>
      <w:lvlText w:val="·"/>
      <w:lvlJc w:val="left"/>
      <w:pPr>
        <w:ind w:left="2869" w:hanging="360"/>
      </w:pPr>
      <w:rPr>
        <w:rFonts w:ascii="Symbol" w:eastAsia="Times New Roman" w:hAnsi="Symbol" w:hint="default"/>
      </w:rPr>
    </w:lvl>
    <w:lvl w:ilvl="4" w:tplc="878807E6">
      <w:start w:val="1"/>
      <w:numFmt w:val="bullet"/>
      <w:lvlText w:val="o"/>
      <w:lvlJc w:val="left"/>
      <w:pPr>
        <w:ind w:left="3589" w:hanging="360"/>
      </w:pPr>
      <w:rPr>
        <w:rFonts w:ascii="Courier New" w:eastAsia="Times New Roman" w:hAnsi="Courier New" w:hint="default"/>
      </w:rPr>
    </w:lvl>
    <w:lvl w:ilvl="5" w:tplc="4F8034E2">
      <w:start w:val="1"/>
      <w:numFmt w:val="bullet"/>
      <w:lvlText w:val="§"/>
      <w:lvlJc w:val="left"/>
      <w:pPr>
        <w:ind w:left="4309" w:hanging="360"/>
      </w:pPr>
      <w:rPr>
        <w:rFonts w:ascii="Wingdings" w:eastAsia="Times New Roman" w:hAnsi="Wingdings" w:hint="default"/>
      </w:rPr>
    </w:lvl>
    <w:lvl w:ilvl="6" w:tplc="465CACC0">
      <w:start w:val="1"/>
      <w:numFmt w:val="bullet"/>
      <w:lvlText w:val="·"/>
      <w:lvlJc w:val="left"/>
      <w:pPr>
        <w:ind w:left="5029" w:hanging="360"/>
      </w:pPr>
      <w:rPr>
        <w:rFonts w:ascii="Symbol" w:eastAsia="Times New Roman" w:hAnsi="Symbol" w:hint="default"/>
      </w:rPr>
    </w:lvl>
    <w:lvl w:ilvl="7" w:tplc="C15EC786">
      <w:start w:val="1"/>
      <w:numFmt w:val="bullet"/>
      <w:lvlText w:val="o"/>
      <w:lvlJc w:val="left"/>
      <w:pPr>
        <w:ind w:left="5749" w:hanging="360"/>
      </w:pPr>
      <w:rPr>
        <w:rFonts w:ascii="Courier New" w:eastAsia="Times New Roman" w:hAnsi="Courier New" w:hint="default"/>
      </w:rPr>
    </w:lvl>
    <w:lvl w:ilvl="8" w:tplc="F5C2B28A">
      <w:start w:val="1"/>
      <w:numFmt w:val="bullet"/>
      <w:lvlText w:val="§"/>
      <w:lvlJc w:val="left"/>
      <w:pPr>
        <w:ind w:left="6469" w:hanging="360"/>
      </w:pPr>
      <w:rPr>
        <w:rFonts w:ascii="Wingdings" w:eastAsia="Times New Roman" w:hAnsi="Wingdings" w:hint="default"/>
      </w:rPr>
    </w:lvl>
  </w:abstractNum>
  <w:abstractNum w:abstractNumId="2">
    <w:nsid w:val="0B9B66A1"/>
    <w:multiLevelType w:val="hybridMultilevel"/>
    <w:tmpl w:val="EEA4C1F0"/>
    <w:lvl w:ilvl="0" w:tplc="852A2A14">
      <w:start w:val="1"/>
      <w:numFmt w:val="decimal"/>
      <w:suff w:val="nothing"/>
      <w:lvlText w:val=""/>
      <w:lvlJc w:val="left"/>
      <w:pPr>
        <w:tabs>
          <w:tab w:val="num" w:pos="0"/>
        </w:tabs>
      </w:pPr>
      <w:rPr>
        <w:rFonts w:cs="Times New Roman"/>
        <w:bCs/>
        <w:sz w:val="26"/>
        <w:szCs w:val="26"/>
      </w:rPr>
    </w:lvl>
    <w:lvl w:ilvl="1" w:tplc="C70E0AF2">
      <w:start w:val="1"/>
      <w:numFmt w:val="decimal"/>
      <w:suff w:val="nothing"/>
      <w:lvlText w:val=""/>
      <w:lvlJc w:val="left"/>
      <w:pPr>
        <w:tabs>
          <w:tab w:val="num" w:pos="0"/>
        </w:tabs>
      </w:pPr>
      <w:rPr>
        <w:rFonts w:cs="Times New Roman"/>
      </w:rPr>
    </w:lvl>
    <w:lvl w:ilvl="2" w:tplc="295E7610">
      <w:start w:val="1"/>
      <w:numFmt w:val="decimal"/>
      <w:suff w:val="nothing"/>
      <w:lvlText w:val=""/>
      <w:lvlJc w:val="left"/>
      <w:pPr>
        <w:tabs>
          <w:tab w:val="num" w:pos="0"/>
        </w:tabs>
      </w:pPr>
      <w:rPr>
        <w:rFonts w:cs="Times New Roman"/>
      </w:rPr>
    </w:lvl>
    <w:lvl w:ilvl="3" w:tplc="E09EABE2">
      <w:start w:val="1"/>
      <w:numFmt w:val="decimal"/>
      <w:suff w:val="nothing"/>
      <w:lvlText w:val=""/>
      <w:lvlJc w:val="left"/>
      <w:pPr>
        <w:tabs>
          <w:tab w:val="num" w:pos="0"/>
        </w:tabs>
      </w:pPr>
      <w:rPr>
        <w:rFonts w:cs="Times New Roman"/>
      </w:rPr>
    </w:lvl>
    <w:lvl w:ilvl="4" w:tplc="8612EB0A">
      <w:start w:val="1"/>
      <w:numFmt w:val="decimal"/>
      <w:suff w:val="nothing"/>
      <w:lvlText w:val=""/>
      <w:lvlJc w:val="left"/>
      <w:pPr>
        <w:tabs>
          <w:tab w:val="num" w:pos="0"/>
        </w:tabs>
      </w:pPr>
      <w:rPr>
        <w:rFonts w:cs="Times New Roman"/>
      </w:rPr>
    </w:lvl>
    <w:lvl w:ilvl="5" w:tplc="8E166AFC">
      <w:start w:val="1"/>
      <w:numFmt w:val="decimal"/>
      <w:suff w:val="nothing"/>
      <w:lvlText w:val=""/>
      <w:lvlJc w:val="left"/>
      <w:pPr>
        <w:tabs>
          <w:tab w:val="num" w:pos="0"/>
        </w:tabs>
      </w:pPr>
      <w:rPr>
        <w:rFonts w:cs="Times New Roman"/>
      </w:rPr>
    </w:lvl>
    <w:lvl w:ilvl="6" w:tplc="D10A1FE6">
      <w:start w:val="1"/>
      <w:numFmt w:val="decimal"/>
      <w:suff w:val="nothing"/>
      <w:lvlText w:val=""/>
      <w:lvlJc w:val="left"/>
      <w:pPr>
        <w:tabs>
          <w:tab w:val="num" w:pos="0"/>
        </w:tabs>
      </w:pPr>
      <w:rPr>
        <w:rFonts w:cs="Times New Roman"/>
      </w:rPr>
    </w:lvl>
    <w:lvl w:ilvl="7" w:tplc="40B27A52">
      <w:start w:val="1"/>
      <w:numFmt w:val="decimal"/>
      <w:suff w:val="nothing"/>
      <w:lvlText w:val=""/>
      <w:lvlJc w:val="left"/>
      <w:pPr>
        <w:tabs>
          <w:tab w:val="num" w:pos="0"/>
        </w:tabs>
      </w:pPr>
      <w:rPr>
        <w:rFonts w:cs="Times New Roman"/>
      </w:rPr>
    </w:lvl>
    <w:lvl w:ilvl="8" w:tplc="1A7A3D2C">
      <w:start w:val="1"/>
      <w:numFmt w:val="decimal"/>
      <w:suff w:val="nothing"/>
      <w:lvlText w:val=""/>
      <w:lvlJc w:val="left"/>
      <w:pPr>
        <w:tabs>
          <w:tab w:val="num" w:pos="0"/>
        </w:tabs>
      </w:pPr>
      <w:rPr>
        <w:rFonts w:cs="Times New Roman"/>
      </w:rPr>
    </w:lvl>
  </w:abstractNum>
  <w:abstractNum w:abstractNumId="3">
    <w:nsid w:val="0BF326C1"/>
    <w:multiLevelType w:val="hybridMultilevel"/>
    <w:tmpl w:val="F604943C"/>
    <w:lvl w:ilvl="0" w:tplc="26BAF152">
      <w:start w:val="1"/>
      <w:numFmt w:val="decimal"/>
      <w:lvlText w:val="%1."/>
      <w:lvlJc w:val="left"/>
      <w:pPr>
        <w:ind w:left="720" w:hanging="360"/>
      </w:pPr>
      <w:rPr>
        <w:rFonts w:cs="Times New Roman"/>
      </w:rPr>
    </w:lvl>
    <w:lvl w:ilvl="1" w:tplc="682AB282">
      <w:start w:val="1"/>
      <w:numFmt w:val="lowerLetter"/>
      <w:lvlText w:val="%2."/>
      <w:lvlJc w:val="left"/>
      <w:pPr>
        <w:ind w:left="1440" w:hanging="360"/>
      </w:pPr>
      <w:rPr>
        <w:rFonts w:cs="Times New Roman"/>
      </w:rPr>
    </w:lvl>
    <w:lvl w:ilvl="2" w:tplc="DD50DD6A">
      <w:start w:val="1"/>
      <w:numFmt w:val="lowerRoman"/>
      <w:lvlText w:val="%3."/>
      <w:lvlJc w:val="right"/>
      <w:pPr>
        <w:ind w:left="2160" w:hanging="180"/>
      </w:pPr>
      <w:rPr>
        <w:rFonts w:cs="Times New Roman"/>
      </w:rPr>
    </w:lvl>
    <w:lvl w:ilvl="3" w:tplc="E342DE52">
      <w:start w:val="1"/>
      <w:numFmt w:val="decimal"/>
      <w:lvlText w:val="%4."/>
      <w:lvlJc w:val="left"/>
      <w:pPr>
        <w:ind w:left="2880" w:hanging="360"/>
      </w:pPr>
      <w:rPr>
        <w:rFonts w:cs="Times New Roman"/>
      </w:rPr>
    </w:lvl>
    <w:lvl w:ilvl="4" w:tplc="7152B34A">
      <w:start w:val="1"/>
      <w:numFmt w:val="lowerLetter"/>
      <w:lvlText w:val="%5."/>
      <w:lvlJc w:val="left"/>
      <w:pPr>
        <w:ind w:left="3600" w:hanging="360"/>
      </w:pPr>
      <w:rPr>
        <w:rFonts w:cs="Times New Roman"/>
      </w:rPr>
    </w:lvl>
    <w:lvl w:ilvl="5" w:tplc="B4FCDD48">
      <w:start w:val="1"/>
      <w:numFmt w:val="lowerRoman"/>
      <w:lvlText w:val="%6."/>
      <w:lvlJc w:val="right"/>
      <w:pPr>
        <w:ind w:left="4320" w:hanging="180"/>
      </w:pPr>
      <w:rPr>
        <w:rFonts w:cs="Times New Roman"/>
      </w:rPr>
    </w:lvl>
    <w:lvl w:ilvl="6" w:tplc="8EFA7950">
      <w:start w:val="1"/>
      <w:numFmt w:val="decimal"/>
      <w:lvlText w:val="%7."/>
      <w:lvlJc w:val="left"/>
      <w:pPr>
        <w:ind w:left="5040" w:hanging="360"/>
      </w:pPr>
      <w:rPr>
        <w:rFonts w:cs="Times New Roman"/>
      </w:rPr>
    </w:lvl>
    <w:lvl w:ilvl="7" w:tplc="4D26FFB2">
      <w:start w:val="1"/>
      <w:numFmt w:val="lowerLetter"/>
      <w:lvlText w:val="%8."/>
      <w:lvlJc w:val="left"/>
      <w:pPr>
        <w:ind w:left="5760" w:hanging="360"/>
      </w:pPr>
      <w:rPr>
        <w:rFonts w:cs="Times New Roman"/>
      </w:rPr>
    </w:lvl>
    <w:lvl w:ilvl="8" w:tplc="06E8402E">
      <w:start w:val="1"/>
      <w:numFmt w:val="lowerRoman"/>
      <w:lvlText w:val="%9."/>
      <w:lvlJc w:val="right"/>
      <w:pPr>
        <w:ind w:left="6480" w:hanging="180"/>
      </w:pPr>
      <w:rPr>
        <w:rFonts w:cs="Times New Roman"/>
      </w:rPr>
    </w:lvl>
  </w:abstractNum>
  <w:abstractNum w:abstractNumId="4">
    <w:nsid w:val="0ECF4EC3"/>
    <w:multiLevelType w:val="hybridMultilevel"/>
    <w:tmpl w:val="997EEA2A"/>
    <w:lvl w:ilvl="0" w:tplc="0414C8BC">
      <w:start w:val="1"/>
      <w:numFmt w:val="decimal"/>
      <w:lvlText w:val="%1."/>
      <w:lvlJc w:val="left"/>
      <w:pPr>
        <w:ind w:left="1069" w:hanging="360"/>
      </w:pPr>
      <w:rPr>
        <w:rFonts w:cs="Times New Roman"/>
        <w:b/>
        <w:sz w:val="22"/>
      </w:rPr>
    </w:lvl>
    <w:lvl w:ilvl="1" w:tplc="89A4BEF2">
      <w:start w:val="1"/>
      <w:numFmt w:val="lowerLetter"/>
      <w:lvlText w:val="%2."/>
      <w:lvlJc w:val="left"/>
      <w:pPr>
        <w:ind w:left="1789" w:hanging="360"/>
      </w:pPr>
      <w:rPr>
        <w:rFonts w:cs="Times New Roman"/>
      </w:rPr>
    </w:lvl>
    <w:lvl w:ilvl="2" w:tplc="02E8E1F8">
      <w:start w:val="1"/>
      <w:numFmt w:val="lowerRoman"/>
      <w:lvlText w:val="%3."/>
      <w:lvlJc w:val="right"/>
      <w:pPr>
        <w:ind w:left="2509" w:hanging="180"/>
      </w:pPr>
      <w:rPr>
        <w:rFonts w:cs="Times New Roman"/>
      </w:rPr>
    </w:lvl>
    <w:lvl w:ilvl="3" w:tplc="912CB07E">
      <w:start w:val="1"/>
      <w:numFmt w:val="decimal"/>
      <w:lvlText w:val="%4."/>
      <w:lvlJc w:val="left"/>
      <w:pPr>
        <w:ind w:left="3229" w:hanging="360"/>
      </w:pPr>
      <w:rPr>
        <w:rFonts w:cs="Times New Roman"/>
      </w:rPr>
    </w:lvl>
    <w:lvl w:ilvl="4" w:tplc="58E84988">
      <w:start w:val="1"/>
      <w:numFmt w:val="lowerLetter"/>
      <w:lvlText w:val="%5."/>
      <w:lvlJc w:val="left"/>
      <w:pPr>
        <w:ind w:left="3949" w:hanging="360"/>
      </w:pPr>
      <w:rPr>
        <w:rFonts w:cs="Times New Roman"/>
      </w:rPr>
    </w:lvl>
    <w:lvl w:ilvl="5" w:tplc="432C3970">
      <w:start w:val="1"/>
      <w:numFmt w:val="lowerRoman"/>
      <w:lvlText w:val="%6."/>
      <w:lvlJc w:val="right"/>
      <w:pPr>
        <w:ind w:left="4669" w:hanging="180"/>
      </w:pPr>
      <w:rPr>
        <w:rFonts w:cs="Times New Roman"/>
      </w:rPr>
    </w:lvl>
    <w:lvl w:ilvl="6" w:tplc="F364FCEE">
      <w:start w:val="1"/>
      <w:numFmt w:val="decimal"/>
      <w:lvlText w:val="%7."/>
      <w:lvlJc w:val="left"/>
      <w:pPr>
        <w:ind w:left="5389" w:hanging="360"/>
      </w:pPr>
      <w:rPr>
        <w:rFonts w:cs="Times New Roman"/>
      </w:rPr>
    </w:lvl>
    <w:lvl w:ilvl="7" w:tplc="EF1C991C">
      <w:start w:val="1"/>
      <w:numFmt w:val="lowerLetter"/>
      <w:lvlText w:val="%8."/>
      <w:lvlJc w:val="left"/>
      <w:pPr>
        <w:ind w:left="6109" w:hanging="360"/>
      </w:pPr>
      <w:rPr>
        <w:rFonts w:cs="Times New Roman"/>
      </w:rPr>
    </w:lvl>
    <w:lvl w:ilvl="8" w:tplc="533A6E0C">
      <w:start w:val="1"/>
      <w:numFmt w:val="lowerRoman"/>
      <w:lvlText w:val="%9."/>
      <w:lvlJc w:val="right"/>
      <w:pPr>
        <w:ind w:left="6829" w:hanging="180"/>
      </w:pPr>
      <w:rPr>
        <w:rFonts w:cs="Times New Roman"/>
      </w:rPr>
    </w:lvl>
  </w:abstractNum>
  <w:abstractNum w:abstractNumId="5">
    <w:nsid w:val="10361609"/>
    <w:multiLevelType w:val="hybridMultilevel"/>
    <w:tmpl w:val="3AF66D4A"/>
    <w:lvl w:ilvl="0" w:tplc="2730BE58">
      <w:start w:val="1"/>
      <w:numFmt w:val="decimal"/>
      <w:lvlText w:val="%1."/>
      <w:lvlJc w:val="left"/>
      <w:pPr>
        <w:tabs>
          <w:tab w:val="num" w:pos="720"/>
        </w:tabs>
        <w:ind w:left="720" w:hanging="360"/>
      </w:pPr>
      <w:rPr>
        <w:rFonts w:cs="Times New Roman"/>
      </w:rPr>
    </w:lvl>
    <w:lvl w:ilvl="1" w:tplc="E676E27E">
      <w:start w:val="1"/>
      <w:numFmt w:val="lowerLetter"/>
      <w:lvlText w:val="%2."/>
      <w:lvlJc w:val="left"/>
      <w:pPr>
        <w:tabs>
          <w:tab w:val="num" w:pos="1440"/>
        </w:tabs>
        <w:ind w:left="1440" w:hanging="360"/>
      </w:pPr>
      <w:rPr>
        <w:rFonts w:cs="Times New Roman"/>
      </w:rPr>
    </w:lvl>
    <w:lvl w:ilvl="2" w:tplc="A7BC7728">
      <w:start w:val="1"/>
      <w:numFmt w:val="lowerRoman"/>
      <w:lvlText w:val="%3."/>
      <w:lvlJc w:val="left"/>
      <w:pPr>
        <w:tabs>
          <w:tab w:val="num" w:pos="2160"/>
        </w:tabs>
        <w:ind w:left="2160" w:hanging="180"/>
      </w:pPr>
      <w:rPr>
        <w:rFonts w:cs="Times New Roman"/>
      </w:rPr>
    </w:lvl>
    <w:lvl w:ilvl="3" w:tplc="D8A017A4">
      <w:start w:val="1"/>
      <w:numFmt w:val="decimal"/>
      <w:lvlText w:val="%4."/>
      <w:lvlJc w:val="left"/>
      <w:pPr>
        <w:tabs>
          <w:tab w:val="num" w:pos="2880"/>
        </w:tabs>
        <w:ind w:left="2880" w:hanging="360"/>
      </w:pPr>
      <w:rPr>
        <w:rFonts w:cs="Times New Roman"/>
      </w:rPr>
    </w:lvl>
    <w:lvl w:ilvl="4" w:tplc="77905838">
      <w:start w:val="1"/>
      <w:numFmt w:val="lowerLetter"/>
      <w:lvlText w:val="%5."/>
      <w:lvlJc w:val="left"/>
      <w:pPr>
        <w:tabs>
          <w:tab w:val="num" w:pos="3600"/>
        </w:tabs>
        <w:ind w:left="3600" w:hanging="360"/>
      </w:pPr>
      <w:rPr>
        <w:rFonts w:cs="Times New Roman"/>
      </w:rPr>
    </w:lvl>
    <w:lvl w:ilvl="5" w:tplc="D8B2ADDA">
      <w:start w:val="1"/>
      <w:numFmt w:val="lowerRoman"/>
      <w:lvlText w:val="%6."/>
      <w:lvlJc w:val="left"/>
      <w:pPr>
        <w:tabs>
          <w:tab w:val="num" w:pos="4320"/>
        </w:tabs>
        <w:ind w:left="4320" w:hanging="180"/>
      </w:pPr>
      <w:rPr>
        <w:rFonts w:cs="Times New Roman"/>
      </w:rPr>
    </w:lvl>
    <w:lvl w:ilvl="6" w:tplc="3492239E">
      <w:start w:val="1"/>
      <w:numFmt w:val="decimal"/>
      <w:lvlText w:val="%7."/>
      <w:lvlJc w:val="left"/>
      <w:pPr>
        <w:tabs>
          <w:tab w:val="num" w:pos="5040"/>
        </w:tabs>
        <w:ind w:left="5040" w:hanging="360"/>
      </w:pPr>
      <w:rPr>
        <w:rFonts w:cs="Times New Roman"/>
      </w:rPr>
    </w:lvl>
    <w:lvl w:ilvl="7" w:tplc="CC544760">
      <w:start w:val="1"/>
      <w:numFmt w:val="lowerLetter"/>
      <w:lvlText w:val="%8."/>
      <w:lvlJc w:val="left"/>
      <w:pPr>
        <w:tabs>
          <w:tab w:val="num" w:pos="5760"/>
        </w:tabs>
        <w:ind w:left="5760" w:hanging="360"/>
      </w:pPr>
      <w:rPr>
        <w:rFonts w:cs="Times New Roman"/>
      </w:rPr>
    </w:lvl>
    <w:lvl w:ilvl="8" w:tplc="7D8618BC">
      <w:start w:val="1"/>
      <w:numFmt w:val="lowerRoman"/>
      <w:lvlText w:val="%9."/>
      <w:lvlJc w:val="left"/>
      <w:pPr>
        <w:tabs>
          <w:tab w:val="num" w:pos="6480"/>
        </w:tabs>
        <w:ind w:left="6480" w:hanging="180"/>
      </w:pPr>
      <w:rPr>
        <w:rFonts w:cs="Times New Roman"/>
      </w:rPr>
    </w:lvl>
  </w:abstractNum>
  <w:abstractNum w:abstractNumId="6">
    <w:nsid w:val="10B81EC4"/>
    <w:multiLevelType w:val="hybridMultilevel"/>
    <w:tmpl w:val="ED2EA586"/>
    <w:lvl w:ilvl="0" w:tplc="8D600E9E">
      <w:start w:val="1"/>
      <w:numFmt w:val="decimal"/>
      <w:lvlText w:val="%1."/>
      <w:lvlJc w:val="left"/>
      <w:pPr>
        <w:ind w:left="720" w:hanging="360"/>
      </w:pPr>
      <w:rPr>
        <w:rFonts w:cs="Times New Roman"/>
      </w:rPr>
    </w:lvl>
    <w:lvl w:ilvl="1" w:tplc="42A87D14">
      <w:start w:val="1"/>
      <w:numFmt w:val="lowerLetter"/>
      <w:lvlText w:val="%2."/>
      <w:lvlJc w:val="left"/>
      <w:pPr>
        <w:ind w:left="1440" w:hanging="360"/>
      </w:pPr>
      <w:rPr>
        <w:rFonts w:cs="Times New Roman"/>
      </w:rPr>
    </w:lvl>
    <w:lvl w:ilvl="2" w:tplc="0B9CDD8A">
      <w:start w:val="1"/>
      <w:numFmt w:val="lowerRoman"/>
      <w:lvlText w:val="%3."/>
      <w:lvlJc w:val="right"/>
      <w:pPr>
        <w:ind w:left="2160" w:hanging="180"/>
      </w:pPr>
      <w:rPr>
        <w:rFonts w:cs="Times New Roman"/>
      </w:rPr>
    </w:lvl>
    <w:lvl w:ilvl="3" w:tplc="72BADA50">
      <w:start w:val="1"/>
      <w:numFmt w:val="decimal"/>
      <w:lvlText w:val="%4."/>
      <w:lvlJc w:val="left"/>
      <w:pPr>
        <w:ind w:left="2880" w:hanging="360"/>
      </w:pPr>
      <w:rPr>
        <w:rFonts w:cs="Times New Roman"/>
      </w:rPr>
    </w:lvl>
    <w:lvl w:ilvl="4" w:tplc="B938408C">
      <w:start w:val="1"/>
      <w:numFmt w:val="lowerLetter"/>
      <w:lvlText w:val="%5."/>
      <w:lvlJc w:val="left"/>
      <w:pPr>
        <w:ind w:left="3600" w:hanging="360"/>
      </w:pPr>
      <w:rPr>
        <w:rFonts w:cs="Times New Roman"/>
      </w:rPr>
    </w:lvl>
    <w:lvl w:ilvl="5" w:tplc="943E97DA">
      <w:start w:val="1"/>
      <w:numFmt w:val="lowerRoman"/>
      <w:lvlText w:val="%6."/>
      <w:lvlJc w:val="right"/>
      <w:pPr>
        <w:ind w:left="4320" w:hanging="180"/>
      </w:pPr>
      <w:rPr>
        <w:rFonts w:cs="Times New Roman"/>
      </w:rPr>
    </w:lvl>
    <w:lvl w:ilvl="6" w:tplc="1DC8E8FC">
      <w:start w:val="1"/>
      <w:numFmt w:val="decimal"/>
      <w:lvlText w:val="%7."/>
      <w:lvlJc w:val="left"/>
      <w:pPr>
        <w:ind w:left="5040" w:hanging="360"/>
      </w:pPr>
      <w:rPr>
        <w:rFonts w:cs="Times New Roman"/>
      </w:rPr>
    </w:lvl>
    <w:lvl w:ilvl="7" w:tplc="ADE2217C">
      <w:start w:val="1"/>
      <w:numFmt w:val="lowerLetter"/>
      <w:lvlText w:val="%8."/>
      <w:lvlJc w:val="left"/>
      <w:pPr>
        <w:ind w:left="5760" w:hanging="360"/>
      </w:pPr>
      <w:rPr>
        <w:rFonts w:cs="Times New Roman"/>
      </w:rPr>
    </w:lvl>
    <w:lvl w:ilvl="8" w:tplc="1E505798">
      <w:start w:val="1"/>
      <w:numFmt w:val="lowerRoman"/>
      <w:lvlText w:val="%9."/>
      <w:lvlJc w:val="right"/>
      <w:pPr>
        <w:ind w:left="6480" w:hanging="180"/>
      </w:pPr>
      <w:rPr>
        <w:rFonts w:cs="Times New Roman"/>
      </w:rPr>
    </w:lvl>
  </w:abstractNum>
  <w:abstractNum w:abstractNumId="7">
    <w:nsid w:val="1207375F"/>
    <w:multiLevelType w:val="hybridMultilevel"/>
    <w:tmpl w:val="D25CB0F2"/>
    <w:lvl w:ilvl="0" w:tplc="AEEE9046">
      <w:start w:val="1"/>
      <w:numFmt w:val="decimal"/>
      <w:lvlText w:val="%1."/>
      <w:lvlJc w:val="left"/>
      <w:pPr>
        <w:ind w:left="928" w:hanging="360"/>
      </w:pPr>
      <w:rPr>
        <w:rFonts w:cs="Times New Roman"/>
      </w:rPr>
    </w:lvl>
    <w:lvl w:ilvl="1" w:tplc="3CB2FEFE">
      <w:start w:val="1"/>
      <w:numFmt w:val="decimal"/>
      <w:lvlText w:val="%2."/>
      <w:lvlJc w:val="left"/>
      <w:pPr>
        <w:tabs>
          <w:tab w:val="num" w:pos="1648"/>
        </w:tabs>
        <w:ind w:left="1648" w:hanging="360"/>
      </w:pPr>
      <w:rPr>
        <w:rFonts w:cs="Times New Roman"/>
      </w:rPr>
    </w:lvl>
    <w:lvl w:ilvl="2" w:tplc="F20A2C1E">
      <w:start w:val="1"/>
      <w:numFmt w:val="decimal"/>
      <w:lvlText w:val="%3."/>
      <w:lvlJc w:val="left"/>
      <w:pPr>
        <w:tabs>
          <w:tab w:val="num" w:pos="2368"/>
        </w:tabs>
        <w:ind w:left="2368" w:hanging="360"/>
      </w:pPr>
      <w:rPr>
        <w:rFonts w:cs="Times New Roman"/>
      </w:rPr>
    </w:lvl>
    <w:lvl w:ilvl="3" w:tplc="D3BC501E">
      <w:start w:val="1"/>
      <w:numFmt w:val="decimal"/>
      <w:lvlText w:val="%4."/>
      <w:lvlJc w:val="left"/>
      <w:pPr>
        <w:tabs>
          <w:tab w:val="num" w:pos="3088"/>
        </w:tabs>
        <w:ind w:left="3088" w:hanging="360"/>
      </w:pPr>
      <w:rPr>
        <w:rFonts w:cs="Times New Roman"/>
      </w:rPr>
    </w:lvl>
    <w:lvl w:ilvl="4" w:tplc="24A6474C">
      <w:start w:val="1"/>
      <w:numFmt w:val="decimal"/>
      <w:lvlText w:val="%5."/>
      <w:lvlJc w:val="left"/>
      <w:pPr>
        <w:tabs>
          <w:tab w:val="num" w:pos="3808"/>
        </w:tabs>
        <w:ind w:left="3808" w:hanging="360"/>
      </w:pPr>
      <w:rPr>
        <w:rFonts w:cs="Times New Roman"/>
      </w:rPr>
    </w:lvl>
    <w:lvl w:ilvl="5" w:tplc="7FBCB734">
      <w:start w:val="1"/>
      <w:numFmt w:val="decimal"/>
      <w:lvlText w:val="%6."/>
      <w:lvlJc w:val="left"/>
      <w:pPr>
        <w:tabs>
          <w:tab w:val="num" w:pos="4528"/>
        </w:tabs>
        <w:ind w:left="4528" w:hanging="360"/>
      </w:pPr>
      <w:rPr>
        <w:rFonts w:cs="Times New Roman"/>
      </w:rPr>
    </w:lvl>
    <w:lvl w:ilvl="6" w:tplc="B76AEE32">
      <w:start w:val="1"/>
      <w:numFmt w:val="decimal"/>
      <w:lvlText w:val="%7."/>
      <w:lvlJc w:val="left"/>
      <w:pPr>
        <w:tabs>
          <w:tab w:val="num" w:pos="5248"/>
        </w:tabs>
        <w:ind w:left="5248" w:hanging="360"/>
      </w:pPr>
      <w:rPr>
        <w:rFonts w:cs="Times New Roman"/>
      </w:rPr>
    </w:lvl>
    <w:lvl w:ilvl="7" w:tplc="BC604794">
      <w:start w:val="1"/>
      <w:numFmt w:val="decimal"/>
      <w:lvlText w:val="%8."/>
      <w:lvlJc w:val="left"/>
      <w:pPr>
        <w:tabs>
          <w:tab w:val="num" w:pos="5968"/>
        </w:tabs>
        <w:ind w:left="5968" w:hanging="360"/>
      </w:pPr>
      <w:rPr>
        <w:rFonts w:cs="Times New Roman"/>
      </w:rPr>
    </w:lvl>
    <w:lvl w:ilvl="8" w:tplc="6E96EB10">
      <w:start w:val="1"/>
      <w:numFmt w:val="decimal"/>
      <w:lvlText w:val="%9."/>
      <w:lvlJc w:val="left"/>
      <w:pPr>
        <w:tabs>
          <w:tab w:val="num" w:pos="6688"/>
        </w:tabs>
        <w:ind w:left="6688" w:hanging="360"/>
      </w:pPr>
      <w:rPr>
        <w:rFonts w:cs="Times New Roman"/>
      </w:rPr>
    </w:lvl>
  </w:abstractNum>
  <w:abstractNum w:abstractNumId="8">
    <w:nsid w:val="166724DF"/>
    <w:multiLevelType w:val="hybridMultilevel"/>
    <w:tmpl w:val="60C61064"/>
    <w:lvl w:ilvl="0" w:tplc="51F81744">
      <w:start w:val="1"/>
      <w:numFmt w:val="decimal"/>
      <w:lvlText w:val="%1."/>
      <w:lvlJc w:val="left"/>
      <w:pPr>
        <w:ind w:left="1080" w:hanging="360"/>
      </w:pPr>
      <w:rPr>
        <w:rFonts w:cs="Times New Roman"/>
      </w:rPr>
    </w:lvl>
    <w:lvl w:ilvl="1" w:tplc="EEEEA7F6">
      <w:start w:val="1"/>
      <w:numFmt w:val="lowerLetter"/>
      <w:lvlText w:val="%2."/>
      <w:lvlJc w:val="left"/>
      <w:pPr>
        <w:ind w:left="1800" w:hanging="360"/>
      </w:pPr>
      <w:rPr>
        <w:rFonts w:cs="Times New Roman"/>
      </w:rPr>
    </w:lvl>
    <w:lvl w:ilvl="2" w:tplc="1934537A">
      <w:start w:val="1"/>
      <w:numFmt w:val="lowerRoman"/>
      <w:lvlText w:val="%3."/>
      <w:lvlJc w:val="right"/>
      <w:pPr>
        <w:ind w:left="2520" w:hanging="180"/>
      </w:pPr>
      <w:rPr>
        <w:rFonts w:cs="Times New Roman"/>
      </w:rPr>
    </w:lvl>
    <w:lvl w:ilvl="3" w:tplc="F3ACAE8E">
      <w:start w:val="1"/>
      <w:numFmt w:val="decimal"/>
      <w:lvlText w:val="%4."/>
      <w:lvlJc w:val="left"/>
      <w:pPr>
        <w:ind w:left="3240" w:hanging="360"/>
      </w:pPr>
      <w:rPr>
        <w:rFonts w:cs="Times New Roman"/>
      </w:rPr>
    </w:lvl>
    <w:lvl w:ilvl="4" w:tplc="F7C28084">
      <w:start w:val="1"/>
      <w:numFmt w:val="lowerLetter"/>
      <w:lvlText w:val="%5."/>
      <w:lvlJc w:val="left"/>
      <w:pPr>
        <w:ind w:left="3960" w:hanging="360"/>
      </w:pPr>
      <w:rPr>
        <w:rFonts w:cs="Times New Roman"/>
      </w:rPr>
    </w:lvl>
    <w:lvl w:ilvl="5" w:tplc="DA80E682">
      <w:start w:val="1"/>
      <w:numFmt w:val="lowerRoman"/>
      <w:lvlText w:val="%6."/>
      <w:lvlJc w:val="right"/>
      <w:pPr>
        <w:ind w:left="4680" w:hanging="180"/>
      </w:pPr>
      <w:rPr>
        <w:rFonts w:cs="Times New Roman"/>
      </w:rPr>
    </w:lvl>
    <w:lvl w:ilvl="6" w:tplc="BB0A15EA">
      <w:start w:val="1"/>
      <w:numFmt w:val="decimal"/>
      <w:lvlText w:val="%7."/>
      <w:lvlJc w:val="left"/>
      <w:pPr>
        <w:ind w:left="5400" w:hanging="360"/>
      </w:pPr>
      <w:rPr>
        <w:rFonts w:cs="Times New Roman"/>
      </w:rPr>
    </w:lvl>
    <w:lvl w:ilvl="7" w:tplc="2F8C9190">
      <w:start w:val="1"/>
      <w:numFmt w:val="lowerLetter"/>
      <w:lvlText w:val="%8."/>
      <w:lvlJc w:val="left"/>
      <w:pPr>
        <w:ind w:left="6120" w:hanging="360"/>
      </w:pPr>
      <w:rPr>
        <w:rFonts w:cs="Times New Roman"/>
      </w:rPr>
    </w:lvl>
    <w:lvl w:ilvl="8" w:tplc="E9CA6B8A">
      <w:start w:val="1"/>
      <w:numFmt w:val="lowerRoman"/>
      <w:lvlText w:val="%9."/>
      <w:lvlJc w:val="right"/>
      <w:pPr>
        <w:ind w:left="6840" w:hanging="180"/>
      </w:pPr>
      <w:rPr>
        <w:rFonts w:cs="Times New Roman"/>
      </w:rPr>
    </w:lvl>
  </w:abstractNum>
  <w:abstractNum w:abstractNumId="9">
    <w:nsid w:val="17304BD6"/>
    <w:multiLevelType w:val="hybridMultilevel"/>
    <w:tmpl w:val="49DA989E"/>
    <w:lvl w:ilvl="0" w:tplc="5112A408">
      <w:start w:val="1"/>
      <w:numFmt w:val="decimal"/>
      <w:lvlText w:val="%1."/>
      <w:lvlJc w:val="left"/>
      <w:pPr>
        <w:ind w:left="720" w:hanging="360"/>
      </w:pPr>
      <w:rPr>
        <w:rFonts w:cs="Times New Roman"/>
      </w:rPr>
    </w:lvl>
    <w:lvl w:ilvl="1" w:tplc="4F70E176">
      <w:start w:val="1"/>
      <w:numFmt w:val="lowerLetter"/>
      <w:lvlText w:val="%2."/>
      <w:lvlJc w:val="left"/>
      <w:pPr>
        <w:ind w:left="1440" w:hanging="360"/>
      </w:pPr>
      <w:rPr>
        <w:rFonts w:cs="Times New Roman"/>
      </w:rPr>
    </w:lvl>
    <w:lvl w:ilvl="2" w:tplc="238648BE">
      <w:start w:val="1"/>
      <w:numFmt w:val="lowerRoman"/>
      <w:lvlText w:val="%3."/>
      <w:lvlJc w:val="right"/>
      <w:pPr>
        <w:ind w:left="2160" w:hanging="180"/>
      </w:pPr>
      <w:rPr>
        <w:rFonts w:cs="Times New Roman"/>
      </w:rPr>
    </w:lvl>
    <w:lvl w:ilvl="3" w:tplc="0DB05C14">
      <w:start w:val="1"/>
      <w:numFmt w:val="decimal"/>
      <w:lvlText w:val="%4."/>
      <w:lvlJc w:val="left"/>
      <w:pPr>
        <w:ind w:left="2880" w:hanging="360"/>
      </w:pPr>
      <w:rPr>
        <w:rFonts w:cs="Times New Roman"/>
      </w:rPr>
    </w:lvl>
    <w:lvl w:ilvl="4" w:tplc="CEDECF90">
      <w:start w:val="1"/>
      <w:numFmt w:val="lowerLetter"/>
      <w:lvlText w:val="%5."/>
      <w:lvlJc w:val="left"/>
      <w:pPr>
        <w:ind w:left="3600" w:hanging="360"/>
      </w:pPr>
      <w:rPr>
        <w:rFonts w:cs="Times New Roman"/>
      </w:rPr>
    </w:lvl>
    <w:lvl w:ilvl="5" w:tplc="4566E76A">
      <w:start w:val="1"/>
      <w:numFmt w:val="lowerRoman"/>
      <w:lvlText w:val="%6."/>
      <w:lvlJc w:val="right"/>
      <w:pPr>
        <w:ind w:left="4320" w:hanging="180"/>
      </w:pPr>
      <w:rPr>
        <w:rFonts w:cs="Times New Roman"/>
      </w:rPr>
    </w:lvl>
    <w:lvl w:ilvl="6" w:tplc="7328323E">
      <w:start w:val="1"/>
      <w:numFmt w:val="decimal"/>
      <w:lvlText w:val="%7."/>
      <w:lvlJc w:val="left"/>
      <w:pPr>
        <w:ind w:left="5040" w:hanging="360"/>
      </w:pPr>
      <w:rPr>
        <w:rFonts w:cs="Times New Roman"/>
      </w:rPr>
    </w:lvl>
    <w:lvl w:ilvl="7" w:tplc="D0D874CC">
      <w:start w:val="1"/>
      <w:numFmt w:val="lowerLetter"/>
      <w:lvlText w:val="%8."/>
      <w:lvlJc w:val="left"/>
      <w:pPr>
        <w:ind w:left="5760" w:hanging="360"/>
      </w:pPr>
      <w:rPr>
        <w:rFonts w:cs="Times New Roman"/>
      </w:rPr>
    </w:lvl>
    <w:lvl w:ilvl="8" w:tplc="2E7EFDE2">
      <w:start w:val="1"/>
      <w:numFmt w:val="lowerRoman"/>
      <w:lvlText w:val="%9."/>
      <w:lvlJc w:val="right"/>
      <w:pPr>
        <w:ind w:left="6480" w:hanging="180"/>
      </w:pPr>
      <w:rPr>
        <w:rFonts w:cs="Times New Roman"/>
      </w:rPr>
    </w:lvl>
  </w:abstractNum>
  <w:abstractNum w:abstractNumId="10">
    <w:nsid w:val="178D20FF"/>
    <w:multiLevelType w:val="hybridMultilevel"/>
    <w:tmpl w:val="33640132"/>
    <w:lvl w:ilvl="0" w:tplc="3FA2829C">
      <w:start w:val="1"/>
      <w:numFmt w:val="decimal"/>
      <w:lvlText w:val="%1."/>
      <w:lvlJc w:val="left"/>
      <w:pPr>
        <w:ind w:left="720" w:hanging="360"/>
      </w:pPr>
      <w:rPr>
        <w:rFonts w:cs="Times New Roman"/>
      </w:rPr>
    </w:lvl>
    <w:lvl w:ilvl="1" w:tplc="2166C552">
      <w:start w:val="1"/>
      <w:numFmt w:val="lowerLetter"/>
      <w:lvlText w:val="%2."/>
      <w:lvlJc w:val="left"/>
      <w:pPr>
        <w:ind w:left="1440" w:hanging="360"/>
      </w:pPr>
      <w:rPr>
        <w:rFonts w:cs="Times New Roman"/>
      </w:rPr>
    </w:lvl>
    <w:lvl w:ilvl="2" w:tplc="97BEFDD0">
      <w:start w:val="1"/>
      <w:numFmt w:val="lowerRoman"/>
      <w:lvlText w:val="%3."/>
      <w:lvlJc w:val="right"/>
      <w:pPr>
        <w:ind w:left="2160" w:hanging="180"/>
      </w:pPr>
      <w:rPr>
        <w:rFonts w:cs="Times New Roman"/>
      </w:rPr>
    </w:lvl>
    <w:lvl w:ilvl="3" w:tplc="C5CEED34">
      <w:start w:val="1"/>
      <w:numFmt w:val="decimal"/>
      <w:lvlText w:val="%4."/>
      <w:lvlJc w:val="left"/>
      <w:pPr>
        <w:ind w:left="2880" w:hanging="360"/>
      </w:pPr>
      <w:rPr>
        <w:rFonts w:cs="Times New Roman"/>
      </w:rPr>
    </w:lvl>
    <w:lvl w:ilvl="4" w:tplc="966672E8">
      <w:start w:val="1"/>
      <w:numFmt w:val="lowerLetter"/>
      <w:lvlText w:val="%5."/>
      <w:lvlJc w:val="left"/>
      <w:pPr>
        <w:ind w:left="3600" w:hanging="360"/>
      </w:pPr>
      <w:rPr>
        <w:rFonts w:cs="Times New Roman"/>
      </w:rPr>
    </w:lvl>
    <w:lvl w:ilvl="5" w:tplc="B7F603F0">
      <w:start w:val="1"/>
      <w:numFmt w:val="lowerRoman"/>
      <w:lvlText w:val="%6."/>
      <w:lvlJc w:val="right"/>
      <w:pPr>
        <w:ind w:left="4320" w:hanging="180"/>
      </w:pPr>
      <w:rPr>
        <w:rFonts w:cs="Times New Roman"/>
      </w:rPr>
    </w:lvl>
    <w:lvl w:ilvl="6" w:tplc="89224CE0">
      <w:start w:val="1"/>
      <w:numFmt w:val="decimal"/>
      <w:lvlText w:val="%7."/>
      <w:lvlJc w:val="left"/>
      <w:pPr>
        <w:ind w:left="5040" w:hanging="360"/>
      </w:pPr>
      <w:rPr>
        <w:rFonts w:cs="Times New Roman"/>
      </w:rPr>
    </w:lvl>
    <w:lvl w:ilvl="7" w:tplc="C17AE9DC">
      <w:start w:val="1"/>
      <w:numFmt w:val="lowerLetter"/>
      <w:lvlText w:val="%8."/>
      <w:lvlJc w:val="left"/>
      <w:pPr>
        <w:ind w:left="5760" w:hanging="360"/>
      </w:pPr>
      <w:rPr>
        <w:rFonts w:cs="Times New Roman"/>
      </w:rPr>
    </w:lvl>
    <w:lvl w:ilvl="8" w:tplc="402AEAC2">
      <w:start w:val="1"/>
      <w:numFmt w:val="lowerRoman"/>
      <w:lvlText w:val="%9."/>
      <w:lvlJc w:val="right"/>
      <w:pPr>
        <w:ind w:left="6480" w:hanging="180"/>
      </w:pPr>
      <w:rPr>
        <w:rFonts w:cs="Times New Roman"/>
      </w:rPr>
    </w:lvl>
  </w:abstractNum>
  <w:abstractNum w:abstractNumId="11">
    <w:nsid w:val="17FA17B9"/>
    <w:multiLevelType w:val="hybridMultilevel"/>
    <w:tmpl w:val="0AC6B564"/>
    <w:lvl w:ilvl="0" w:tplc="5BA40344">
      <w:start w:val="1"/>
      <w:numFmt w:val="decimal"/>
      <w:lvlText w:val="%1."/>
      <w:lvlJc w:val="left"/>
      <w:pPr>
        <w:tabs>
          <w:tab w:val="num" w:pos="0"/>
        </w:tabs>
        <w:ind w:left="1080" w:hanging="360"/>
      </w:pPr>
      <w:rPr>
        <w:rFonts w:cs="Times New Roman"/>
      </w:rPr>
    </w:lvl>
    <w:lvl w:ilvl="1" w:tplc="BF42F8F6">
      <w:start w:val="1"/>
      <w:numFmt w:val="lowerLetter"/>
      <w:lvlText w:val="%2."/>
      <w:lvlJc w:val="left"/>
      <w:pPr>
        <w:tabs>
          <w:tab w:val="num" w:pos="0"/>
        </w:tabs>
        <w:ind w:left="1800" w:hanging="360"/>
      </w:pPr>
      <w:rPr>
        <w:rFonts w:cs="Times New Roman"/>
      </w:rPr>
    </w:lvl>
    <w:lvl w:ilvl="2" w:tplc="99BADFF4">
      <w:start w:val="1"/>
      <w:numFmt w:val="lowerRoman"/>
      <w:lvlText w:val="%3."/>
      <w:lvlJc w:val="right"/>
      <w:pPr>
        <w:tabs>
          <w:tab w:val="num" w:pos="0"/>
        </w:tabs>
        <w:ind w:left="2520" w:hanging="180"/>
      </w:pPr>
      <w:rPr>
        <w:rFonts w:cs="Times New Roman"/>
      </w:rPr>
    </w:lvl>
    <w:lvl w:ilvl="3" w:tplc="1BAACA2E">
      <w:start w:val="1"/>
      <w:numFmt w:val="decimal"/>
      <w:lvlText w:val="%4."/>
      <w:lvlJc w:val="left"/>
      <w:pPr>
        <w:tabs>
          <w:tab w:val="num" w:pos="0"/>
        </w:tabs>
        <w:ind w:left="3240" w:hanging="360"/>
      </w:pPr>
      <w:rPr>
        <w:rFonts w:cs="Times New Roman"/>
      </w:rPr>
    </w:lvl>
    <w:lvl w:ilvl="4" w:tplc="DD406C78">
      <w:start w:val="1"/>
      <w:numFmt w:val="lowerLetter"/>
      <w:lvlText w:val="%5."/>
      <w:lvlJc w:val="left"/>
      <w:pPr>
        <w:tabs>
          <w:tab w:val="num" w:pos="0"/>
        </w:tabs>
        <w:ind w:left="3960" w:hanging="360"/>
      </w:pPr>
      <w:rPr>
        <w:rFonts w:cs="Times New Roman"/>
      </w:rPr>
    </w:lvl>
    <w:lvl w:ilvl="5" w:tplc="9CD4D978">
      <w:start w:val="1"/>
      <w:numFmt w:val="lowerRoman"/>
      <w:lvlText w:val="%6."/>
      <w:lvlJc w:val="right"/>
      <w:pPr>
        <w:tabs>
          <w:tab w:val="num" w:pos="0"/>
        </w:tabs>
        <w:ind w:left="4680" w:hanging="180"/>
      </w:pPr>
      <w:rPr>
        <w:rFonts w:cs="Times New Roman"/>
      </w:rPr>
    </w:lvl>
    <w:lvl w:ilvl="6" w:tplc="90CECBD2">
      <w:start w:val="1"/>
      <w:numFmt w:val="decimal"/>
      <w:lvlText w:val="%7."/>
      <w:lvlJc w:val="left"/>
      <w:pPr>
        <w:tabs>
          <w:tab w:val="num" w:pos="0"/>
        </w:tabs>
        <w:ind w:left="5400" w:hanging="360"/>
      </w:pPr>
      <w:rPr>
        <w:rFonts w:cs="Times New Roman"/>
      </w:rPr>
    </w:lvl>
    <w:lvl w:ilvl="7" w:tplc="C5E0CAC6">
      <w:start w:val="1"/>
      <w:numFmt w:val="lowerLetter"/>
      <w:lvlText w:val="%8."/>
      <w:lvlJc w:val="left"/>
      <w:pPr>
        <w:tabs>
          <w:tab w:val="num" w:pos="0"/>
        </w:tabs>
        <w:ind w:left="6120" w:hanging="360"/>
      </w:pPr>
      <w:rPr>
        <w:rFonts w:cs="Times New Roman"/>
      </w:rPr>
    </w:lvl>
    <w:lvl w:ilvl="8" w:tplc="BA746E50">
      <w:start w:val="1"/>
      <w:numFmt w:val="lowerRoman"/>
      <w:lvlText w:val="%9."/>
      <w:lvlJc w:val="right"/>
      <w:pPr>
        <w:tabs>
          <w:tab w:val="num" w:pos="0"/>
        </w:tabs>
        <w:ind w:left="6840" w:hanging="180"/>
      </w:pPr>
      <w:rPr>
        <w:rFonts w:cs="Times New Roman"/>
      </w:rPr>
    </w:lvl>
  </w:abstractNum>
  <w:abstractNum w:abstractNumId="12">
    <w:nsid w:val="1A22329D"/>
    <w:multiLevelType w:val="hybridMultilevel"/>
    <w:tmpl w:val="E4BA3284"/>
    <w:lvl w:ilvl="0" w:tplc="4A46D200">
      <w:start w:val="1"/>
      <w:numFmt w:val="decimal"/>
      <w:lvlText w:val="%1."/>
      <w:lvlJc w:val="left"/>
      <w:pPr>
        <w:tabs>
          <w:tab w:val="num" w:pos="1440"/>
        </w:tabs>
        <w:ind w:left="1440" w:hanging="360"/>
      </w:pPr>
      <w:rPr>
        <w:rFonts w:cs="Times New Roman"/>
      </w:rPr>
    </w:lvl>
    <w:lvl w:ilvl="1" w:tplc="EAF69286">
      <w:start w:val="1"/>
      <w:numFmt w:val="lowerLetter"/>
      <w:lvlText w:val="%2."/>
      <w:lvlJc w:val="left"/>
      <w:pPr>
        <w:tabs>
          <w:tab w:val="num" w:pos="2160"/>
        </w:tabs>
        <w:ind w:left="2160" w:hanging="360"/>
      </w:pPr>
      <w:rPr>
        <w:rFonts w:cs="Times New Roman"/>
      </w:rPr>
    </w:lvl>
    <w:lvl w:ilvl="2" w:tplc="BF141250">
      <w:start w:val="1"/>
      <w:numFmt w:val="lowerRoman"/>
      <w:lvlText w:val="%3."/>
      <w:lvlJc w:val="left"/>
      <w:pPr>
        <w:tabs>
          <w:tab w:val="num" w:pos="2880"/>
        </w:tabs>
        <w:ind w:left="2880" w:hanging="180"/>
      </w:pPr>
      <w:rPr>
        <w:rFonts w:cs="Times New Roman"/>
      </w:rPr>
    </w:lvl>
    <w:lvl w:ilvl="3" w:tplc="E1C62D36">
      <w:start w:val="1"/>
      <w:numFmt w:val="decimal"/>
      <w:lvlText w:val="%4."/>
      <w:lvlJc w:val="left"/>
      <w:pPr>
        <w:tabs>
          <w:tab w:val="num" w:pos="3600"/>
        </w:tabs>
        <w:ind w:left="3600" w:hanging="360"/>
      </w:pPr>
      <w:rPr>
        <w:rFonts w:cs="Times New Roman"/>
      </w:rPr>
    </w:lvl>
    <w:lvl w:ilvl="4" w:tplc="D89C59B4">
      <w:start w:val="1"/>
      <w:numFmt w:val="lowerLetter"/>
      <w:lvlText w:val="%5."/>
      <w:lvlJc w:val="left"/>
      <w:pPr>
        <w:tabs>
          <w:tab w:val="num" w:pos="4320"/>
        </w:tabs>
        <w:ind w:left="4320" w:hanging="360"/>
      </w:pPr>
      <w:rPr>
        <w:rFonts w:cs="Times New Roman"/>
      </w:rPr>
    </w:lvl>
    <w:lvl w:ilvl="5" w:tplc="BBD09B4C">
      <w:start w:val="1"/>
      <w:numFmt w:val="lowerRoman"/>
      <w:lvlText w:val="%6."/>
      <w:lvlJc w:val="left"/>
      <w:pPr>
        <w:tabs>
          <w:tab w:val="num" w:pos="5040"/>
        </w:tabs>
        <w:ind w:left="5040" w:hanging="180"/>
      </w:pPr>
      <w:rPr>
        <w:rFonts w:cs="Times New Roman"/>
      </w:rPr>
    </w:lvl>
    <w:lvl w:ilvl="6" w:tplc="1B6E8D9C">
      <w:start w:val="1"/>
      <w:numFmt w:val="decimal"/>
      <w:lvlText w:val="%7."/>
      <w:lvlJc w:val="left"/>
      <w:pPr>
        <w:tabs>
          <w:tab w:val="num" w:pos="5760"/>
        </w:tabs>
        <w:ind w:left="5760" w:hanging="360"/>
      </w:pPr>
      <w:rPr>
        <w:rFonts w:cs="Times New Roman"/>
      </w:rPr>
    </w:lvl>
    <w:lvl w:ilvl="7" w:tplc="3CA04FE6">
      <w:start w:val="1"/>
      <w:numFmt w:val="lowerLetter"/>
      <w:lvlText w:val="%8."/>
      <w:lvlJc w:val="left"/>
      <w:pPr>
        <w:tabs>
          <w:tab w:val="num" w:pos="6480"/>
        </w:tabs>
        <w:ind w:left="6480" w:hanging="360"/>
      </w:pPr>
      <w:rPr>
        <w:rFonts w:cs="Times New Roman"/>
      </w:rPr>
    </w:lvl>
    <w:lvl w:ilvl="8" w:tplc="823E0CE6">
      <w:start w:val="1"/>
      <w:numFmt w:val="lowerRoman"/>
      <w:lvlText w:val="%9."/>
      <w:lvlJc w:val="left"/>
      <w:pPr>
        <w:tabs>
          <w:tab w:val="num" w:pos="7200"/>
        </w:tabs>
        <w:ind w:left="7200" w:hanging="180"/>
      </w:pPr>
      <w:rPr>
        <w:rFonts w:cs="Times New Roman"/>
      </w:rPr>
    </w:lvl>
  </w:abstractNum>
  <w:abstractNum w:abstractNumId="13">
    <w:nsid w:val="1D8079F8"/>
    <w:multiLevelType w:val="hybridMultilevel"/>
    <w:tmpl w:val="D73CCB0A"/>
    <w:lvl w:ilvl="0" w:tplc="BEBA5F6A">
      <w:start w:val="1"/>
      <w:numFmt w:val="decimal"/>
      <w:lvlText w:val="%1."/>
      <w:lvlJc w:val="left"/>
      <w:pPr>
        <w:ind w:left="720" w:hanging="360"/>
      </w:pPr>
      <w:rPr>
        <w:rFonts w:cs="Times New Roman"/>
      </w:rPr>
    </w:lvl>
    <w:lvl w:ilvl="1" w:tplc="D054CB94">
      <w:start w:val="1"/>
      <w:numFmt w:val="lowerLetter"/>
      <w:lvlText w:val="%2."/>
      <w:lvlJc w:val="left"/>
      <w:pPr>
        <w:ind w:left="1440" w:hanging="360"/>
      </w:pPr>
      <w:rPr>
        <w:rFonts w:cs="Times New Roman"/>
      </w:rPr>
    </w:lvl>
    <w:lvl w:ilvl="2" w:tplc="8A74FB26">
      <w:start w:val="1"/>
      <w:numFmt w:val="lowerRoman"/>
      <w:lvlText w:val="%3."/>
      <w:lvlJc w:val="right"/>
      <w:pPr>
        <w:ind w:left="2160" w:hanging="180"/>
      </w:pPr>
      <w:rPr>
        <w:rFonts w:cs="Times New Roman"/>
      </w:rPr>
    </w:lvl>
    <w:lvl w:ilvl="3" w:tplc="717E5548">
      <w:start w:val="1"/>
      <w:numFmt w:val="decimal"/>
      <w:lvlText w:val="%4."/>
      <w:lvlJc w:val="left"/>
      <w:pPr>
        <w:ind w:left="2880" w:hanging="360"/>
      </w:pPr>
      <w:rPr>
        <w:rFonts w:cs="Times New Roman"/>
      </w:rPr>
    </w:lvl>
    <w:lvl w:ilvl="4" w:tplc="FCC01F8C">
      <w:start w:val="1"/>
      <w:numFmt w:val="lowerLetter"/>
      <w:lvlText w:val="%5."/>
      <w:lvlJc w:val="left"/>
      <w:pPr>
        <w:ind w:left="3600" w:hanging="360"/>
      </w:pPr>
      <w:rPr>
        <w:rFonts w:cs="Times New Roman"/>
      </w:rPr>
    </w:lvl>
    <w:lvl w:ilvl="5" w:tplc="8ACEA608">
      <w:start w:val="1"/>
      <w:numFmt w:val="lowerRoman"/>
      <w:lvlText w:val="%6."/>
      <w:lvlJc w:val="right"/>
      <w:pPr>
        <w:ind w:left="4320" w:hanging="180"/>
      </w:pPr>
      <w:rPr>
        <w:rFonts w:cs="Times New Roman"/>
      </w:rPr>
    </w:lvl>
    <w:lvl w:ilvl="6" w:tplc="F4A2A338">
      <w:start w:val="1"/>
      <w:numFmt w:val="decimal"/>
      <w:lvlText w:val="%7."/>
      <w:lvlJc w:val="left"/>
      <w:pPr>
        <w:ind w:left="5040" w:hanging="360"/>
      </w:pPr>
      <w:rPr>
        <w:rFonts w:cs="Times New Roman"/>
      </w:rPr>
    </w:lvl>
    <w:lvl w:ilvl="7" w:tplc="33BE8530">
      <w:start w:val="1"/>
      <w:numFmt w:val="lowerLetter"/>
      <w:lvlText w:val="%8."/>
      <w:lvlJc w:val="left"/>
      <w:pPr>
        <w:ind w:left="5760" w:hanging="360"/>
      </w:pPr>
      <w:rPr>
        <w:rFonts w:cs="Times New Roman"/>
      </w:rPr>
    </w:lvl>
    <w:lvl w:ilvl="8" w:tplc="20F6F214">
      <w:start w:val="1"/>
      <w:numFmt w:val="lowerRoman"/>
      <w:lvlText w:val="%9."/>
      <w:lvlJc w:val="right"/>
      <w:pPr>
        <w:ind w:left="6480" w:hanging="180"/>
      </w:pPr>
      <w:rPr>
        <w:rFonts w:cs="Times New Roman"/>
      </w:rPr>
    </w:lvl>
  </w:abstractNum>
  <w:abstractNum w:abstractNumId="14">
    <w:nsid w:val="1E0130DF"/>
    <w:multiLevelType w:val="hybridMultilevel"/>
    <w:tmpl w:val="20CA3200"/>
    <w:lvl w:ilvl="0" w:tplc="76E0F4A4">
      <w:start w:val="1"/>
      <w:numFmt w:val="decimal"/>
      <w:lvlText w:val="%1."/>
      <w:lvlJc w:val="left"/>
      <w:pPr>
        <w:ind w:left="1776" w:hanging="360"/>
      </w:pPr>
      <w:rPr>
        <w:rFonts w:cs="Times New Roman"/>
      </w:rPr>
    </w:lvl>
    <w:lvl w:ilvl="1" w:tplc="DB6C71A6">
      <w:start w:val="1"/>
      <w:numFmt w:val="lowerLetter"/>
      <w:lvlText w:val="%2."/>
      <w:lvlJc w:val="left"/>
      <w:pPr>
        <w:ind w:left="2496" w:hanging="360"/>
      </w:pPr>
      <w:rPr>
        <w:rFonts w:cs="Times New Roman"/>
      </w:rPr>
    </w:lvl>
    <w:lvl w:ilvl="2" w:tplc="8BFCB5B0">
      <w:start w:val="1"/>
      <w:numFmt w:val="lowerRoman"/>
      <w:lvlText w:val="%3."/>
      <w:lvlJc w:val="right"/>
      <w:pPr>
        <w:ind w:left="3216" w:hanging="180"/>
      </w:pPr>
      <w:rPr>
        <w:rFonts w:cs="Times New Roman"/>
      </w:rPr>
    </w:lvl>
    <w:lvl w:ilvl="3" w:tplc="A8D8F854">
      <w:start w:val="1"/>
      <w:numFmt w:val="decimal"/>
      <w:lvlText w:val="%4."/>
      <w:lvlJc w:val="left"/>
      <w:pPr>
        <w:ind w:left="3936" w:hanging="360"/>
      </w:pPr>
      <w:rPr>
        <w:rFonts w:cs="Times New Roman"/>
      </w:rPr>
    </w:lvl>
    <w:lvl w:ilvl="4" w:tplc="502631BE">
      <w:start w:val="1"/>
      <w:numFmt w:val="lowerLetter"/>
      <w:lvlText w:val="%5."/>
      <w:lvlJc w:val="left"/>
      <w:pPr>
        <w:ind w:left="4656" w:hanging="360"/>
      </w:pPr>
      <w:rPr>
        <w:rFonts w:cs="Times New Roman"/>
      </w:rPr>
    </w:lvl>
    <w:lvl w:ilvl="5" w:tplc="8C6EC3F8">
      <w:start w:val="1"/>
      <w:numFmt w:val="lowerRoman"/>
      <w:lvlText w:val="%6."/>
      <w:lvlJc w:val="right"/>
      <w:pPr>
        <w:ind w:left="5376" w:hanging="180"/>
      </w:pPr>
      <w:rPr>
        <w:rFonts w:cs="Times New Roman"/>
      </w:rPr>
    </w:lvl>
    <w:lvl w:ilvl="6" w:tplc="7A2AF8D6">
      <w:start w:val="1"/>
      <w:numFmt w:val="decimal"/>
      <w:lvlText w:val="%7."/>
      <w:lvlJc w:val="left"/>
      <w:pPr>
        <w:ind w:left="6096" w:hanging="360"/>
      </w:pPr>
      <w:rPr>
        <w:rFonts w:cs="Times New Roman"/>
      </w:rPr>
    </w:lvl>
    <w:lvl w:ilvl="7" w:tplc="F296F796">
      <w:start w:val="1"/>
      <w:numFmt w:val="lowerLetter"/>
      <w:lvlText w:val="%8."/>
      <w:lvlJc w:val="left"/>
      <w:pPr>
        <w:ind w:left="6816" w:hanging="360"/>
      </w:pPr>
      <w:rPr>
        <w:rFonts w:cs="Times New Roman"/>
      </w:rPr>
    </w:lvl>
    <w:lvl w:ilvl="8" w:tplc="CD84BB2E">
      <w:start w:val="1"/>
      <w:numFmt w:val="lowerRoman"/>
      <w:lvlText w:val="%9."/>
      <w:lvlJc w:val="right"/>
      <w:pPr>
        <w:ind w:left="7536" w:hanging="180"/>
      </w:pPr>
      <w:rPr>
        <w:rFonts w:cs="Times New Roman"/>
      </w:rPr>
    </w:lvl>
  </w:abstractNum>
  <w:abstractNum w:abstractNumId="15">
    <w:nsid w:val="1EE566D6"/>
    <w:multiLevelType w:val="hybridMultilevel"/>
    <w:tmpl w:val="B98CB392"/>
    <w:lvl w:ilvl="0" w:tplc="65C499DA">
      <w:start w:val="1"/>
      <w:numFmt w:val="decimal"/>
      <w:lvlText w:val="%1."/>
      <w:lvlJc w:val="left"/>
      <w:pPr>
        <w:ind w:left="720" w:hanging="360"/>
      </w:pPr>
      <w:rPr>
        <w:rFonts w:cs="Times New Roman"/>
        <w:u w:val="none"/>
      </w:rPr>
    </w:lvl>
    <w:lvl w:ilvl="1" w:tplc="C77C58B4">
      <w:start w:val="1"/>
      <w:numFmt w:val="lowerLetter"/>
      <w:lvlText w:val="%2."/>
      <w:lvlJc w:val="left"/>
      <w:pPr>
        <w:ind w:left="1440" w:hanging="360"/>
      </w:pPr>
      <w:rPr>
        <w:rFonts w:cs="Times New Roman"/>
      </w:rPr>
    </w:lvl>
    <w:lvl w:ilvl="2" w:tplc="5366CC34">
      <w:start w:val="1"/>
      <w:numFmt w:val="lowerRoman"/>
      <w:lvlText w:val="%3."/>
      <w:lvlJc w:val="right"/>
      <w:pPr>
        <w:ind w:left="2160" w:hanging="180"/>
      </w:pPr>
      <w:rPr>
        <w:rFonts w:cs="Times New Roman"/>
      </w:rPr>
    </w:lvl>
    <w:lvl w:ilvl="3" w:tplc="8968D9E4">
      <w:start w:val="1"/>
      <w:numFmt w:val="decimal"/>
      <w:lvlText w:val="%4."/>
      <w:lvlJc w:val="left"/>
      <w:pPr>
        <w:ind w:left="2880" w:hanging="360"/>
      </w:pPr>
      <w:rPr>
        <w:rFonts w:cs="Times New Roman"/>
      </w:rPr>
    </w:lvl>
    <w:lvl w:ilvl="4" w:tplc="C29435E8">
      <w:start w:val="1"/>
      <w:numFmt w:val="lowerLetter"/>
      <w:lvlText w:val="%5."/>
      <w:lvlJc w:val="left"/>
      <w:pPr>
        <w:ind w:left="3600" w:hanging="360"/>
      </w:pPr>
      <w:rPr>
        <w:rFonts w:cs="Times New Roman"/>
      </w:rPr>
    </w:lvl>
    <w:lvl w:ilvl="5" w:tplc="77E86FB0">
      <w:start w:val="1"/>
      <w:numFmt w:val="lowerRoman"/>
      <w:lvlText w:val="%6."/>
      <w:lvlJc w:val="right"/>
      <w:pPr>
        <w:ind w:left="4320" w:hanging="180"/>
      </w:pPr>
      <w:rPr>
        <w:rFonts w:cs="Times New Roman"/>
      </w:rPr>
    </w:lvl>
    <w:lvl w:ilvl="6" w:tplc="53B6D206">
      <w:start w:val="1"/>
      <w:numFmt w:val="decimal"/>
      <w:lvlText w:val="%7."/>
      <w:lvlJc w:val="left"/>
      <w:pPr>
        <w:ind w:left="5040" w:hanging="360"/>
      </w:pPr>
      <w:rPr>
        <w:rFonts w:cs="Times New Roman"/>
      </w:rPr>
    </w:lvl>
    <w:lvl w:ilvl="7" w:tplc="AEC4083E">
      <w:start w:val="1"/>
      <w:numFmt w:val="lowerLetter"/>
      <w:lvlText w:val="%8."/>
      <w:lvlJc w:val="left"/>
      <w:pPr>
        <w:ind w:left="5760" w:hanging="360"/>
      </w:pPr>
      <w:rPr>
        <w:rFonts w:cs="Times New Roman"/>
      </w:rPr>
    </w:lvl>
    <w:lvl w:ilvl="8" w:tplc="82209D96">
      <w:start w:val="1"/>
      <w:numFmt w:val="lowerRoman"/>
      <w:lvlText w:val="%9."/>
      <w:lvlJc w:val="right"/>
      <w:pPr>
        <w:ind w:left="6480" w:hanging="180"/>
      </w:pPr>
      <w:rPr>
        <w:rFonts w:cs="Times New Roman"/>
      </w:rPr>
    </w:lvl>
  </w:abstractNum>
  <w:abstractNum w:abstractNumId="16">
    <w:nsid w:val="1F640100"/>
    <w:multiLevelType w:val="hybridMultilevel"/>
    <w:tmpl w:val="22AC77EC"/>
    <w:lvl w:ilvl="0" w:tplc="F4D2CD9C">
      <w:start w:val="1"/>
      <w:numFmt w:val="decimal"/>
      <w:lvlText w:val="%1."/>
      <w:lvlJc w:val="left"/>
      <w:pPr>
        <w:ind w:left="1069" w:hanging="360"/>
      </w:pPr>
      <w:rPr>
        <w:rFonts w:cs="Times New Roman"/>
        <w:b/>
        <w:sz w:val="22"/>
      </w:rPr>
    </w:lvl>
    <w:lvl w:ilvl="1" w:tplc="65422494">
      <w:start w:val="1"/>
      <w:numFmt w:val="lowerLetter"/>
      <w:lvlText w:val="%2."/>
      <w:lvlJc w:val="left"/>
      <w:pPr>
        <w:ind w:left="1789" w:hanging="360"/>
      </w:pPr>
      <w:rPr>
        <w:rFonts w:cs="Times New Roman"/>
      </w:rPr>
    </w:lvl>
    <w:lvl w:ilvl="2" w:tplc="B212D9B0">
      <w:start w:val="1"/>
      <w:numFmt w:val="lowerRoman"/>
      <w:lvlText w:val="%3."/>
      <w:lvlJc w:val="right"/>
      <w:pPr>
        <w:ind w:left="2509" w:hanging="180"/>
      </w:pPr>
      <w:rPr>
        <w:rFonts w:cs="Times New Roman"/>
      </w:rPr>
    </w:lvl>
    <w:lvl w:ilvl="3" w:tplc="BF628CE8">
      <w:start w:val="1"/>
      <w:numFmt w:val="decimal"/>
      <w:lvlText w:val="%4."/>
      <w:lvlJc w:val="left"/>
      <w:pPr>
        <w:ind w:left="3229" w:hanging="360"/>
      </w:pPr>
      <w:rPr>
        <w:rFonts w:cs="Times New Roman"/>
      </w:rPr>
    </w:lvl>
    <w:lvl w:ilvl="4" w:tplc="0EA64BB4">
      <w:start w:val="1"/>
      <w:numFmt w:val="lowerLetter"/>
      <w:lvlText w:val="%5."/>
      <w:lvlJc w:val="left"/>
      <w:pPr>
        <w:ind w:left="3949" w:hanging="360"/>
      </w:pPr>
      <w:rPr>
        <w:rFonts w:cs="Times New Roman"/>
      </w:rPr>
    </w:lvl>
    <w:lvl w:ilvl="5" w:tplc="B4B89BDA">
      <w:start w:val="1"/>
      <w:numFmt w:val="lowerRoman"/>
      <w:lvlText w:val="%6."/>
      <w:lvlJc w:val="right"/>
      <w:pPr>
        <w:ind w:left="4669" w:hanging="180"/>
      </w:pPr>
      <w:rPr>
        <w:rFonts w:cs="Times New Roman"/>
      </w:rPr>
    </w:lvl>
    <w:lvl w:ilvl="6" w:tplc="A4FAA178">
      <w:start w:val="1"/>
      <w:numFmt w:val="decimal"/>
      <w:lvlText w:val="%7."/>
      <w:lvlJc w:val="left"/>
      <w:pPr>
        <w:ind w:left="5389" w:hanging="360"/>
      </w:pPr>
      <w:rPr>
        <w:rFonts w:cs="Times New Roman"/>
      </w:rPr>
    </w:lvl>
    <w:lvl w:ilvl="7" w:tplc="EE0CF23E">
      <w:start w:val="1"/>
      <w:numFmt w:val="lowerLetter"/>
      <w:lvlText w:val="%8."/>
      <w:lvlJc w:val="left"/>
      <w:pPr>
        <w:ind w:left="6109" w:hanging="360"/>
      </w:pPr>
      <w:rPr>
        <w:rFonts w:cs="Times New Roman"/>
      </w:rPr>
    </w:lvl>
    <w:lvl w:ilvl="8" w:tplc="E960869C">
      <w:start w:val="1"/>
      <w:numFmt w:val="lowerRoman"/>
      <w:lvlText w:val="%9."/>
      <w:lvlJc w:val="right"/>
      <w:pPr>
        <w:ind w:left="6829" w:hanging="180"/>
      </w:pPr>
      <w:rPr>
        <w:rFonts w:cs="Times New Roman"/>
      </w:rPr>
    </w:lvl>
  </w:abstractNum>
  <w:abstractNum w:abstractNumId="17">
    <w:nsid w:val="230A66BD"/>
    <w:multiLevelType w:val="hybridMultilevel"/>
    <w:tmpl w:val="7CE0F984"/>
    <w:lvl w:ilvl="0" w:tplc="0720990E">
      <w:start w:val="1"/>
      <w:numFmt w:val="decimal"/>
      <w:lvlText w:val="%1."/>
      <w:lvlJc w:val="left"/>
      <w:pPr>
        <w:ind w:left="720" w:hanging="360"/>
      </w:pPr>
      <w:rPr>
        <w:rFonts w:cs="Times New Roman"/>
      </w:rPr>
    </w:lvl>
    <w:lvl w:ilvl="1" w:tplc="2ADCB540">
      <w:start w:val="1"/>
      <w:numFmt w:val="lowerLetter"/>
      <w:lvlText w:val="%2."/>
      <w:lvlJc w:val="left"/>
      <w:pPr>
        <w:ind w:left="1440" w:hanging="360"/>
      </w:pPr>
      <w:rPr>
        <w:rFonts w:cs="Times New Roman"/>
      </w:rPr>
    </w:lvl>
    <w:lvl w:ilvl="2" w:tplc="CDC81280">
      <w:start w:val="1"/>
      <w:numFmt w:val="lowerRoman"/>
      <w:lvlText w:val="%3."/>
      <w:lvlJc w:val="right"/>
      <w:pPr>
        <w:ind w:left="2160" w:hanging="180"/>
      </w:pPr>
      <w:rPr>
        <w:rFonts w:cs="Times New Roman"/>
      </w:rPr>
    </w:lvl>
    <w:lvl w:ilvl="3" w:tplc="26A6371A">
      <w:start w:val="1"/>
      <w:numFmt w:val="decimal"/>
      <w:lvlText w:val="%4."/>
      <w:lvlJc w:val="left"/>
      <w:pPr>
        <w:ind w:left="2880" w:hanging="360"/>
      </w:pPr>
      <w:rPr>
        <w:rFonts w:cs="Times New Roman"/>
      </w:rPr>
    </w:lvl>
    <w:lvl w:ilvl="4" w:tplc="69F2DE66">
      <w:start w:val="1"/>
      <w:numFmt w:val="lowerLetter"/>
      <w:lvlText w:val="%5."/>
      <w:lvlJc w:val="left"/>
      <w:pPr>
        <w:ind w:left="3600" w:hanging="360"/>
      </w:pPr>
      <w:rPr>
        <w:rFonts w:cs="Times New Roman"/>
      </w:rPr>
    </w:lvl>
    <w:lvl w:ilvl="5" w:tplc="9CFAC5A6">
      <w:start w:val="1"/>
      <w:numFmt w:val="lowerRoman"/>
      <w:lvlText w:val="%6."/>
      <w:lvlJc w:val="right"/>
      <w:pPr>
        <w:ind w:left="4320" w:hanging="180"/>
      </w:pPr>
      <w:rPr>
        <w:rFonts w:cs="Times New Roman"/>
      </w:rPr>
    </w:lvl>
    <w:lvl w:ilvl="6" w:tplc="2A00C4AE">
      <w:start w:val="1"/>
      <w:numFmt w:val="decimal"/>
      <w:lvlText w:val="%7."/>
      <w:lvlJc w:val="left"/>
      <w:pPr>
        <w:ind w:left="5040" w:hanging="360"/>
      </w:pPr>
      <w:rPr>
        <w:rFonts w:cs="Times New Roman"/>
      </w:rPr>
    </w:lvl>
    <w:lvl w:ilvl="7" w:tplc="B8F4DD44">
      <w:start w:val="1"/>
      <w:numFmt w:val="lowerLetter"/>
      <w:lvlText w:val="%8."/>
      <w:lvlJc w:val="left"/>
      <w:pPr>
        <w:ind w:left="5760" w:hanging="360"/>
      </w:pPr>
      <w:rPr>
        <w:rFonts w:cs="Times New Roman"/>
      </w:rPr>
    </w:lvl>
    <w:lvl w:ilvl="8" w:tplc="16121A2E">
      <w:start w:val="1"/>
      <w:numFmt w:val="lowerRoman"/>
      <w:lvlText w:val="%9."/>
      <w:lvlJc w:val="right"/>
      <w:pPr>
        <w:ind w:left="6480" w:hanging="180"/>
      </w:pPr>
      <w:rPr>
        <w:rFonts w:cs="Times New Roman"/>
      </w:rPr>
    </w:lvl>
  </w:abstractNum>
  <w:abstractNum w:abstractNumId="18">
    <w:nsid w:val="249B1857"/>
    <w:multiLevelType w:val="hybridMultilevel"/>
    <w:tmpl w:val="D814F07E"/>
    <w:lvl w:ilvl="0" w:tplc="A866CF44">
      <w:start w:val="1"/>
      <w:numFmt w:val="decimal"/>
      <w:lvlText w:val="%1."/>
      <w:lvlJc w:val="left"/>
      <w:pPr>
        <w:ind w:left="930" w:hanging="360"/>
      </w:pPr>
      <w:rPr>
        <w:rFonts w:cs="Times New Roman"/>
      </w:rPr>
    </w:lvl>
    <w:lvl w:ilvl="1" w:tplc="EBCC7A2E">
      <w:start w:val="1"/>
      <w:numFmt w:val="lowerLetter"/>
      <w:lvlText w:val="%2."/>
      <w:lvlJc w:val="left"/>
      <w:pPr>
        <w:ind w:left="1650" w:hanging="360"/>
      </w:pPr>
      <w:rPr>
        <w:rFonts w:cs="Times New Roman"/>
      </w:rPr>
    </w:lvl>
    <w:lvl w:ilvl="2" w:tplc="D094577C">
      <w:start w:val="1"/>
      <w:numFmt w:val="lowerRoman"/>
      <w:lvlText w:val="%3."/>
      <w:lvlJc w:val="right"/>
      <w:pPr>
        <w:ind w:left="2370" w:hanging="180"/>
      </w:pPr>
      <w:rPr>
        <w:rFonts w:cs="Times New Roman"/>
      </w:rPr>
    </w:lvl>
    <w:lvl w:ilvl="3" w:tplc="AC164AAC">
      <w:start w:val="1"/>
      <w:numFmt w:val="decimal"/>
      <w:lvlText w:val="%4."/>
      <w:lvlJc w:val="left"/>
      <w:pPr>
        <w:ind w:left="3090" w:hanging="360"/>
      </w:pPr>
      <w:rPr>
        <w:rFonts w:cs="Times New Roman"/>
      </w:rPr>
    </w:lvl>
    <w:lvl w:ilvl="4" w:tplc="2D9C1672">
      <w:start w:val="1"/>
      <w:numFmt w:val="lowerLetter"/>
      <w:lvlText w:val="%5."/>
      <w:lvlJc w:val="left"/>
      <w:pPr>
        <w:ind w:left="3810" w:hanging="360"/>
      </w:pPr>
      <w:rPr>
        <w:rFonts w:cs="Times New Roman"/>
      </w:rPr>
    </w:lvl>
    <w:lvl w:ilvl="5" w:tplc="608C60F6">
      <w:start w:val="1"/>
      <w:numFmt w:val="lowerRoman"/>
      <w:lvlText w:val="%6."/>
      <w:lvlJc w:val="right"/>
      <w:pPr>
        <w:ind w:left="4530" w:hanging="180"/>
      </w:pPr>
      <w:rPr>
        <w:rFonts w:cs="Times New Roman"/>
      </w:rPr>
    </w:lvl>
    <w:lvl w:ilvl="6" w:tplc="596CE0DE">
      <w:start w:val="1"/>
      <w:numFmt w:val="decimal"/>
      <w:lvlText w:val="%7."/>
      <w:lvlJc w:val="left"/>
      <w:pPr>
        <w:ind w:left="5250" w:hanging="360"/>
      </w:pPr>
      <w:rPr>
        <w:rFonts w:cs="Times New Roman"/>
      </w:rPr>
    </w:lvl>
    <w:lvl w:ilvl="7" w:tplc="28047588">
      <w:start w:val="1"/>
      <w:numFmt w:val="lowerLetter"/>
      <w:lvlText w:val="%8."/>
      <w:lvlJc w:val="left"/>
      <w:pPr>
        <w:ind w:left="5970" w:hanging="360"/>
      </w:pPr>
      <w:rPr>
        <w:rFonts w:cs="Times New Roman"/>
      </w:rPr>
    </w:lvl>
    <w:lvl w:ilvl="8" w:tplc="6C8479A6">
      <w:start w:val="1"/>
      <w:numFmt w:val="lowerRoman"/>
      <w:lvlText w:val="%9."/>
      <w:lvlJc w:val="right"/>
      <w:pPr>
        <w:ind w:left="6690" w:hanging="180"/>
      </w:pPr>
      <w:rPr>
        <w:rFonts w:cs="Times New Roman"/>
      </w:rPr>
    </w:lvl>
  </w:abstractNum>
  <w:abstractNum w:abstractNumId="19">
    <w:nsid w:val="24B86850"/>
    <w:multiLevelType w:val="hybridMultilevel"/>
    <w:tmpl w:val="42180E0E"/>
    <w:lvl w:ilvl="0" w:tplc="7EE6DE34">
      <w:start w:val="8"/>
      <w:numFmt w:val="decimal"/>
      <w:lvlText w:val="%1."/>
      <w:lvlJc w:val="left"/>
      <w:pPr>
        <w:ind w:left="720" w:hanging="360"/>
      </w:pPr>
      <w:rPr>
        <w:rFonts w:cs="Times New Roman"/>
      </w:rPr>
    </w:lvl>
    <w:lvl w:ilvl="1" w:tplc="043CBC50">
      <w:start w:val="1"/>
      <w:numFmt w:val="lowerLetter"/>
      <w:lvlText w:val="%2."/>
      <w:lvlJc w:val="left"/>
      <w:pPr>
        <w:ind w:left="1440" w:hanging="360"/>
      </w:pPr>
      <w:rPr>
        <w:rFonts w:cs="Times New Roman"/>
      </w:rPr>
    </w:lvl>
    <w:lvl w:ilvl="2" w:tplc="EA8A6678">
      <w:start w:val="1"/>
      <w:numFmt w:val="lowerRoman"/>
      <w:lvlText w:val="%3."/>
      <w:lvlJc w:val="right"/>
      <w:pPr>
        <w:ind w:left="2160" w:hanging="180"/>
      </w:pPr>
      <w:rPr>
        <w:rFonts w:cs="Times New Roman"/>
      </w:rPr>
    </w:lvl>
    <w:lvl w:ilvl="3" w:tplc="81EEE4BC">
      <w:start w:val="1"/>
      <w:numFmt w:val="decimal"/>
      <w:lvlText w:val="%4."/>
      <w:lvlJc w:val="left"/>
      <w:pPr>
        <w:ind w:left="2880" w:hanging="360"/>
      </w:pPr>
      <w:rPr>
        <w:rFonts w:cs="Times New Roman"/>
      </w:rPr>
    </w:lvl>
    <w:lvl w:ilvl="4" w:tplc="BC22EDFA">
      <w:start w:val="1"/>
      <w:numFmt w:val="lowerLetter"/>
      <w:lvlText w:val="%5."/>
      <w:lvlJc w:val="left"/>
      <w:pPr>
        <w:ind w:left="3600" w:hanging="360"/>
      </w:pPr>
      <w:rPr>
        <w:rFonts w:cs="Times New Roman"/>
      </w:rPr>
    </w:lvl>
    <w:lvl w:ilvl="5" w:tplc="576664E6">
      <w:start w:val="1"/>
      <w:numFmt w:val="lowerRoman"/>
      <w:lvlText w:val="%6."/>
      <w:lvlJc w:val="right"/>
      <w:pPr>
        <w:ind w:left="4320" w:hanging="180"/>
      </w:pPr>
      <w:rPr>
        <w:rFonts w:cs="Times New Roman"/>
      </w:rPr>
    </w:lvl>
    <w:lvl w:ilvl="6" w:tplc="520642EE">
      <w:start w:val="1"/>
      <w:numFmt w:val="decimal"/>
      <w:lvlText w:val="%7."/>
      <w:lvlJc w:val="left"/>
      <w:pPr>
        <w:ind w:left="5040" w:hanging="360"/>
      </w:pPr>
      <w:rPr>
        <w:rFonts w:cs="Times New Roman"/>
      </w:rPr>
    </w:lvl>
    <w:lvl w:ilvl="7" w:tplc="1AFED212">
      <w:start w:val="1"/>
      <w:numFmt w:val="lowerLetter"/>
      <w:lvlText w:val="%8."/>
      <w:lvlJc w:val="left"/>
      <w:pPr>
        <w:ind w:left="5760" w:hanging="360"/>
      </w:pPr>
      <w:rPr>
        <w:rFonts w:cs="Times New Roman"/>
      </w:rPr>
    </w:lvl>
    <w:lvl w:ilvl="8" w:tplc="890C3098">
      <w:start w:val="1"/>
      <w:numFmt w:val="lowerRoman"/>
      <w:lvlText w:val="%9."/>
      <w:lvlJc w:val="right"/>
      <w:pPr>
        <w:ind w:left="6480" w:hanging="180"/>
      </w:pPr>
      <w:rPr>
        <w:rFonts w:cs="Times New Roman"/>
      </w:rPr>
    </w:lvl>
  </w:abstractNum>
  <w:abstractNum w:abstractNumId="20">
    <w:nsid w:val="263912D4"/>
    <w:multiLevelType w:val="hybridMultilevel"/>
    <w:tmpl w:val="0AB063AC"/>
    <w:lvl w:ilvl="0" w:tplc="5D866404">
      <w:start w:val="6"/>
      <w:numFmt w:val="decimal"/>
      <w:lvlText w:val="%1."/>
      <w:lvlJc w:val="left"/>
      <w:pPr>
        <w:ind w:left="720" w:hanging="360"/>
      </w:pPr>
      <w:rPr>
        <w:rFonts w:cs="Times New Roman"/>
        <w:b/>
        <w:u w:val="single"/>
      </w:rPr>
    </w:lvl>
    <w:lvl w:ilvl="1" w:tplc="4508D14A">
      <w:start w:val="1"/>
      <w:numFmt w:val="lowerLetter"/>
      <w:lvlText w:val="%2."/>
      <w:lvlJc w:val="left"/>
      <w:pPr>
        <w:ind w:left="1440" w:hanging="360"/>
      </w:pPr>
      <w:rPr>
        <w:rFonts w:cs="Times New Roman"/>
      </w:rPr>
    </w:lvl>
    <w:lvl w:ilvl="2" w:tplc="B75E11DC">
      <w:start w:val="1"/>
      <w:numFmt w:val="lowerRoman"/>
      <w:lvlText w:val="%3."/>
      <w:lvlJc w:val="right"/>
      <w:pPr>
        <w:ind w:left="2160" w:hanging="180"/>
      </w:pPr>
      <w:rPr>
        <w:rFonts w:cs="Times New Roman"/>
      </w:rPr>
    </w:lvl>
    <w:lvl w:ilvl="3" w:tplc="AC62C3B0">
      <w:start w:val="1"/>
      <w:numFmt w:val="decimal"/>
      <w:lvlText w:val="%4."/>
      <w:lvlJc w:val="left"/>
      <w:pPr>
        <w:ind w:left="2880" w:hanging="360"/>
      </w:pPr>
      <w:rPr>
        <w:rFonts w:cs="Times New Roman"/>
      </w:rPr>
    </w:lvl>
    <w:lvl w:ilvl="4" w:tplc="CE5661B6">
      <w:start w:val="1"/>
      <w:numFmt w:val="lowerLetter"/>
      <w:lvlText w:val="%5."/>
      <w:lvlJc w:val="left"/>
      <w:pPr>
        <w:ind w:left="3600" w:hanging="360"/>
      </w:pPr>
      <w:rPr>
        <w:rFonts w:cs="Times New Roman"/>
      </w:rPr>
    </w:lvl>
    <w:lvl w:ilvl="5" w:tplc="E8BCF328">
      <w:start w:val="1"/>
      <w:numFmt w:val="lowerRoman"/>
      <w:lvlText w:val="%6."/>
      <w:lvlJc w:val="right"/>
      <w:pPr>
        <w:ind w:left="4320" w:hanging="180"/>
      </w:pPr>
      <w:rPr>
        <w:rFonts w:cs="Times New Roman"/>
      </w:rPr>
    </w:lvl>
    <w:lvl w:ilvl="6" w:tplc="E3024DB2">
      <w:start w:val="1"/>
      <w:numFmt w:val="decimal"/>
      <w:lvlText w:val="%7."/>
      <w:lvlJc w:val="left"/>
      <w:pPr>
        <w:ind w:left="5040" w:hanging="360"/>
      </w:pPr>
      <w:rPr>
        <w:rFonts w:cs="Times New Roman"/>
      </w:rPr>
    </w:lvl>
    <w:lvl w:ilvl="7" w:tplc="1D78E6D4">
      <w:start w:val="1"/>
      <w:numFmt w:val="lowerLetter"/>
      <w:lvlText w:val="%8."/>
      <w:lvlJc w:val="left"/>
      <w:pPr>
        <w:ind w:left="5760" w:hanging="360"/>
      </w:pPr>
      <w:rPr>
        <w:rFonts w:cs="Times New Roman"/>
      </w:rPr>
    </w:lvl>
    <w:lvl w:ilvl="8" w:tplc="FC24741A">
      <w:start w:val="1"/>
      <w:numFmt w:val="lowerRoman"/>
      <w:lvlText w:val="%9."/>
      <w:lvlJc w:val="right"/>
      <w:pPr>
        <w:ind w:left="6480" w:hanging="180"/>
      </w:pPr>
      <w:rPr>
        <w:rFonts w:cs="Times New Roman"/>
      </w:rPr>
    </w:lvl>
  </w:abstractNum>
  <w:abstractNum w:abstractNumId="21">
    <w:nsid w:val="295C6C40"/>
    <w:multiLevelType w:val="hybridMultilevel"/>
    <w:tmpl w:val="3F66B6D8"/>
    <w:lvl w:ilvl="0" w:tplc="30D60344">
      <w:start w:val="1"/>
      <w:numFmt w:val="decimal"/>
      <w:lvlText w:val="%1."/>
      <w:lvlJc w:val="left"/>
      <w:pPr>
        <w:ind w:left="927" w:hanging="360"/>
      </w:pPr>
      <w:rPr>
        <w:rFonts w:cs="Times New Roman"/>
      </w:rPr>
    </w:lvl>
    <w:lvl w:ilvl="1" w:tplc="CAE405AC">
      <w:start w:val="1"/>
      <w:numFmt w:val="lowerLetter"/>
      <w:lvlText w:val="%2."/>
      <w:lvlJc w:val="left"/>
      <w:pPr>
        <w:ind w:left="1647" w:hanging="360"/>
      </w:pPr>
      <w:rPr>
        <w:rFonts w:cs="Times New Roman"/>
      </w:rPr>
    </w:lvl>
    <w:lvl w:ilvl="2" w:tplc="D4882762">
      <w:start w:val="1"/>
      <w:numFmt w:val="lowerRoman"/>
      <w:lvlText w:val="%3."/>
      <w:lvlJc w:val="right"/>
      <w:pPr>
        <w:ind w:left="2367" w:hanging="180"/>
      </w:pPr>
      <w:rPr>
        <w:rFonts w:cs="Times New Roman"/>
      </w:rPr>
    </w:lvl>
    <w:lvl w:ilvl="3" w:tplc="61BE4EAA">
      <w:start w:val="1"/>
      <w:numFmt w:val="decimal"/>
      <w:lvlText w:val="%4."/>
      <w:lvlJc w:val="left"/>
      <w:pPr>
        <w:ind w:left="3087" w:hanging="360"/>
      </w:pPr>
      <w:rPr>
        <w:rFonts w:cs="Times New Roman"/>
      </w:rPr>
    </w:lvl>
    <w:lvl w:ilvl="4" w:tplc="543E2110">
      <w:start w:val="1"/>
      <w:numFmt w:val="lowerLetter"/>
      <w:lvlText w:val="%5."/>
      <w:lvlJc w:val="left"/>
      <w:pPr>
        <w:ind w:left="3807" w:hanging="360"/>
      </w:pPr>
      <w:rPr>
        <w:rFonts w:cs="Times New Roman"/>
      </w:rPr>
    </w:lvl>
    <w:lvl w:ilvl="5" w:tplc="A7445826">
      <w:start w:val="1"/>
      <w:numFmt w:val="lowerRoman"/>
      <w:lvlText w:val="%6."/>
      <w:lvlJc w:val="right"/>
      <w:pPr>
        <w:ind w:left="4527" w:hanging="180"/>
      </w:pPr>
      <w:rPr>
        <w:rFonts w:cs="Times New Roman"/>
      </w:rPr>
    </w:lvl>
    <w:lvl w:ilvl="6" w:tplc="3FF4D706">
      <w:start w:val="1"/>
      <w:numFmt w:val="decimal"/>
      <w:lvlText w:val="%7."/>
      <w:lvlJc w:val="left"/>
      <w:pPr>
        <w:ind w:left="5247" w:hanging="360"/>
      </w:pPr>
      <w:rPr>
        <w:rFonts w:cs="Times New Roman"/>
      </w:rPr>
    </w:lvl>
    <w:lvl w:ilvl="7" w:tplc="C3E0049A">
      <w:start w:val="1"/>
      <w:numFmt w:val="lowerLetter"/>
      <w:lvlText w:val="%8."/>
      <w:lvlJc w:val="left"/>
      <w:pPr>
        <w:ind w:left="5967" w:hanging="360"/>
      </w:pPr>
      <w:rPr>
        <w:rFonts w:cs="Times New Roman"/>
      </w:rPr>
    </w:lvl>
    <w:lvl w:ilvl="8" w:tplc="F21CD70C">
      <w:start w:val="1"/>
      <w:numFmt w:val="lowerRoman"/>
      <w:lvlText w:val="%9."/>
      <w:lvlJc w:val="right"/>
      <w:pPr>
        <w:ind w:left="6687" w:hanging="180"/>
      </w:pPr>
      <w:rPr>
        <w:rFonts w:cs="Times New Roman"/>
      </w:rPr>
    </w:lvl>
  </w:abstractNum>
  <w:abstractNum w:abstractNumId="22">
    <w:nsid w:val="298C2C34"/>
    <w:multiLevelType w:val="hybridMultilevel"/>
    <w:tmpl w:val="1EB6ADC2"/>
    <w:lvl w:ilvl="0" w:tplc="6416205A">
      <w:start w:val="1"/>
      <w:numFmt w:val="decimal"/>
      <w:lvlText w:val="%1."/>
      <w:lvlJc w:val="left"/>
      <w:pPr>
        <w:ind w:left="928" w:hanging="360"/>
      </w:pPr>
      <w:rPr>
        <w:rFonts w:cs="Times New Roman"/>
      </w:rPr>
    </w:lvl>
    <w:lvl w:ilvl="1" w:tplc="86225290">
      <w:start w:val="1"/>
      <w:numFmt w:val="decimal"/>
      <w:lvlText w:val="%2."/>
      <w:lvlJc w:val="left"/>
      <w:pPr>
        <w:tabs>
          <w:tab w:val="num" w:pos="1300"/>
        </w:tabs>
        <w:ind w:left="1300" w:hanging="360"/>
      </w:pPr>
      <w:rPr>
        <w:rFonts w:cs="Times New Roman"/>
      </w:rPr>
    </w:lvl>
    <w:lvl w:ilvl="2" w:tplc="E3DA9DC2">
      <w:start w:val="1"/>
      <w:numFmt w:val="decimal"/>
      <w:lvlText w:val="%3."/>
      <w:lvlJc w:val="left"/>
      <w:pPr>
        <w:tabs>
          <w:tab w:val="num" w:pos="2020"/>
        </w:tabs>
        <w:ind w:left="2020" w:hanging="360"/>
      </w:pPr>
      <w:rPr>
        <w:rFonts w:cs="Times New Roman"/>
      </w:rPr>
    </w:lvl>
    <w:lvl w:ilvl="3" w:tplc="8B7CA8F8">
      <w:start w:val="1"/>
      <w:numFmt w:val="decimal"/>
      <w:lvlText w:val="%4."/>
      <w:lvlJc w:val="left"/>
      <w:pPr>
        <w:tabs>
          <w:tab w:val="num" w:pos="2740"/>
        </w:tabs>
        <w:ind w:left="2740" w:hanging="360"/>
      </w:pPr>
      <w:rPr>
        <w:rFonts w:cs="Times New Roman"/>
      </w:rPr>
    </w:lvl>
    <w:lvl w:ilvl="4" w:tplc="E6F6FFE6">
      <w:start w:val="1"/>
      <w:numFmt w:val="decimal"/>
      <w:lvlText w:val="%5."/>
      <w:lvlJc w:val="left"/>
      <w:pPr>
        <w:tabs>
          <w:tab w:val="num" w:pos="3460"/>
        </w:tabs>
        <w:ind w:left="3460" w:hanging="360"/>
      </w:pPr>
      <w:rPr>
        <w:rFonts w:cs="Times New Roman"/>
      </w:rPr>
    </w:lvl>
    <w:lvl w:ilvl="5" w:tplc="C2D88692">
      <w:start w:val="1"/>
      <w:numFmt w:val="decimal"/>
      <w:lvlText w:val="%6."/>
      <w:lvlJc w:val="left"/>
      <w:pPr>
        <w:tabs>
          <w:tab w:val="num" w:pos="4180"/>
        </w:tabs>
        <w:ind w:left="4180" w:hanging="360"/>
      </w:pPr>
      <w:rPr>
        <w:rFonts w:cs="Times New Roman"/>
      </w:rPr>
    </w:lvl>
    <w:lvl w:ilvl="6" w:tplc="26448C40">
      <w:start w:val="1"/>
      <w:numFmt w:val="decimal"/>
      <w:lvlText w:val="%7."/>
      <w:lvlJc w:val="left"/>
      <w:pPr>
        <w:tabs>
          <w:tab w:val="num" w:pos="4900"/>
        </w:tabs>
        <w:ind w:left="4900" w:hanging="360"/>
      </w:pPr>
      <w:rPr>
        <w:rFonts w:cs="Times New Roman"/>
      </w:rPr>
    </w:lvl>
    <w:lvl w:ilvl="7" w:tplc="DED05BA2">
      <w:start w:val="1"/>
      <w:numFmt w:val="decimal"/>
      <w:lvlText w:val="%8."/>
      <w:lvlJc w:val="left"/>
      <w:pPr>
        <w:tabs>
          <w:tab w:val="num" w:pos="5620"/>
        </w:tabs>
        <w:ind w:left="5620" w:hanging="360"/>
      </w:pPr>
      <w:rPr>
        <w:rFonts w:cs="Times New Roman"/>
      </w:rPr>
    </w:lvl>
    <w:lvl w:ilvl="8" w:tplc="E154E546">
      <w:start w:val="1"/>
      <w:numFmt w:val="decimal"/>
      <w:lvlText w:val="%9."/>
      <w:lvlJc w:val="left"/>
      <w:pPr>
        <w:tabs>
          <w:tab w:val="num" w:pos="6340"/>
        </w:tabs>
        <w:ind w:left="6340" w:hanging="360"/>
      </w:pPr>
      <w:rPr>
        <w:rFonts w:cs="Times New Roman"/>
      </w:rPr>
    </w:lvl>
  </w:abstractNum>
  <w:abstractNum w:abstractNumId="23">
    <w:nsid w:val="2A914613"/>
    <w:multiLevelType w:val="hybridMultilevel"/>
    <w:tmpl w:val="24A2DDDA"/>
    <w:lvl w:ilvl="0" w:tplc="9A4AA834">
      <w:start w:val="2011"/>
      <w:numFmt w:val="decimal"/>
      <w:lvlText w:val="%1"/>
      <w:lvlJc w:val="left"/>
      <w:pPr>
        <w:ind w:left="4590" w:hanging="600"/>
      </w:pPr>
      <w:rPr>
        <w:rFonts w:cs="Times New Roman"/>
      </w:rPr>
    </w:lvl>
    <w:lvl w:ilvl="1" w:tplc="5404B128">
      <w:start w:val="1"/>
      <w:numFmt w:val="lowerLetter"/>
      <w:lvlText w:val="%2."/>
      <w:lvlJc w:val="left"/>
      <w:pPr>
        <w:ind w:left="5070" w:hanging="360"/>
      </w:pPr>
      <w:rPr>
        <w:rFonts w:cs="Times New Roman"/>
      </w:rPr>
    </w:lvl>
    <w:lvl w:ilvl="2" w:tplc="ECF65970">
      <w:start w:val="1"/>
      <w:numFmt w:val="lowerRoman"/>
      <w:lvlText w:val="%3."/>
      <w:lvlJc w:val="right"/>
      <w:pPr>
        <w:ind w:left="5790" w:hanging="180"/>
      </w:pPr>
      <w:rPr>
        <w:rFonts w:cs="Times New Roman"/>
      </w:rPr>
    </w:lvl>
    <w:lvl w:ilvl="3" w:tplc="ACD02CEC">
      <w:start w:val="1"/>
      <w:numFmt w:val="decimal"/>
      <w:lvlText w:val="%4."/>
      <w:lvlJc w:val="left"/>
      <w:pPr>
        <w:ind w:left="6510" w:hanging="360"/>
      </w:pPr>
      <w:rPr>
        <w:rFonts w:cs="Times New Roman"/>
      </w:rPr>
    </w:lvl>
    <w:lvl w:ilvl="4" w:tplc="E53CB8D6">
      <w:start w:val="1"/>
      <w:numFmt w:val="lowerLetter"/>
      <w:lvlText w:val="%5."/>
      <w:lvlJc w:val="left"/>
      <w:pPr>
        <w:ind w:left="7230" w:hanging="360"/>
      </w:pPr>
      <w:rPr>
        <w:rFonts w:cs="Times New Roman"/>
      </w:rPr>
    </w:lvl>
    <w:lvl w:ilvl="5" w:tplc="9C1A1BDA">
      <w:start w:val="1"/>
      <w:numFmt w:val="lowerRoman"/>
      <w:lvlText w:val="%6."/>
      <w:lvlJc w:val="right"/>
      <w:pPr>
        <w:ind w:left="7950" w:hanging="180"/>
      </w:pPr>
      <w:rPr>
        <w:rFonts w:cs="Times New Roman"/>
      </w:rPr>
    </w:lvl>
    <w:lvl w:ilvl="6" w:tplc="C44E6CB2">
      <w:start w:val="1"/>
      <w:numFmt w:val="decimal"/>
      <w:lvlText w:val="%7."/>
      <w:lvlJc w:val="left"/>
      <w:pPr>
        <w:ind w:left="8670" w:hanging="360"/>
      </w:pPr>
      <w:rPr>
        <w:rFonts w:cs="Times New Roman"/>
      </w:rPr>
    </w:lvl>
    <w:lvl w:ilvl="7" w:tplc="5768C3A0">
      <w:start w:val="1"/>
      <w:numFmt w:val="lowerLetter"/>
      <w:lvlText w:val="%8."/>
      <w:lvlJc w:val="left"/>
      <w:pPr>
        <w:ind w:left="9390" w:hanging="360"/>
      </w:pPr>
      <w:rPr>
        <w:rFonts w:cs="Times New Roman"/>
      </w:rPr>
    </w:lvl>
    <w:lvl w:ilvl="8" w:tplc="5894B194">
      <w:start w:val="1"/>
      <w:numFmt w:val="lowerRoman"/>
      <w:lvlText w:val="%9."/>
      <w:lvlJc w:val="right"/>
      <w:pPr>
        <w:ind w:left="10110" w:hanging="180"/>
      </w:pPr>
      <w:rPr>
        <w:rFonts w:cs="Times New Roman"/>
      </w:rPr>
    </w:lvl>
  </w:abstractNum>
  <w:abstractNum w:abstractNumId="24">
    <w:nsid w:val="2C7E1EEB"/>
    <w:multiLevelType w:val="hybridMultilevel"/>
    <w:tmpl w:val="AB346E22"/>
    <w:lvl w:ilvl="0" w:tplc="B1628990">
      <w:start w:val="1"/>
      <w:numFmt w:val="bullet"/>
      <w:lvlText w:val="–"/>
      <w:lvlJc w:val="left"/>
      <w:pPr>
        <w:ind w:left="709" w:hanging="360"/>
      </w:pPr>
      <w:rPr>
        <w:rFonts w:ascii="Arial" w:eastAsia="Times New Roman" w:hAnsi="Arial" w:hint="default"/>
      </w:rPr>
    </w:lvl>
    <w:lvl w:ilvl="1" w:tplc="BDEA42A4">
      <w:start w:val="1"/>
      <w:numFmt w:val="bullet"/>
      <w:lvlText w:val="o"/>
      <w:lvlJc w:val="left"/>
      <w:pPr>
        <w:ind w:left="1429" w:hanging="360"/>
      </w:pPr>
      <w:rPr>
        <w:rFonts w:ascii="Courier New" w:eastAsia="Times New Roman" w:hAnsi="Courier New" w:hint="default"/>
      </w:rPr>
    </w:lvl>
    <w:lvl w:ilvl="2" w:tplc="075A6810">
      <w:start w:val="1"/>
      <w:numFmt w:val="bullet"/>
      <w:lvlText w:val="§"/>
      <w:lvlJc w:val="left"/>
      <w:pPr>
        <w:ind w:left="2149" w:hanging="360"/>
      </w:pPr>
      <w:rPr>
        <w:rFonts w:ascii="Wingdings" w:eastAsia="Times New Roman" w:hAnsi="Wingdings" w:hint="default"/>
      </w:rPr>
    </w:lvl>
    <w:lvl w:ilvl="3" w:tplc="B7941630">
      <w:start w:val="1"/>
      <w:numFmt w:val="bullet"/>
      <w:lvlText w:val="·"/>
      <w:lvlJc w:val="left"/>
      <w:pPr>
        <w:ind w:left="2869" w:hanging="360"/>
      </w:pPr>
      <w:rPr>
        <w:rFonts w:ascii="Symbol" w:eastAsia="Times New Roman" w:hAnsi="Symbol" w:hint="default"/>
      </w:rPr>
    </w:lvl>
    <w:lvl w:ilvl="4" w:tplc="86DE9926">
      <w:start w:val="1"/>
      <w:numFmt w:val="bullet"/>
      <w:lvlText w:val="o"/>
      <w:lvlJc w:val="left"/>
      <w:pPr>
        <w:ind w:left="3589" w:hanging="360"/>
      </w:pPr>
      <w:rPr>
        <w:rFonts w:ascii="Courier New" w:eastAsia="Times New Roman" w:hAnsi="Courier New" w:hint="default"/>
      </w:rPr>
    </w:lvl>
    <w:lvl w:ilvl="5" w:tplc="EF146A2A">
      <w:start w:val="1"/>
      <w:numFmt w:val="bullet"/>
      <w:lvlText w:val="§"/>
      <w:lvlJc w:val="left"/>
      <w:pPr>
        <w:ind w:left="4309" w:hanging="360"/>
      </w:pPr>
      <w:rPr>
        <w:rFonts w:ascii="Wingdings" w:eastAsia="Times New Roman" w:hAnsi="Wingdings" w:hint="default"/>
      </w:rPr>
    </w:lvl>
    <w:lvl w:ilvl="6" w:tplc="4D90017E">
      <w:start w:val="1"/>
      <w:numFmt w:val="bullet"/>
      <w:lvlText w:val="·"/>
      <w:lvlJc w:val="left"/>
      <w:pPr>
        <w:ind w:left="5029" w:hanging="360"/>
      </w:pPr>
      <w:rPr>
        <w:rFonts w:ascii="Symbol" w:eastAsia="Times New Roman" w:hAnsi="Symbol" w:hint="default"/>
      </w:rPr>
    </w:lvl>
    <w:lvl w:ilvl="7" w:tplc="AB8EFC7E">
      <w:start w:val="1"/>
      <w:numFmt w:val="bullet"/>
      <w:lvlText w:val="o"/>
      <w:lvlJc w:val="left"/>
      <w:pPr>
        <w:ind w:left="5749" w:hanging="360"/>
      </w:pPr>
      <w:rPr>
        <w:rFonts w:ascii="Courier New" w:eastAsia="Times New Roman" w:hAnsi="Courier New" w:hint="default"/>
      </w:rPr>
    </w:lvl>
    <w:lvl w:ilvl="8" w:tplc="3ABA61DE">
      <w:start w:val="1"/>
      <w:numFmt w:val="bullet"/>
      <w:lvlText w:val="§"/>
      <w:lvlJc w:val="left"/>
      <w:pPr>
        <w:ind w:left="6469" w:hanging="360"/>
      </w:pPr>
      <w:rPr>
        <w:rFonts w:ascii="Wingdings" w:eastAsia="Times New Roman" w:hAnsi="Wingdings" w:hint="default"/>
      </w:rPr>
    </w:lvl>
  </w:abstractNum>
  <w:abstractNum w:abstractNumId="25">
    <w:nsid w:val="2D60686D"/>
    <w:multiLevelType w:val="hybridMultilevel"/>
    <w:tmpl w:val="B566BC92"/>
    <w:lvl w:ilvl="0" w:tplc="AB160272">
      <w:start w:val="1"/>
      <w:numFmt w:val="decimal"/>
      <w:lvlText w:val="%1."/>
      <w:lvlJc w:val="left"/>
      <w:pPr>
        <w:ind w:left="720" w:hanging="360"/>
      </w:pPr>
      <w:rPr>
        <w:rFonts w:cs="Times New Roman"/>
      </w:rPr>
    </w:lvl>
    <w:lvl w:ilvl="1" w:tplc="0DBAE5B8">
      <w:start w:val="1"/>
      <w:numFmt w:val="lowerLetter"/>
      <w:lvlText w:val="%2."/>
      <w:lvlJc w:val="left"/>
      <w:pPr>
        <w:ind w:left="1440" w:hanging="360"/>
      </w:pPr>
      <w:rPr>
        <w:rFonts w:cs="Times New Roman"/>
      </w:rPr>
    </w:lvl>
    <w:lvl w:ilvl="2" w:tplc="55DEB442">
      <w:start w:val="1"/>
      <w:numFmt w:val="lowerRoman"/>
      <w:lvlText w:val="%3."/>
      <w:lvlJc w:val="right"/>
      <w:pPr>
        <w:ind w:left="2160" w:hanging="180"/>
      </w:pPr>
      <w:rPr>
        <w:rFonts w:cs="Times New Roman"/>
      </w:rPr>
    </w:lvl>
    <w:lvl w:ilvl="3" w:tplc="B7802DDC">
      <w:start w:val="1"/>
      <w:numFmt w:val="decimal"/>
      <w:lvlText w:val="%4."/>
      <w:lvlJc w:val="left"/>
      <w:pPr>
        <w:ind w:left="2880" w:hanging="360"/>
      </w:pPr>
      <w:rPr>
        <w:rFonts w:cs="Times New Roman"/>
      </w:rPr>
    </w:lvl>
    <w:lvl w:ilvl="4" w:tplc="CCF8C878">
      <w:start w:val="1"/>
      <w:numFmt w:val="lowerLetter"/>
      <w:lvlText w:val="%5."/>
      <w:lvlJc w:val="left"/>
      <w:pPr>
        <w:ind w:left="3600" w:hanging="360"/>
      </w:pPr>
      <w:rPr>
        <w:rFonts w:cs="Times New Roman"/>
      </w:rPr>
    </w:lvl>
    <w:lvl w:ilvl="5" w:tplc="217E69AE">
      <w:start w:val="1"/>
      <w:numFmt w:val="lowerRoman"/>
      <w:lvlText w:val="%6."/>
      <w:lvlJc w:val="right"/>
      <w:pPr>
        <w:ind w:left="4320" w:hanging="180"/>
      </w:pPr>
      <w:rPr>
        <w:rFonts w:cs="Times New Roman"/>
      </w:rPr>
    </w:lvl>
    <w:lvl w:ilvl="6" w:tplc="8F8A1F0E">
      <w:start w:val="1"/>
      <w:numFmt w:val="decimal"/>
      <w:lvlText w:val="%7."/>
      <w:lvlJc w:val="left"/>
      <w:pPr>
        <w:ind w:left="5040" w:hanging="360"/>
      </w:pPr>
      <w:rPr>
        <w:rFonts w:cs="Times New Roman"/>
      </w:rPr>
    </w:lvl>
    <w:lvl w:ilvl="7" w:tplc="C8F845FE">
      <w:start w:val="1"/>
      <w:numFmt w:val="lowerLetter"/>
      <w:lvlText w:val="%8."/>
      <w:lvlJc w:val="left"/>
      <w:pPr>
        <w:ind w:left="5760" w:hanging="360"/>
      </w:pPr>
      <w:rPr>
        <w:rFonts w:cs="Times New Roman"/>
      </w:rPr>
    </w:lvl>
    <w:lvl w:ilvl="8" w:tplc="8AA8D876">
      <w:start w:val="1"/>
      <w:numFmt w:val="lowerRoman"/>
      <w:lvlText w:val="%9."/>
      <w:lvlJc w:val="right"/>
      <w:pPr>
        <w:ind w:left="6480" w:hanging="180"/>
      </w:pPr>
      <w:rPr>
        <w:rFonts w:cs="Times New Roman"/>
      </w:rPr>
    </w:lvl>
  </w:abstractNum>
  <w:abstractNum w:abstractNumId="26">
    <w:nsid w:val="333A62FA"/>
    <w:multiLevelType w:val="hybridMultilevel"/>
    <w:tmpl w:val="D338AC78"/>
    <w:lvl w:ilvl="0" w:tplc="1534EEAA">
      <w:start w:val="1"/>
      <w:numFmt w:val="decimal"/>
      <w:lvlText w:val="%1."/>
      <w:lvlJc w:val="left"/>
      <w:pPr>
        <w:ind w:left="720" w:hanging="360"/>
      </w:pPr>
      <w:rPr>
        <w:rFonts w:cs="Times New Roman"/>
      </w:rPr>
    </w:lvl>
    <w:lvl w:ilvl="1" w:tplc="9342D622">
      <w:start w:val="1"/>
      <w:numFmt w:val="lowerLetter"/>
      <w:lvlText w:val="%2."/>
      <w:lvlJc w:val="left"/>
      <w:pPr>
        <w:ind w:left="1440" w:hanging="360"/>
      </w:pPr>
      <w:rPr>
        <w:rFonts w:cs="Times New Roman"/>
      </w:rPr>
    </w:lvl>
    <w:lvl w:ilvl="2" w:tplc="8638B8A6">
      <w:start w:val="1"/>
      <w:numFmt w:val="lowerRoman"/>
      <w:lvlText w:val="%3."/>
      <w:lvlJc w:val="right"/>
      <w:pPr>
        <w:ind w:left="2160" w:hanging="180"/>
      </w:pPr>
      <w:rPr>
        <w:rFonts w:cs="Times New Roman"/>
      </w:rPr>
    </w:lvl>
    <w:lvl w:ilvl="3" w:tplc="2FB8FA8A">
      <w:start w:val="1"/>
      <w:numFmt w:val="decimal"/>
      <w:lvlText w:val="%4."/>
      <w:lvlJc w:val="left"/>
      <w:pPr>
        <w:ind w:left="2880" w:hanging="360"/>
      </w:pPr>
      <w:rPr>
        <w:rFonts w:cs="Times New Roman"/>
      </w:rPr>
    </w:lvl>
    <w:lvl w:ilvl="4" w:tplc="1480BB5C">
      <w:start w:val="1"/>
      <w:numFmt w:val="lowerLetter"/>
      <w:lvlText w:val="%5."/>
      <w:lvlJc w:val="left"/>
      <w:pPr>
        <w:ind w:left="3600" w:hanging="360"/>
      </w:pPr>
      <w:rPr>
        <w:rFonts w:cs="Times New Roman"/>
      </w:rPr>
    </w:lvl>
    <w:lvl w:ilvl="5" w:tplc="716CC326">
      <w:start w:val="1"/>
      <w:numFmt w:val="lowerRoman"/>
      <w:lvlText w:val="%6."/>
      <w:lvlJc w:val="right"/>
      <w:pPr>
        <w:ind w:left="4320" w:hanging="180"/>
      </w:pPr>
      <w:rPr>
        <w:rFonts w:cs="Times New Roman"/>
      </w:rPr>
    </w:lvl>
    <w:lvl w:ilvl="6" w:tplc="0186DB12">
      <w:start w:val="1"/>
      <w:numFmt w:val="decimal"/>
      <w:lvlText w:val="%7."/>
      <w:lvlJc w:val="left"/>
      <w:pPr>
        <w:ind w:left="5040" w:hanging="360"/>
      </w:pPr>
      <w:rPr>
        <w:rFonts w:cs="Times New Roman"/>
      </w:rPr>
    </w:lvl>
    <w:lvl w:ilvl="7" w:tplc="FF922538">
      <w:start w:val="1"/>
      <w:numFmt w:val="lowerLetter"/>
      <w:lvlText w:val="%8."/>
      <w:lvlJc w:val="left"/>
      <w:pPr>
        <w:ind w:left="5760" w:hanging="360"/>
      </w:pPr>
      <w:rPr>
        <w:rFonts w:cs="Times New Roman"/>
      </w:rPr>
    </w:lvl>
    <w:lvl w:ilvl="8" w:tplc="210E568E">
      <w:start w:val="1"/>
      <w:numFmt w:val="lowerRoman"/>
      <w:lvlText w:val="%9."/>
      <w:lvlJc w:val="right"/>
      <w:pPr>
        <w:ind w:left="6480" w:hanging="180"/>
      </w:pPr>
      <w:rPr>
        <w:rFonts w:cs="Times New Roman"/>
      </w:rPr>
    </w:lvl>
  </w:abstractNum>
  <w:abstractNum w:abstractNumId="27">
    <w:nsid w:val="36A46BB7"/>
    <w:multiLevelType w:val="hybridMultilevel"/>
    <w:tmpl w:val="25127944"/>
    <w:lvl w:ilvl="0" w:tplc="CA34C6BE">
      <w:start w:val="1"/>
      <w:numFmt w:val="bullet"/>
      <w:lvlText w:val="–"/>
      <w:lvlJc w:val="left"/>
      <w:pPr>
        <w:ind w:left="709" w:hanging="360"/>
      </w:pPr>
      <w:rPr>
        <w:rFonts w:ascii="Arial" w:eastAsia="Times New Roman" w:hAnsi="Arial" w:hint="default"/>
      </w:rPr>
    </w:lvl>
    <w:lvl w:ilvl="1" w:tplc="E6501DDA">
      <w:start w:val="1"/>
      <w:numFmt w:val="bullet"/>
      <w:lvlText w:val="o"/>
      <w:lvlJc w:val="left"/>
      <w:pPr>
        <w:ind w:left="1429" w:hanging="360"/>
      </w:pPr>
      <w:rPr>
        <w:rFonts w:ascii="Courier New" w:eastAsia="Times New Roman" w:hAnsi="Courier New" w:hint="default"/>
      </w:rPr>
    </w:lvl>
    <w:lvl w:ilvl="2" w:tplc="A606E208">
      <w:start w:val="1"/>
      <w:numFmt w:val="bullet"/>
      <w:lvlText w:val="§"/>
      <w:lvlJc w:val="left"/>
      <w:pPr>
        <w:ind w:left="2149" w:hanging="360"/>
      </w:pPr>
      <w:rPr>
        <w:rFonts w:ascii="Wingdings" w:eastAsia="Times New Roman" w:hAnsi="Wingdings" w:hint="default"/>
      </w:rPr>
    </w:lvl>
    <w:lvl w:ilvl="3" w:tplc="0442A31A">
      <w:start w:val="1"/>
      <w:numFmt w:val="bullet"/>
      <w:lvlText w:val="·"/>
      <w:lvlJc w:val="left"/>
      <w:pPr>
        <w:ind w:left="2869" w:hanging="360"/>
      </w:pPr>
      <w:rPr>
        <w:rFonts w:ascii="Symbol" w:eastAsia="Times New Roman" w:hAnsi="Symbol" w:hint="default"/>
      </w:rPr>
    </w:lvl>
    <w:lvl w:ilvl="4" w:tplc="A112D456">
      <w:start w:val="1"/>
      <w:numFmt w:val="bullet"/>
      <w:lvlText w:val="o"/>
      <w:lvlJc w:val="left"/>
      <w:pPr>
        <w:ind w:left="3589" w:hanging="360"/>
      </w:pPr>
      <w:rPr>
        <w:rFonts w:ascii="Courier New" w:eastAsia="Times New Roman" w:hAnsi="Courier New" w:hint="default"/>
      </w:rPr>
    </w:lvl>
    <w:lvl w:ilvl="5" w:tplc="7264D1E6">
      <w:start w:val="1"/>
      <w:numFmt w:val="bullet"/>
      <w:lvlText w:val="§"/>
      <w:lvlJc w:val="left"/>
      <w:pPr>
        <w:ind w:left="4309" w:hanging="360"/>
      </w:pPr>
      <w:rPr>
        <w:rFonts w:ascii="Wingdings" w:eastAsia="Times New Roman" w:hAnsi="Wingdings" w:hint="default"/>
      </w:rPr>
    </w:lvl>
    <w:lvl w:ilvl="6" w:tplc="E572F6C0">
      <w:start w:val="1"/>
      <w:numFmt w:val="bullet"/>
      <w:lvlText w:val="·"/>
      <w:lvlJc w:val="left"/>
      <w:pPr>
        <w:ind w:left="5029" w:hanging="360"/>
      </w:pPr>
      <w:rPr>
        <w:rFonts w:ascii="Symbol" w:eastAsia="Times New Roman" w:hAnsi="Symbol" w:hint="default"/>
      </w:rPr>
    </w:lvl>
    <w:lvl w:ilvl="7" w:tplc="C602DAE4">
      <w:start w:val="1"/>
      <w:numFmt w:val="bullet"/>
      <w:lvlText w:val="o"/>
      <w:lvlJc w:val="left"/>
      <w:pPr>
        <w:ind w:left="5749" w:hanging="360"/>
      </w:pPr>
      <w:rPr>
        <w:rFonts w:ascii="Courier New" w:eastAsia="Times New Roman" w:hAnsi="Courier New" w:hint="default"/>
      </w:rPr>
    </w:lvl>
    <w:lvl w:ilvl="8" w:tplc="09B0F444">
      <w:start w:val="1"/>
      <w:numFmt w:val="bullet"/>
      <w:lvlText w:val="§"/>
      <w:lvlJc w:val="left"/>
      <w:pPr>
        <w:ind w:left="6469" w:hanging="360"/>
      </w:pPr>
      <w:rPr>
        <w:rFonts w:ascii="Wingdings" w:eastAsia="Times New Roman" w:hAnsi="Wingdings" w:hint="default"/>
      </w:rPr>
    </w:lvl>
  </w:abstractNum>
  <w:abstractNum w:abstractNumId="28">
    <w:nsid w:val="3A271D46"/>
    <w:multiLevelType w:val="hybridMultilevel"/>
    <w:tmpl w:val="6C50BC24"/>
    <w:lvl w:ilvl="0" w:tplc="258CD9CE">
      <w:start w:val="15"/>
      <w:numFmt w:val="decimal"/>
      <w:lvlText w:val="%1."/>
      <w:lvlJc w:val="left"/>
      <w:pPr>
        <w:ind w:left="735" w:hanging="375"/>
      </w:pPr>
      <w:rPr>
        <w:rFonts w:cs="Times New Roman"/>
      </w:rPr>
    </w:lvl>
    <w:lvl w:ilvl="1" w:tplc="3F2AA046">
      <w:start w:val="1"/>
      <w:numFmt w:val="lowerLetter"/>
      <w:lvlText w:val="%2."/>
      <w:lvlJc w:val="left"/>
      <w:pPr>
        <w:ind w:left="1440" w:hanging="360"/>
      </w:pPr>
      <w:rPr>
        <w:rFonts w:cs="Times New Roman"/>
      </w:rPr>
    </w:lvl>
    <w:lvl w:ilvl="2" w:tplc="47329A54">
      <w:start w:val="1"/>
      <w:numFmt w:val="lowerRoman"/>
      <w:lvlText w:val="%3."/>
      <w:lvlJc w:val="right"/>
      <w:pPr>
        <w:ind w:left="2160" w:hanging="180"/>
      </w:pPr>
      <w:rPr>
        <w:rFonts w:cs="Times New Roman"/>
      </w:rPr>
    </w:lvl>
    <w:lvl w:ilvl="3" w:tplc="1FECEFDA">
      <w:start w:val="1"/>
      <w:numFmt w:val="decimal"/>
      <w:lvlText w:val="%4."/>
      <w:lvlJc w:val="left"/>
      <w:pPr>
        <w:ind w:left="2880" w:hanging="360"/>
      </w:pPr>
      <w:rPr>
        <w:rFonts w:cs="Times New Roman"/>
      </w:rPr>
    </w:lvl>
    <w:lvl w:ilvl="4" w:tplc="0CC8AFFC">
      <w:start w:val="1"/>
      <w:numFmt w:val="lowerLetter"/>
      <w:lvlText w:val="%5."/>
      <w:lvlJc w:val="left"/>
      <w:pPr>
        <w:ind w:left="3600" w:hanging="360"/>
      </w:pPr>
      <w:rPr>
        <w:rFonts w:cs="Times New Roman"/>
      </w:rPr>
    </w:lvl>
    <w:lvl w:ilvl="5" w:tplc="EEB05BCC">
      <w:start w:val="1"/>
      <w:numFmt w:val="lowerRoman"/>
      <w:lvlText w:val="%6."/>
      <w:lvlJc w:val="right"/>
      <w:pPr>
        <w:ind w:left="4320" w:hanging="180"/>
      </w:pPr>
      <w:rPr>
        <w:rFonts w:cs="Times New Roman"/>
      </w:rPr>
    </w:lvl>
    <w:lvl w:ilvl="6" w:tplc="1E6EEA82">
      <w:start w:val="1"/>
      <w:numFmt w:val="decimal"/>
      <w:lvlText w:val="%7."/>
      <w:lvlJc w:val="left"/>
      <w:pPr>
        <w:ind w:left="5040" w:hanging="360"/>
      </w:pPr>
      <w:rPr>
        <w:rFonts w:cs="Times New Roman"/>
      </w:rPr>
    </w:lvl>
    <w:lvl w:ilvl="7" w:tplc="40160696">
      <w:start w:val="1"/>
      <w:numFmt w:val="lowerLetter"/>
      <w:lvlText w:val="%8."/>
      <w:lvlJc w:val="left"/>
      <w:pPr>
        <w:ind w:left="5760" w:hanging="360"/>
      </w:pPr>
      <w:rPr>
        <w:rFonts w:cs="Times New Roman"/>
      </w:rPr>
    </w:lvl>
    <w:lvl w:ilvl="8" w:tplc="1D189D50">
      <w:start w:val="1"/>
      <w:numFmt w:val="lowerRoman"/>
      <w:lvlText w:val="%9."/>
      <w:lvlJc w:val="right"/>
      <w:pPr>
        <w:ind w:left="6480" w:hanging="180"/>
      </w:pPr>
      <w:rPr>
        <w:rFonts w:cs="Times New Roman"/>
      </w:rPr>
    </w:lvl>
  </w:abstractNum>
  <w:abstractNum w:abstractNumId="29">
    <w:nsid w:val="3A936175"/>
    <w:multiLevelType w:val="hybridMultilevel"/>
    <w:tmpl w:val="34C26B6C"/>
    <w:lvl w:ilvl="0" w:tplc="8A902FAC">
      <w:start w:val="14"/>
      <w:numFmt w:val="decimal"/>
      <w:lvlText w:val="%1."/>
      <w:lvlJc w:val="left"/>
      <w:pPr>
        <w:ind w:left="735" w:hanging="375"/>
      </w:pPr>
      <w:rPr>
        <w:rFonts w:cs="Times New Roman"/>
      </w:rPr>
    </w:lvl>
    <w:lvl w:ilvl="1" w:tplc="362A77AE">
      <w:start w:val="1"/>
      <w:numFmt w:val="lowerLetter"/>
      <w:lvlText w:val="%2."/>
      <w:lvlJc w:val="left"/>
      <w:pPr>
        <w:ind w:left="1440" w:hanging="360"/>
      </w:pPr>
      <w:rPr>
        <w:rFonts w:cs="Times New Roman"/>
      </w:rPr>
    </w:lvl>
    <w:lvl w:ilvl="2" w:tplc="C09EFA1E">
      <w:start w:val="1"/>
      <w:numFmt w:val="lowerRoman"/>
      <w:lvlText w:val="%3."/>
      <w:lvlJc w:val="right"/>
      <w:pPr>
        <w:ind w:left="2160" w:hanging="180"/>
      </w:pPr>
      <w:rPr>
        <w:rFonts w:cs="Times New Roman"/>
      </w:rPr>
    </w:lvl>
    <w:lvl w:ilvl="3" w:tplc="0052BB3C">
      <w:start w:val="1"/>
      <w:numFmt w:val="decimal"/>
      <w:lvlText w:val="%4."/>
      <w:lvlJc w:val="left"/>
      <w:pPr>
        <w:ind w:left="2880" w:hanging="360"/>
      </w:pPr>
      <w:rPr>
        <w:rFonts w:cs="Times New Roman"/>
      </w:rPr>
    </w:lvl>
    <w:lvl w:ilvl="4" w:tplc="69A430BC">
      <w:start w:val="1"/>
      <w:numFmt w:val="lowerLetter"/>
      <w:lvlText w:val="%5."/>
      <w:lvlJc w:val="left"/>
      <w:pPr>
        <w:ind w:left="3600" w:hanging="360"/>
      </w:pPr>
      <w:rPr>
        <w:rFonts w:cs="Times New Roman"/>
      </w:rPr>
    </w:lvl>
    <w:lvl w:ilvl="5" w:tplc="F2A68E16">
      <w:start w:val="1"/>
      <w:numFmt w:val="lowerRoman"/>
      <w:lvlText w:val="%6."/>
      <w:lvlJc w:val="right"/>
      <w:pPr>
        <w:ind w:left="4320" w:hanging="180"/>
      </w:pPr>
      <w:rPr>
        <w:rFonts w:cs="Times New Roman"/>
      </w:rPr>
    </w:lvl>
    <w:lvl w:ilvl="6" w:tplc="82E06420">
      <w:start w:val="1"/>
      <w:numFmt w:val="decimal"/>
      <w:lvlText w:val="%7."/>
      <w:lvlJc w:val="left"/>
      <w:pPr>
        <w:ind w:left="5040" w:hanging="360"/>
      </w:pPr>
      <w:rPr>
        <w:rFonts w:cs="Times New Roman"/>
      </w:rPr>
    </w:lvl>
    <w:lvl w:ilvl="7" w:tplc="A1A6D774">
      <w:start w:val="1"/>
      <w:numFmt w:val="lowerLetter"/>
      <w:lvlText w:val="%8."/>
      <w:lvlJc w:val="left"/>
      <w:pPr>
        <w:ind w:left="5760" w:hanging="360"/>
      </w:pPr>
      <w:rPr>
        <w:rFonts w:cs="Times New Roman"/>
      </w:rPr>
    </w:lvl>
    <w:lvl w:ilvl="8" w:tplc="085E400A">
      <w:start w:val="1"/>
      <w:numFmt w:val="lowerRoman"/>
      <w:lvlText w:val="%9."/>
      <w:lvlJc w:val="right"/>
      <w:pPr>
        <w:ind w:left="6480" w:hanging="180"/>
      </w:pPr>
      <w:rPr>
        <w:rFonts w:cs="Times New Roman"/>
      </w:rPr>
    </w:lvl>
  </w:abstractNum>
  <w:abstractNum w:abstractNumId="30">
    <w:nsid w:val="41964A2D"/>
    <w:multiLevelType w:val="hybridMultilevel"/>
    <w:tmpl w:val="E6C4AF1A"/>
    <w:lvl w:ilvl="0" w:tplc="0518C2CC">
      <w:start w:val="1"/>
      <w:numFmt w:val="decimal"/>
      <w:lvlText w:val="%1."/>
      <w:lvlJc w:val="left"/>
      <w:pPr>
        <w:ind w:left="1429" w:hanging="360"/>
      </w:pPr>
      <w:rPr>
        <w:rFonts w:cs="Times New Roman"/>
      </w:rPr>
    </w:lvl>
    <w:lvl w:ilvl="1" w:tplc="B544A3F8">
      <w:start w:val="1"/>
      <w:numFmt w:val="lowerLetter"/>
      <w:lvlText w:val="%2."/>
      <w:lvlJc w:val="left"/>
      <w:pPr>
        <w:ind w:left="2149" w:hanging="360"/>
      </w:pPr>
      <w:rPr>
        <w:rFonts w:cs="Times New Roman"/>
      </w:rPr>
    </w:lvl>
    <w:lvl w:ilvl="2" w:tplc="F172526A">
      <w:start w:val="1"/>
      <w:numFmt w:val="lowerRoman"/>
      <w:lvlText w:val="%3."/>
      <w:lvlJc w:val="right"/>
      <w:pPr>
        <w:ind w:left="2869" w:hanging="180"/>
      </w:pPr>
      <w:rPr>
        <w:rFonts w:cs="Times New Roman"/>
      </w:rPr>
    </w:lvl>
    <w:lvl w:ilvl="3" w:tplc="32FC780A">
      <w:start w:val="1"/>
      <w:numFmt w:val="decimal"/>
      <w:lvlText w:val="%4."/>
      <w:lvlJc w:val="left"/>
      <w:pPr>
        <w:ind w:left="3589" w:hanging="360"/>
      </w:pPr>
      <w:rPr>
        <w:rFonts w:cs="Times New Roman"/>
      </w:rPr>
    </w:lvl>
    <w:lvl w:ilvl="4" w:tplc="A7D666A4">
      <w:start w:val="1"/>
      <w:numFmt w:val="lowerLetter"/>
      <w:lvlText w:val="%5."/>
      <w:lvlJc w:val="left"/>
      <w:pPr>
        <w:ind w:left="4309" w:hanging="360"/>
      </w:pPr>
      <w:rPr>
        <w:rFonts w:cs="Times New Roman"/>
      </w:rPr>
    </w:lvl>
    <w:lvl w:ilvl="5" w:tplc="3F8C3662">
      <w:start w:val="1"/>
      <w:numFmt w:val="lowerRoman"/>
      <w:lvlText w:val="%6."/>
      <w:lvlJc w:val="right"/>
      <w:pPr>
        <w:ind w:left="5029" w:hanging="180"/>
      </w:pPr>
      <w:rPr>
        <w:rFonts w:cs="Times New Roman"/>
      </w:rPr>
    </w:lvl>
    <w:lvl w:ilvl="6" w:tplc="BBC296D0">
      <w:start w:val="1"/>
      <w:numFmt w:val="decimal"/>
      <w:lvlText w:val="%7."/>
      <w:lvlJc w:val="left"/>
      <w:pPr>
        <w:ind w:left="5749" w:hanging="360"/>
      </w:pPr>
      <w:rPr>
        <w:rFonts w:cs="Times New Roman"/>
      </w:rPr>
    </w:lvl>
    <w:lvl w:ilvl="7" w:tplc="3C0883CC">
      <w:start w:val="1"/>
      <w:numFmt w:val="lowerLetter"/>
      <w:lvlText w:val="%8."/>
      <w:lvlJc w:val="left"/>
      <w:pPr>
        <w:ind w:left="6469" w:hanging="360"/>
      </w:pPr>
      <w:rPr>
        <w:rFonts w:cs="Times New Roman"/>
      </w:rPr>
    </w:lvl>
    <w:lvl w:ilvl="8" w:tplc="A4143E6C">
      <w:start w:val="1"/>
      <w:numFmt w:val="lowerRoman"/>
      <w:lvlText w:val="%9."/>
      <w:lvlJc w:val="right"/>
      <w:pPr>
        <w:ind w:left="7189" w:hanging="180"/>
      </w:pPr>
      <w:rPr>
        <w:rFonts w:cs="Times New Roman"/>
      </w:rPr>
    </w:lvl>
  </w:abstractNum>
  <w:abstractNum w:abstractNumId="31">
    <w:nsid w:val="461A2543"/>
    <w:multiLevelType w:val="hybridMultilevel"/>
    <w:tmpl w:val="6FCEA372"/>
    <w:lvl w:ilvl="0" w:tplc="DF5C750C">
      <w:start w:val="6"/>
      <w:numFmt w:val="decimal"/>
      <w:lvlText w:val="%1."/>
      <w:lvlJc w:val="left"/>
      <w:pPr>
        <w:ind w:left="1080" w:hanging="360"/>
      </w:pPr>
      <w:rPr>
        <w:rFonts w:cs="Times New Roman"/>
        <w:b/>
      </w:rPr>
    </w:lvl>
    <w:lvl w:ilvl="1" w:tplc="E7D0C89A">
      <w:start w:val="1"/>
      <w:numFmt w:val="lowerLetter"/>
      <w:lvlText w:val="%2."/>
      <w:lvlJc w:val="left"/>
      <w:pPr>
        <w:ind w:left="1800" w:hanging="360"/>
      </w:pPr>
      <w:rPr>
        <w:rFonts w:cs="Times New Roman"/>
      </w:rPr>
    </w:lvl>
    <w:lvl w:ilvl="2" w:tplc="383CD64A">
      <w:start w:val="1"/>
      <w:numFmt w:val="lowerRoman"/>
      <w:lvlText w:val="%3."/>
      <w:lvlJc w:val="right"/>
      <w:pPr>
        <w:ind w:left="2520" w:hanging="180"/>
      </w:pPr>
      <w:rPr>
        <w:rFonts w:cs="Times New Roman"/>
      </w:rPr>
    </w:lvl>
    <w:lvl w:ilvl="3" w:tplc="858812FC">
      <w:start w:val="1"/>
      <w:numFmt w:val="decimal"/>
      <w:lvlText w:val="%4."/>
      <w:lvlJc w:val="left"/>
      <w:pPr>
        <w:ind w:left="3240" w:hanging="360"/>
      </w:pPr>
      <w:rPr>
        <w:rFonts w:cs="Times New Roman"/>
      </w:rPr>
    </w:lvl>
    <w:lvl w:ilvl="4" w:tplc="A5CAAE52">
      <w:start w:val="1"/>
      <w:numFmt w:val="lowerLetter"/>
      <w:lvlText w:val="%5."/>
      <w:lvlJc w:val="left"/>
      <w:pPr>
        <w:ind w:left="3960" w:hanging="360"/>
      </w:pPr>
      <w:rPr>
        <w:rFonts w:cs="Times New Roman"/>
      </w:rPr>
    </w:lvl>
    <w:lvl w:ilvl="5" w:tplc="21DAEF4C">
      <w:start w:val="1"/>
      <w:numFmt w:val="lowerRoman"/>
      <w:lvlText w:val="%6."/>
      <w:lvlJc w:val="right"/>
      <w:pPr>
        <w:ind w:left="4680" w:hanging="180"/>
      </w:pPr>
      <w:rPr>
        <w:rFonts w:cs="Times New Roman"/>
      </w:rPr>
    </w:lvl>
    <w:lvl w:ilvl="6" w:tplc="D270AD2C">
      <w:start w:val="1"/>
      <w:numFmt w:val="decimal"/>
      <w:lvlText w:val="%7."/>
      <w:lvlJc w:val="left"/>
      <w:pPr>
        <w:ind w:left="5400" w:hanging="360"/>
      </w:pPr>
      <w:rPr>
        <w:rFonts w:cs="Times New Roman"/>
      </w:rPr>
    </w:lvl>
    <w:lvl w:ilvl="7" w:tplc="1D9643D2">
      <w:start w:val="1"/>
      <w:numFmt w:val="lowerLetter"/>
      <w:lvlText w:val="%8."/>
      <w:lvlJc w:val="left"/>
      <w:pPr>
        <w:ind w:left="6120" w:hanging="360"/>
      </w:pPr>
      <w:rPr>
        <w:rFonts w:cs="Times New Roman"/>
      </w:rPr>
    </w:lvl>
    <w:lvl w:ilvl="8" w:tplc="3440D63C">
      <w:start w:val="1"/>
      <w:numFmt w:val="lowerRoman"/>
      <w:lvlText w:val="%9."/>
      <w:lvlJc w:val="right"/>
      <w:pPr>
        <w:ind w:left="6840" w:hanging="180"/>
      </w:pPr>
      <w:rPr>
        <w:rFonts w:cs="Times New Roman"/>
      </w:rPr>
    </w:lvl>
  </w:abstractNum>
  <w:abstractNum w:abstractNumId="32">
    <w:nsid w:val="4732008B"/>
    <w:multiLevelType w:val="hybridMultilevel"/>
    <w:tmpl w:val="F1A83EF0"/>
    <w:lvl w:ilvl="0" w:tplc="C67AE810">
      <w:start w:val="1"/>
      <w:numFmt w:val="decimal"/>
      <w:lvlText w:val="%1."/>
      <w:lvlJc w:val="left"/>
      <w:pPr>
        <w:tabs>
          <w:tab w:val="num" w:pos="0"/>
        </w:tabs>
        <w:ind w:left="1069" w:hanging="360"/>
      </w:pPr>
      <w:rPr>
        <w:rFonts w:cs="Times New Roman"/>
      </w:rPr>
    </w:lvl>
    <w:lvl w:ilvl="1" w:tplc="59D23BAA">
      <w:start w:val="1"/>
      <w:numFmt w:val="lowerLetter"/>
      <w:lvlText w:val="%2."/>
      <w:lvlJc w:val="left"/>
      <w:pPr>
        <w:tabs>
          <w:tab w:val="num" w:pos="0"/>
        </w:tabs>
        <w:ind w:left="1789" w:hanging="360"/>
      </w:pPr>
      <w:rPr>
        <w:rFonts w:cs="Times New Roman"/>
      </w:rPr>
    </w:lvl>
    <w:lvl w:ilvl="2" w:tplc="753ACDDE">
      <w:start w:val="1"/>
      <w:numFmt w:val="lowerRoman"/>
      <w:lvlText w:val="%3."/>
      <w:lvlJc w:val="right"/>
      <w:pPr>
        <w:tabs>
          <w:tab w:val="num" w:pos="0"/>
        </w:tabs>
        <w:ind w:left="2509" w:hanging="180"/>
      </w:pPr>
      <w:rPr>
        <w:rFonts w:cs="Times New Roman"/>
      </w:rPr>
    </w:lvl>
    <w:lvl w:ilvl="3" w:tplc="45FA1C70">
      <w:start w:val="1"/>
      <w:numFmt w:val="decimal"/>
      <w:lvlText w:val="%4."/>
      <w:lvlJc w:val="left"/>
      <w:pPr>
        <w:tabs>
          <w:tab w:val="num" w:pos="0"/>
        </w:tabs>
        <w:ind w:left="3229" w:hanging="360"/>
      </w:pPr>
      <w:rPr>
        <w:rFonts w:cs="Times New Roman"/>
      </w:rPr>
    </w:lvl>
    <w:lvl w:ilvl="4" w:tplc="652A68B2">
      <w:start w:val="1"/>
      <w:numFmt w:val="lowerLetter"/>
      <w:lvlText w:val="%5."/>
      <w:lvlJc w:val="left"/>
      <w:pPr>
        <w:tabs>
          <w:tab w:val="num" w:pos="0"/>
        </w:tabs>
        <w:ind w:left="3949" w:hanging="360"/>
      </w:pPr>
      <w:rPr>
        <w:rFonts w:cs="Times New Roman"/>
      </w:rPr>
    </w:lvl>
    <w:lvl w:ilvl="5" w:tplc="EE28FB22">
      <w:start w:val="1"/>
      <w:numFmt w:val="lowerRoman"/>
      <w:lvlText w:val="%6."/>
      <w:lvlJc w:val="right"/>
      <w:pPr>
        <w:tabs>
          <w:tab w:val="num" w:pos="0"/>
        </w:tabs>
        <w:ind w:left="4669" w:hanging="180"/>
      </w:pPr>
      <w:rPr>
        <w:rFonts w:cs="Times New Roman"/>
      </w:rPr>
    </w:lvl>
    <w:lvl w:ilvl="6" w:tplc="DCAC73DA">
      <w:start w:val="1"/>
      <w:numFmt w:val="decimal"/>
      <w:lvlText w:val="%7."/>
      <w:lvlJc w:val="left"/>
      <w:pPr>
        <w:tabs>
          <w:tab w:val="num" w:pos="0"/>
        </w:tabs>
        <w:ind w:left="5389" w:hanging="360"/>
      </w:pPr>
      <w:rPr>
        <w:rFonts w:cs="Times New Roman"/>
      </w:rPr>
    </w:lvl>
    <w:lvl w:ilvl="7" w:tplc="D2709B12">
      <w:start w:val="1"/>
      <w:numFmt w:val="lowerLetter"/>
      <w:lvlText w:val="%8."/>
      <w:lvlJc w:val="left"/>
      <w:pPr>
        <w:tabs>
          <w:tab w:val="num" w:pos="0"/>
        </w:tabs>
        <w:ind w:left="6109" w:hanging="360"/>
      </w:pPr>
      <w:rPr>
        <w:rFonts w:cs="Times New Roman"/>
      </w:rPr>
    </w:lvl>
    <w:lvl w:ilvl="8" w:tplc="97007D44">
      <w:start w:val="1"/>
      <w:numFmt w:val="lowerRoman"/>
      <w:lvlText w:val="%9."/>
      <w:lvlJc w:val="right"/>
      <w:pPr>
        <w:tabs>
          <w:tab w:val="num" w:pos="0"/>
        </w:tabs>
        <w:ind w:left="6829" w:hanging="180"/>
      </w:pPr>
      <w:rPr>
        <w:rFonts w:cs="Times New Roman"/>
      </w:rPr>
    </w:lvl>
  </w:abstractNum>
  <w:abstractNum w:abstractNumId="33">
    <w:nsid w:val="4A2B25CB"/>
    <w:multiLevelType w:val="hybridMultilevel"/>
    <w:tmpl w:val="297619D8"/>
    <w:lvl w:ilvl="0" w:tplc="BC42E210">
      <w:start w:val="1"/>
      <w:numFmt w:val="decimal"/>
      <w:lvlText w:val="%1."/>
      <w:lvlJc w:val="left"/>
      <w:pPr>
        <w:ind w:left="720" w:hanging="360"/>
      </w:pPr>
      <w:rPr>
        <w:rFonts w:cs="Times New Roman"/>
      </w:rPr>
    </w:lvl>
    <w:lvl w:ilvl="1" w:tplc="45368C42">
      <w:start w:val="1"/>
      <w:numFmt w:val="lowerLetter"/>
      <w:lvlText w:val="%2."/>
      <w:lvlJc w:val="left"/>
      <w:pPr>
        <w:ind w:left="1440" w:hanging="360"/>
      </w:pPr>
      <w:rPr>
        <w:rFonts w:cs="Times New Roman"/>
      </w:rPr>
    </w:lvl>
    <w:lvl w:ilvl="2" w:tplc="302C8936">
      <w:start w:val="1"/>
      <w:numFmt w:val="lowerRoman"/>
      <w:lvlText w:val="%3."/>
      <w:lvlJc w:val="right"/>
      <w:pPr>
        <w:ind w:left="2160" w:hanging="180"/>
      </w:pPr>
      <w:rPr>
        <w:rFonts w:cs="Times New Roman"/>
      </w:rPr>
    </w:lvl>
    <w:lvl w:ilvl="3" w:tplc="3CA8688C">
      <w:start w:val="1"/>
      <w:numFmt w:val="decimal"/>
      <w:lvlText w:val="%4."/>
      <w:lvlJc w:val="left"/>
      <w:pPr>
        <w:ind w:left="2880" w:hanging="360"/>
      </w:pPr>
      <w:rPr>
        <w:rFonts w:cs="Times New Roman"/>
      </w:rPr>
    </w:lvl>
    <w:lvl w:ilvl="4" w:tplc="49C689F6">
      <w:start w:val="1"/>
      <w:numFmt w:val="lowerLetter"/>
      <w:lvlText w:val="%5."/>
      <w:lvlJc w:val="left"/>
      <w:pPr>
        <w:ind w:left="3600" w:hanging="360"/>
      </w:pPr>
      <w:rPr>
        <w:rFonts w:cs="Times New Roman"/>
      </w:rPr>
    </w:lvl>
    <w:lvl w:ilvl="5" w:tplc="12824578">
      <w:start w:val="1"/>
      <w:numFmt w:val="lowerRoman"/>
      <w:lvlText w:val="%6."/>
      <w:lvlJc w:val="right"/>
      <w:pPr>
        <w:ind w:left="4320" w:hanging="180"/>
      </w:pPr>
      <w:rPr>
        <w:rFonts w:cs="Times New Roman"/>
      </w:rPr>
    </w:lvl>
    <w:lvl w:ilvl="6" w:tplc="5CD02872">
      <w:start w:val="1"/>
      <w:numFmt w:val="decimal"/>
      <w:lvlText w:val="%7."/>
      <w:lvlJc w:val="left"/>
      <w:pPr>
        <w:ind w:left="5040" w:hanging="360"/>
      </w:pPr>
      <w:rPr>
        <w:rFonts w:cs="Times New Roman"/>
      </w:rPr>
    </w:lvl>
    <w:lvl w:ilvl="7" w:tplc="08B44594">
      <w:start w:val="1"/>
      <w:numFmt w:val="lowerLetter"/>
      <w:lvlText w:val="%8."/>
      <w:lvlJc w:val="left"/>
      <w:pPr>
        <w:ind w:left="5760" w:hanging="360"/>
      </w:pPr>
      <w:rPr>
        <w:rFonts w:cs="Times New Roman"/>
      </w:rPr>
    </w:lvl>
    <w:lvl w:ilvl="8" w:tplc="B7FCE462">
      <w:start w:val="1"/>
      <w:numFmt w:val="lowerRoman"/>
      <w:lvlText w:val="%9."/>
      <w:lvlJc w:val="right"/>
      <w:pPr>
        <w:ind w:left="6480" w:hanging="180"/>
      </w:pPr>
      <w:rPr>
        <w:rFonts w:cs="Times New Roman"/>
      </w:rPr>
    </w:lvl>
  </w:abstractNum>
  <w:abstractNum w:abstractNumId="34">
    <w:nsid w:val="4ABF567F"/>
    <w:multiLevelType w:val="hybridMultilevel"/>
    <w:tmpl w:val="31D28F86"/>
    <w:lvl w:ilvl="0" w:tplc="6ACA50C0">
      <w:start w:val="1"/>
      <w:numFmt w:val="bullet"/>
      <w:lvlText w:val="–"/>
      <w:lvlJc w:val="left"/>
      <w:pPr>
        <w:ind w:left="709" w:hanging="360"/>
      </w:pPr>
      <w:rPr>
        <w:rFonts w:ascii="Arial" w:eastAsia="Times New Roman" w:hAnsi="Arial" w:hint="default"/>
      </w:rPr>
    </w:lvl>
    <w:lvl w:ilvl="1" w:tplc="47BEB250">
      <w:start w:val="1"/>
      <w:numFmt w:val="bullet"/>
      <w:lvlText w:val="o"/>
      <w:lvlJc w:val="left"/>
      <w:pPr>
        <w:ind w:left="1429" w:hanging="360"/>
      </w:pPr>
      <w:rPr>
        <w:rFonts w:ascii="Courier New" w:eastAsia="Times New Roman" w:hAnsi="Courier New" w:hint="default"/>
      </w:rPr>
    </w:lvl>
    <w:lvl w:ilvl="2" w:tplc="32FC7F9E">
      <w:start w:val="1"/>
      <w:numFmt w:val="bullet"/>
      <w:lvlText w:val="§"/>
      <w:lvlJc w:val="left"/>
      <w:pPr>
        <w:ind w:left="2149" w:hanging="360"/>
      </w:pPr>
      <w:rPr>
        <w:rFonts w:ascii="Wingdings" w:eastAsia="Times New Roman" w:hAnsi="Wingdings" w:hint="default"/>
      </w:rPr>
    </w:lvl>
    <w:lvl w:ilvl="3" w:tplc="78724400">
      <w:start w:val="1"/>
      <w:numFmt w:val="bullet"/>
      <w:lvlText w:val="·"/>
      <w:lvlJc w:val="left"/>
      <w:pPr>
        <w:ind w:left="2869" w:hanging="360"/>
      </w:pPr>
      <w:rPr>
        <w:rFonts w:ascii="Symbol" w:eastAsia="Times New Roman" w:hAnsi="Symbol" w:hint="default"/>
      </w:rPr>
    </w:lvl>
    <w:lvl w:ilvl="4" w:tplc="1458F66C">
      <w:start w:val="1"/>
      <w:numFmt w:val="bullet"/>
      <w:lvlText w:val="o"/>
      <w:lvlJc w:val="left"/>
      <w:pPr>
        <w:ind w:left="3589" w:hanging="360"/>
      </w:pPr>
      <w:rPr>
        <w:rFonts w:ascii="Courier New" w:eastAsia="Times New Roman" w:hAnsi="Courier New" w:hint="default"/>
      </w:rPr>
    </w:lvl>
    <w:lvl w:ilvl="5" w:tplc="580C599C">
      <w:start w:val="1"/>
      <w:numFmt w:val="bullet"/>
      <w:lvlText w:val="§"/>
      <w:lvlJc w:val="left"/>
      <w:pPr>
        <w:ind w:left="4309" w:hanging="360"/>
      </w:pPr>
      <w:rPr>
        <w:rFonts w:ascii="Wingdings" w:eastAsia="Times New Roman" w:hAnsi="Wingdings" w:hint="default"/>
      </w:rPr>
    </w:lvl>
    <w:lvl w:ilvl="6" w:tplc="0A9A274C">
      <w:start w:val="1"/>
      <w:numFmt w:val="bullet"/>
      <w:lvlText w:val="·"/>
      <w:lvlJc w:val="left"/>
      <w:pPr>
        <w:ind w:left="5029" w:hanging="360"/>
      </w:pPr>
      <w:rPr>
        <w:rFonts w:ascii="Symbol" w:eastAsia="Times New Roman" w:hAnsi="Symbol" w:hint="default"/>
      </w:rPr>
    </w:lvl>
    <w:lvl w:ilvl="7" w:tplc="08063628">
      <w:start w:val="1"/>
      <w:numFmt w:val="bullet"/>
      <w:lvlText w:val="o"/>
      <w:lvlJc w:val="left"/>
      <w:pPr>
        <w:ind w:left="5749" w:hanging="360"/>
      </w:pPr>
      <w:rPr>
        <w:rFonts w:ascii="Courier New" w:eastAsia="Times New Roman" w:hAnsi="Courier New" w:hint="default"/>
      </w:rPr>
    </w:lvl>
    <w:lvl w:ilvl="8" w:tplc="F4668AA6">
      <w:start w:val="1"/>
      <w:numFmt w:val="bullet"/>
      <w:lvlText w:val="§"/>
      <w:lvlJc w:val="left"/>
      <w:pPr>
        <w:ind w:left="6469" w:hanging="360"/>
      </w:pPr>
      <w:rPr>
        <w:rFonts w:ascii="Wingdings" w:eastAsia="Times New Roman" w:hAnsi="Wingdings" w:hint="default"/>
      </w:rPr>
    </w:lvl>
  </w:abstractNum>
  <w:abstractNum w:abstractNumId="35">
    <w:nsid w:val="4C92438A"/>
    <w:multiLevelType w:val="hybridMultilevel"/>
    <w:tmpl w:val="93D0F7D2"/>
    <w:lvl w:ilvl="0" w:tplc="D8523BC2">
      <w:start w:val="1"/>
      <w:numFmt w:val="decimal"/>
      <w:lvlText w:val="%1."/>
      <w:lvlJc w:val="left"/>
      <w:pPr>
        <w:ind w:left="1759" w:hanging="1050"/>
      </w:pPr>
      <w:rPr>
        <w:rFonts w:cs="Times New Roman"/>
      </w:rPr>
    </w:lvl>
    <w:lvl w:ilvl="1" w:tplc="EBA81FBE">
      <w:start w:val="1"/>
      <w:numFmt w:val="lowerLetter"/>
      <w:lvlText w:val="%2."/>
      <w:lvlJc w:val="left"/>
      <w:pPr>
        <w:ind w:left="1789" w:hanging="360"/>
      </w:pPr>
      <w:rPr>
        <w:rFonts w:cs="Times New Roman"/>
      </w:rPr>
    </w:lvl>
    <w:lvl w:ilvl="2" w:tplc="408C9EDC">
      <w:start w:val="1"/>
      <w:numFmt w:val="lowerRoman"/>
      <w:lvlText w:val="%3."/>
      <w:lvlJc w:val="right"/>
      <w:pPr>
        <w:ind w:left="2509" w:hanging="180"/>
      </w:pPr>
      <w:rPr>
        <w:rFonts w:cs="Times New Roman"/>
      </w:rPr>
    </w:lvl>
    <w:lvl w:ilvl="3" w:tplc="0A1C4C2A">
      <w:start w:val="1"/>
      <w:numFmt w:val="decimal"/>
      <w:lvlText w:val="%4."/>
      <w:lvlJc w:val="left"/>
      <w:pPr>
        <w:ind w:left="3229" w:hanging="360"/>
      </w:pPr>
      <w:rPr>
        <w:rFonts w:cs="Times New Roman"/>
      </w:rPr>
    </w:lvl>
    <w:lvl w:ilvl="4" w:tplc="671C0F70">
      <w:start w:val="1"/>
      <w:numFmt w:val="lowerLetter"/>
      <w:lvlText w:val="%5."/>
      <w:lvlJc w:val="left"/>
      <w:pPr>
        <w:ind w:left="3949" w:hanging="360"/>
      </w:pPr>
      <w:rPr>
        <w:rFonts w:cs="Times New Roman"/>
      </w:rPr>
    </w:lvl>
    <w:lvl w:ilvl="5" w:tplc="B40A5B86">
      <w:start w:val="1"/>
      <w:numFmt w:val="lowerRoman"/>
      <w:lvlText w:val="%6."/>
      <w:lvlJc w:val="right"/>
      <w:pPr>
        <w:ind w:left="4669" w:hanging="180"/>
      </w:pPr>
      <w:rPr>
        <w:rFonts w:cs="Times New Roman"/>
      </w:rPr>
    </w:lvl>
    <w:lvl w:ilvl="6" w:tplc="7BBC40C4">
      <w:start w:val="1"/>
      <w:numFmt w:val="decimal"/>
      <w:lvlText w:val="%7."/>
      <w:lvlJc w:val="left"/>
      <w:pPr>
        <w:ind w:left="5389" w:hanging="360"/>
      </w:pPr>
      <w:rPr>
        <w:rFonts w:cs="Times New Roman"/>
      </w:rPr>
    </w:lvl>
    <w:lvl w:ilvl="7" w:tplc="182CAE48">
      <w:start w:val="1"/>
      <w:numFmt w:val="lowerLetter"/>
      <w:lvlText w:val="%8."/>
      <w:lvlJc w:val="left"/>
      <w:pPr>
        <w:ind w:left="6109" w:hanging="360"/>
      </w:pPr>
      <w:rPr>
        <w:rFonts w:cs="Times New Roman"/>
      </w:rPr>
    </w:lvl>
    <w:lvl w:ilvl="8" w:tplc="8F9A9B90">
      <w:start w:val="1"/>
      <w:numFmt w:val="lowerRoman"/>
      <w:lvlText w:val="%9."/>
      <w:lvlJc w:val="right"/>
      <w:pPr>
        <w:ind w:left="6829" w:hanging="180"/>
      </w:pPr>
      <w:rPr>
        <w:rFonts w:cs="Times New Roman"/>
      </w:rPr>
    </w:lvl>
  </w:abstractNum>
  <w:abstractNum w:abstractNumId="36">
    <w:nsid w:val="4CB15BB0"/>
    <w:multiLevelType w:val="hybridMultilevel"/>
    <w:tmpl w:val="4E30F50E"/>
    <w:lvl w:ilvl="0" w:tplc="A468B016">
      <w:start w:val="1"/>
      <w:numFmt w:val="bullet"/>
      <w:lvlText w:val="-"/>
      <w:lvlJc w:val="left"/>
      <w:pPr>
        <w:tabs>
          <w:tab w:val="num" w:pos="1080"/>
        </w:tabs>
        <w:ind w:firstLine="709"/>
      </w:pPr>
      <w:rPr>
        <w:rFonts w:ascii="Times New Roman" w:hAnsi="Times New Roman"/>
        <w:color w:val="000000"/>
        <w:spacing w:val="0"/>
        <w:position w:val="0"/>
      </w:rPr>
    </w:lvl>
    <w:lvl w:ilvl="1" w:tplc="E1A4D61E">
      <w:start w:val="1"/>
      <w:numFmt w:val="bullet"/>
      <w:lvlText w:val="o"/>
      <w:lvlJc w:val="left"/>
      <w:pPr>
        <w:tabs>
          <w:tab w:val="num" w:pos="1800"/>
        </w:tabs>
        <w:ind w:left="1800" w:hanging="360"/>
      </w:pPr>
      <w:rPr>
        <w:rFonts w:ascii="Courier New" w:hAnsi="Courier New"/>
      </w:rPr>
    </w:lvl>
    <w:lvl w:ilvl="2" w:tplc="F49EFCA2">
      <w:start w:val="1"/>
      <w:numFmt w:val="bullet"/>
      <w:lvlText w:val=""/>
      <w:lvlJc w:val="left"/>
      <w:pPr>
        <w:tabs>
          <w:tab w:val="num" w:pos="2520"/>
        </w:tabs>
        <w:ind w:left="2520" w:hanging="360"/>
      </w:pPr>
      <w:rPr>
        <w:rFonts w:ascii="Wingdings" w:hAnsi="Wingdings"/>
      </w:rPr>
    </w:lvl>
    <w:lvl w:ilvl="3" w:tplc="6810CD74">
      <w:start w:val="1"/>
      <w:numFmt w:val="bullet"/>
      <w:lvlText w:val=""/>
      <w:lvlJc w:val="left"/>
      <w:pPr>
        <w:tabs>
          <w:tab w:val="num" w:pos="3240"/>
        </w:tabs>
        <w:ind w:left="3240" w:hanging="360"/>
      </w:pPr>
      <w:rPr>
        <w:rFonts w:ascii="Symbol" w:hAnsi="Symbol"/>
      </w:rPr>
    </w:lvl>
    <w:lvl w:ilvl="4" w:tplc="6EFC2BBE">
      <w:start w:val="1"/>
      <w:numFmt w:val="bullet"/>
      <w:lvlText w:val="o"/>
      <w:lvlJc w:val="left"/>
      <w:pPr>
        <w:tabs>
          <w:tab w:val="num" w:pos="3960"/>
        </w:tabs>
        <w:ind w:left="3960" w:hanging="360"/>
      </w:pPr>
      <w:rPr>
        <w:rFonts w:ascii="Courier New" w:hAnsi="Courier New"/>
      </w:rPr>
    </w:lvl>
    <w:lvl w:ilvl="5" w:tplc="6E344668">
      <w:start w:val="1"/>
      <w:numFmt w:val="bullet"/>
      <w:lvlText w:val=""/>
      <w:lvlJc w:val="left"/>
      <w:pPr>
        <w:tabs>
          <w:tab w:val="num" w:pos="4680"/>
        </w:tabs>
        <w:ind w:left="4680" w:hanging="360"/>
      </w:pPr>
      <w:rPr>
        <w:rFonts w:ascii="Wingdings" w:hAnsi="Wingdings"/>
      </w:rPr>
    </w:lvl>
    <w:lvl w:ilvl="6" w:tplc="87B6F048">
      <w:start w:val="1"/>
      <w:numFmt w:val="bullet"/>
      <w:lvlText w:val=""/>
      <w:lvlJc w:val="left"/>
      <w:pPr>
        <w:tabs>
          <w:tab w:val="num" w:pos="5400"/>
        </w:tabs>
        <w:ind w:left="5400" w:hanging="360"/>
      </w:pPr>
      <w:rPr>
        <w:rFonts w:ascii="Symbol" w:hAnsi="Symbol"/>
      </w:rPr>
    </w:lvl>
    <w:lvl w:ilvl="7" w:tplc="B7329A12">
      <w:start w:val="1"/>
      <w:numFmt w:val="bullet"/>
      <w:lvlText w:val="o"/>
      <w:lvlJc w:val="left"/>
      <w:pPr>
        <w:tabs>
          <w:tab w:val="num" w:pos="6120"/>
        </w:tabs>
        <w:ind w:left="6120" w:hanging="360"/>
      </w:pPr>
      <w:rPr>
        <w:rFonts w:ascii="Courier New" w:hAnsi="Courier New"/>
      </w:rPr>
    </w:lvl>
    <w:lvl w:ilvl="8" w:tplc="4978DFF0">
      <w:start w:val="1"/>
      <w:numFmt w:val="bullet"/>
      <w:lvlText w:val=""/>
      <w:lvlJc w:val="left"/>
      <w:pPr>
        <w:tabs>
          <w:tab w:val="num" w:pos="6840"/>
        </w:tabs>
        <w:ind w:left="6840" w:hanging="360"/>
      </w:pPr>
      <w:rPr>
        <w:rFonts w:ascii="Wingdings" w:hAnsi="Wingdings"/>
      </w:rPr>
    </w:lvl>
  </w:abstractNum>
  <w:abstractNum w:abstractNumId="37">
    <w:nsid w:val="4CF63334"/>
    <w:multiLevelType w:val="hybridMultilevel"/>
    <w:tmpl w:val="FD28A3E6"/>
    <w:lvl w:ilvl="0" w:tplc="25C2DB92">
      <w:start w:val="1"/>
      <w:numFmt w:val="bullet"/>
      <w:lvlText w:val="–"/>
      <w:lvlJc w:val="left"/>
      <w:pPr>
        <w:ind w:left="1417" w:hanging="360"/>
      </w:pPr>
      <w:rPr>
        <w:rFonts w:ascii="Arial" w:eastAsia="Times New Roman" w:hAnsi="Arial" w:hint="default"/>
      </w:rPr>
    </w:lvl>
    <w:lvl w:ilvl="1" w:tplc="E994889A">
      <w:start w:val="1"/>
      <w:numFmt w:val="bullet"/>
      <w:lvlText w:val="o"/>
      <w:lvlJc w:val="left"/>
      <w:pPr>
        <w:ind w:left="2137" w:hanging="360"/>
      </w:pPr>
      <w:rPr>
        <w:rFonts w:ascii="Courier New" w:eastAsia="Times New Roman" w:hAnsi="Courier New" w:hint="default"/>
      </w:rPr>
    </w:lvl>
    <w:lvl w:ilvl="2" w:tplc="21229F20">
      <w:start w:val="1"/>
      <w:numFmt w:val="bullet"/>
      <w:lvlText w:val="§"/>
      <w:lvlJc w:val="left"/>
      <w:pPr>
        <w:ind w:left="2857" w:hanging="360"/>
      </w:pPr>
      <w:rPr>
        <w:rFonts w:ascii="Wingdings" w:eastAsia="Times New Roman" w:hAnsi="Wingdings" w:hint="default"/>
      </w:rPr>
    </w:lvl>
    <w:lvl w:ilvl="3" w:tplc="28B2BD8C">
      <w:start w:val="1"/>
      <w:numFmt w:val="bullet"/>
      <w:lvlText w:val="·"/>
      <w:lvlJc w:val="left"/>
      <w:pPr>
        <w:ind w:left="3577" w:hanging="360"/>
      </w:pPr>
      <w:rPr>
        <w:rFonts w:ascii="Symbol" w:eastAsia="Times New Roman" w:hAnsi="Symbol" w:hint="default"/>
      </w:rPr>
    </w:lvl>
    <w:lvl w:ilvl="4" w:tplc="334C6086">
      <w:start w:val="1"/>
      <w:numFmt w:val="bullet"/>
      <w:lvlText w:val="o"/>
      <w:lvlJc w:val="left"/>
      <w:pPr>
        <w:ind w:left="4297" w:hanging="360"/>
      </w:pPr>
      <w:rPr>
        <w:rFonts w:ascii="Courier New" w:eastAsia="Times New Roman" w:hAnsi="Courier New" w:hint="default"/>
      </w:rPr>
    </w:lvl>
    <w:lvl w:ilvl="5" w:tplc="4B125444">
      <w:start w:val="1"/>
      <w:numFmt w:val="bullet"/>
      <w:lvlText w:val="§"/>
      <w:lvlJc w:val="left"/>
      <w:pPr>
        <w:ind w:left="5017" w:hanging="360"/>
      </w:pPr>
      <w:rPr>
        <w:rFonts w:ascii="Wingdings" w:eastAsia="Times New Roman" w:hAnsi="Wingdings" w:hint="default"/>
      </w:rPr>
    </w:lvl>
    <w:lvl w:ilvl="6" w:tplc="29BC7C18">
      <w:start w:val="1"/>
      <w:numFmt w:val="bullet"/>
      <w:lvlText w:val="·"/>
      <w:lvlJc w:val="left"/>
      <w:pPr>
        <w:ind w:left="5737" w:hanging="360"/>
      </w:pPr>
      <w:rPr>
        <w:rFonts w:ascii="Symbol" w:eastAsia="Times New Roman" w:hAnsi="Symbol" w:hint="default"/>
      </w:rPr>
    </w:lvl>
    <w:lvl w:ilvl="7" w:tplc="2A3A7E90">
      <w:start w:val="1"/>
      <w:numFmt w:val="bullet"/>
      <w:lvlText w:val="o"/>
      <w:lvlJc w:val="left"/>
      <w:pPr>
        <w:ind w:left="6457" w:hanging="360"/>
      </w:pPr>
      <w:rPr>
        <w:rFonts w:ascii="Courier New" w:eastAsia="Times New Roman" w:hAnsi="Courier New" w:hint="default"/>
      </w:rPr>
    </w:lvl>
    <w:lvl w:ilvl="8" w:tplc="D7686E0E">
      <w:start w:val="1"/>
      <w:numFmt w:val="bullet"/>
      <w:lvlText w:val="§"/>
      <w:lvlJc w:val="left"/>
      <w:pPr>
        <w:ind w:left="7177" w:hanging="360"/>
      </w:pPr>
      <w:rPr>
        <w:rFonts w:ascii="Wingdings" w:eastAsia="Times New Roman" w:hAnsi="Wingdings" w:hint="default"/>
      </w:rPr>
    </w:lvl>
  </w:abstractNum>
  <w:abstractNum w:abstractNumId="38">
    <w:nsid w:val="4D1742DE"/>
    <w:multiLevelType w:val="hybridMultilevel"/>
    <w:tmpl w:val="FB9E9B42"/>
    <w:lvl w:ilvl="0" w:tplc="A7446B44">
      <w:start w:val="1"/>
      <w:numFmt w:val="decimal"/>
      <w:lvlText w:val="%1."/>
      <w:lvlJc w:val="left"/>
      <w:pPr>
        <w:ind w:left="720" w:hanging="360"/>
      </w:pPr>
      <w:rPr>
        <w:rFonts w:cs="Times New Roman"/>
      </w:rPr>
    </w:lvl>
    <w:lvl w:ilvl="1" w:tplc="79CAA5E0">
      <w:start w:val="1"/>
      <w:numFmt w:val="lowerLetter"/>
      <w:lvlText w:val="%2."/>
      <w:lvlJc w:val="left"/>
      <w:pPr>
        <w:ind w:left="1440" w:hanging="360"/>
      </w:pPr>
      <w:rPr>
        <w:rFonts w:cs="Times New Roman"/>
      </w:rPr>
    </w:lvl>
    <w:lvl w:ilvl="2" w:tplc="23082AA8">
      <w:start w:val="1"/>
      <w:numFmt w:val="lowerRoman"/>
      <w:lvlText w:val="%3."/>
      <w:lvlJc w:val="right"/>
      <w:pPr>
        <w:ind w:left="2160" w:hanging="180"/>
      </w:pPr>
      <w:rPr>
        <w:rFonts w:cs="Times New Roman"/>
      </w:rPr>
    </w:lvl>
    <w:lvl w:ilvl="3" w:tplc="F39E9904">
      <w:start w:val="1"/>
      <w:numFmt w:val="decimal"/>
      <w:lvlText w:val="%4."/>
      <w:lvlJc w:val="left"/>
      <w:pPr>
        <w:ind w:left="2880" w:hanging="360"/>
      </w:pPr>
      <w:rPr>
        <w:rFonts w:cs="Times New Roman"/>
      </w:rPr>
    </w:lvl>
    <w:lvl w:ilvl="4" w:tplc="B366C254">
      <w:start w:val="1"/>
      <w:numFmt w:val="lowerLetter"/>
      <w:lvlText w:val="%5."/>
      <w:lvlJc w:val="left"/>
      <w:pPr>
        <w:ind w:left="3600" w:hanging="360"/>
      </w:pPr>
      <w:rPr>
        <w:rFonts w:cs="Times New Roman"/>
      </w:rPr>
    </w:lvl>
    <w:lvl w:ilvl="5" w:tplc="BACCA790">
      <w:start w:val="1"/>
      <w:numFmt w:val="lowerRoman"/>
      <w:lvlText w:val="%6."/>
      <w:lvlJc w:val="right"/>
      <w:pPr>
        <w:ind w:left="4320" w:hanging="180"/>
      </w:pPr>
      <w:rPr>
        <w:rFonts w:cs="Times New Roman"/>
      </w:rPr>
    </w:lvl>
    <w:lvl w:ilvl="6" w:tplc="DCB24858">
      <w:start w:val="1"/>
      <w:numFmt w:val="decimal"/>
      <w:lvlText w:val="%7."/>
      <w:lvlJc w:val="left"/>
      <w:pPr>
        <w:ind w:left="5040" w:hanging="360"/>
      </w:pPr>
      <w:rPr>
        <w:rFonts w:cs="Times New Roman"/>
      </w:rPr>
    </w:lvl>
    <w:lvl w:ilvl="7" w:tplc="C54808BA">
      <w:start w:val="1"/>
      <w:numFmt w:val="lowerLetter"/>
      <w:lvlText w:val="%8."/>
      <w:lvlJc w:val="left"/>
      <w:pPr>
        <w:ind w:left="5760" w:hanging="360"/>
      </w:pPr>
      <w:rPr>
        <w:rFonts w:cs="Times New Roman"/>
      </w:rPr>
    </w:lvl>
    <w:lvl w:ilvl="8" w:tplc="15F25632">
      <w:start w:val="1"/>
      <w:numFmt w:val="lowerRoman"/>
      <w:lvlText w:val="%9."/>
      <w:lvlJc w:val="right"/>
      <w:pPr>
        <w:ind w:left="6480" w:hanging="180"/>
      </w:pPr>
      <w:rPr>
        <w:rFonts w:cs="Times New Roman"/>
      </w:rPr>
    </w:lvl>
  </w:abstractNum>
  <w:abstractNum w:abstractNumId="39">
    <w:nsid w:val="50A33301"/>
    <w:multiLevelType w:val="hybridMultilevel"/>
    <w:tmpl w:val="D72EAFF6"/>
    <w:lvl w:ilvl="0" w:tplc="EBACEB00">
      <w:start w:val="1"/>
      <w:numFmt w:val="decimal"/>
      <w:lvlText w:val="%1."/>
      <w:lvlJc w:val="left"/>
      <w:pPr>
        <w:ind w:left="928" w:hanging="360"/>
      </w:pPr>
      <w:rPr>
        <w:rFonts w:cs="Times New Roman"/>
      </w:rPr>
    </w:lvl>
    <w:lvl w:ilvl="1" w:tplc="1CE6F380">
      <w:start w:val="1"/>
      <w:numFmt w:val="lowerLetter"/>
      <w:lvlText w:val="%2."/>
      <w:lvlJc w:val="left"/>
      <w:pPr>
        <w:ind w:left="1648" w:hanging="360"/>
      </w:pPr>
      <w:rPr>
        <w:rFonts w:cs="Times New Roman"/>
      </w:rPr>
    </w:lvl>
    <w:lvl w:ilvl="2" w:tplc="343E86E0">
      <w:start w:val="1"/>
      <w:numFmt w:val="lowerRoman"/>
      <w:lvlText w:val="%3."/>
      <w:lvlJc w:val="right"/>
      <w:pPr>
        <w:ind w:left="2368" w:hanging="180"/>
      </w:pPr>
      <w:rPr>
        <w:rFonts w:cs="Times New Roman"/>
      </w:rPr>
    </w:lvl>
    <w:lvl w:ilvl="3" w:tplc="D9F415A6">
      <w:start w:val="1"/>
      <w:numFmt w:val="decimal"/>
      <w:lvlText w:val="%4."/>
      <w:lvlJc w:val="left"/>
      <w:pPr>
        <w:ind w:left="3088" w:hanging="360"/>
      </w:pPr>
      <w:rPr>
        <w:rFonts w:cs="Times New Roman"/>
      </w:rPr>
    </w:lvl>
    <w:lvl w:ilvl="4" w:tplc="DB70E3D4">
      <w:start w:val="1"/>
      <w:numFmt w:val="lowerLetter"/>
      <w:lvlText w:val="%5."/>
      <w:lvlJc w:val="left"/>
      <w:pPr>
        <w:ind w:left="3808" w:hanging="360"/>
      </w:pPr>
      <w:rPr>
        <w:rFonts w:cs="Times New Roman"/>
      </w:rPr>
    </w:lvl>
    <w:lvl w:ilvl="5" w:tplc="EFB0CAF8">
      <w:start w:val="1"/>
      <w:numFmt w:val="lowerRoman"/>
      <w:lvlText w:val="%6."/>
      <w:lvlJc w:val="right"/>
      <w:pPr>
        <w:ind w:left="4528" w:hanging="180"/>
      </w:pPr>
      <w:rPr>
        <w:rFonts w:cs="Times New Roman"/>
      </w:rPr>
    </w:lvl>
    <w:lvl w:ilvl="6" w:tplc="344CD962">
      <w:start w:val="1"/>
      <w:numFmt w:val="decimal"/>
      <w:lvlText w:val="%7."/>
      <w:lvlJc w:val="left"/>
      <w:pPr>
        <w:ind w:left="5248" w:hanging="360"/>
      </w:pPr>
      <w:rPr>
        <w:rFonts w:cs="Times New Roman"/>
      </w:rPr>
    </w:lvl>
    <w:lvl w:ilvl="7" w:tplc="2542D8B0">
      <w:start w:val="1"/>
      <w:numFmt w:val="lowerLetter"/>
      <w:lvlText w:val="%8."/>
      <w:lvlJc w:val="left"/>
      <w:pPr>
        <w:ind w:left="5968" w:hanging="360"/>
      </w:pPr>
      <w:rPr>
        <w:rFonts w:cs="Times New Roman"/>
      </w:rPr>
    </w:lvl>
    <w:lvl w:ilvl="8" w:tplc="959AA690">
      <w:start w:val="1"/>
      <w:numFmt w:val="lowerRoman"/>
      <w:lvlText w:val="%9."/>
      <w:lvlJc w:val="right"/>
      <w:pPr>
        <w:ind w:left="6688" w:hanging="180"/>
      </w:pPr>
      <w:rPr>
        <w:rFonts w:cs="Times New Roman"/>
      </w:rPr>
    </w:lvl>
  </w:abstractNum>
  <w:abstractNum w:abstractNumId="40">
    <w:nsid w:val="51C77F4C"/>
    <w:multiLevelType w:val="hybridMultilevel"/>
    <w:tmpl w:val="C85AD3F6"/>
    <w:lvl w:ilvl="0" w:tplc="3838318E">
      <w:start w:val="3"/>
      <w:numFmt w:val="decimal"/>
      <w:lvlText w:val="%1."/>
      <w:lvlJc w:val="left"/>
      <w:pPr>
        <w:ind w:left="1080" w:hanging="360"/>
      </w:pPr>
      <w:rPr>
        <w:rFonts w:cs="Times New Roman"/>
      </w:rPr>
    </w:lvl>
    <w:lvl w:ilvl="1" w:tplc="80328644">
      <w:start w:val="1"/>
      <w:numFmt w:val="lowerLetter"/>
      <w:lvlText w:val="%2."/>
      <w:lvlJc w:val="left"/>
      <w:pPr>
        <w:ind w:left="1800" w:hanging="360"/>
      </w:pPr>
      <w:rPr>
        <w:rFonts w:cs="Times New Roman"/>
      </w:rPr>
    </w:lvl>
    <w:lvl w:ilvl="2" w:tplc="78A02D86">
      <w:start w:val="1"/>
      <w:numFmt w:val="lowerRoman"/>
      <w:lvlText w:val="%3."/>
      <w:lvlJc w:val="right"/>
      <w:pPr>
        <w:ind w:left="2520" w:hanging="180"/>
      </w:pPr>
      <w:rPr>
        <w:rFonts w:cs="Times New Roman"/>
      </w:rPr>
    </w:lvl>
    <w:lvl w:ilvl="3" w:tplc="EA1E2C04">
      <w:start w:val="1"/>
      <w:numFmt w:val="decimal"/>
      <w:lvlText w:val="%4."/>
      <w:lvlJc w:val="left"/>
      <w:pPr>
        <w:ind w:left="3240" w:hanging="360"/>
      </w:pPr>
      <w:rPr>
        <w:rFonts w:cs="Times New Roman"/>
      </w:rPr>
    </w:lvl>
    <w:lvl w:ilvl="4" w:tplc="DC66F36C">
      <w:start w:val="1"/>
      <w:numFmt w:val="lowerLetter"/>
      <w:lvlText w:val="%5."/>
      <w:lvlJc w:val="left"/>
      <w:pPr>
        <w:ind w:left="3960" w:hanging="360"/>
      </w:pPr>
      <w:rPr>
        <w:rFonts w:cs="Times New Roman"/>
      </w:rPr>
    </w:lvl>
    <w:lvl w:ilvl="5" w:tplc="1030457E">
      <w:start w:val="1"/>
      <w:numFmt w:val="lowerRoman"/>
      <w:lvlText w:val="%6."/>
      <w:lvlJc w:val="right"/>
      <w:pPr>
        <w:ind w:left="4680" w:hanging="180"/>
      </w:pPr>
      <w:rPr>
        <w:rFonts w:cs="Times New Roman"/>
      </w:rPr>
    </w:lvl>
    <w:lvl w:ilvl="6" w:tplc="6A52293E">
      <w:start w:val="1"/>
      <w:numFmt w:val="decimal"/>
      <w:lvlText w:val="%7."/>
      <w:lvlJc w:val="left"/>
      <w:pPr>
        <w:ind w:left="5400" w:hanging="360"/>
      </w:pPr>
      <w:rPr>
        <w:rFonts w:cs="Times New Roman"/>
      </w:rPr>
    </w:lvl>
    <w:lvl w:ilvl="7" w:tplc="9A8A3C94">
      <w:start w:val="1"/>
      <w:numFmt w:val="lowerLetter"/>
      <w:lvlText w:val="%8."/>
      <w:lvlJc w:val="left"/>
      <w:pPr>
        <w:ind w:left="6120" w:hanging="360"/>
      </w:pPr>
      <w:rPr>
        <w:rFonts w:cs="Times New Roman"/>
      </w:rPr>
    </w:lvl>
    <w:lvl w:ilvl="8" w:tplc="57B4FE80">
      <w:start w:val="1"/>
      <w:numFmt w:val="lowerRoman"/>
      <w:lvlText w:val="%9."/>
      <w:lvlJc w:val="right"/>
      <w:pPr>
        <w:ind w:left="6840" w:hanging="180"/>
      </w:pPr>
      <w:rPr>
        <w:rFonts w:cs="Times New Roman"/>
      </w:rPr>
    </w:lvl>
  </w:abstractNum>
  <w:abstractNum w:abstractNumId="41">
    <w:nsid w:val="51ED2721"/>
    <w:multiLevelType w:val="hybridMultilevel"/>
    <w:tmpl w:val="C1AEB8F8"/>
    <w:lvl w:ilvl="0" w:tplc="8D242E0C">
      <w:start w:val="1"/>
      <w:numFmt w:val="decimal"/>
      <w:lvlText w:val="%1."/>
      <w:lvlJc w:val="left"/>
      <w:pPr>
        <w:ind w:left="1069" w:hanging="360"/>
      </w:pPr>
      <w:rPr>
        <w:rFonts w:cs="Times New Roman"/>
      </w:rPr>
    </w:lvl>
    <w:lvl w:ilvl="1" w:tplc="02D020BC">
      <w:start w:val="1"/>
      <w:numFmt w:val="lowerLetter"/>
      <w:lvlText w:val="%2."/>
      <w:lvlJc w:val="left"/>
      <w:pPr>
        <w:ind w:left="1789" w:hanging="360"/>
      </w:pPr>
      <w:rPr>
        <w:rFonts w:cs="Times New Roman"/>
      </w:rPr>
    </w:lvl>
    <w:lvl w:ilvl="2" w:tplc="54F81108">
      <w:start w:val="1"/>
      <w:numFmt w:val="lowerRoman"/>
      <w:lvlText w:val="%3."/>
      <w:lvlJc w:val="right"/>
      <w:pPr>
        <w:ind w:left="2509" w:hanging="180"/>
      </w:pPr>
      <w:rPr>
        <w:rFonts w:cs="Times New Roman"/>
      </w:rPr>
    </w:lvl>
    <w:lvl w:ilvl="3" w:tplc="A7A017FA">
      <w:start w:val="1"/>
      <w:numFmt w:val="decimal"/>
      <w:lvlText w:val="%4."/>
      <w:lvlJc w:val="left"/>
      <w:pPr>
        <w:ind w:left="3229" w:hanging="360"/>
      </w:pPr>
      <w:rPr>
        <w:rFonts w:cs="Times New Roman"/>
      </w:rPr>
    </w:lvl>
    <w:lvl w:ilvl="4" w:tplc="333603AC">
      <w:start w:val="1"/>
      <w:numFmt w:val="lowerLetter"/>
      <w:lvlText w:val="%5."/>
      <w:lvlJc w:val="left"/>
      <w:pPr>
        <w:ind w:left="3949" w:hanging="360"/>
      </w:pPr>
      <w:rPr>
        <w:rFonts w:cs="Times New Roman"/>
      </w:rPr>
    </w:lvl>
    <w:lvl w:ilvl="5" w:tplc="5BD0BDDA">
      <w:start w:val="1"/>
      <w:numFmt w:val="lowerRoman"/>
      <w:lvlText w:val="%6."/>
      <w:lvlJc w:val="right"/>
      <w:pPr>
        <w:ind w:left="4669" w:hanging="180"/>
      </w:pPr>
      <w:rPr>
        <w:rFonts w:cs="Times New Roman"/>
      </w:rPr>
    </w:lvl>
    <w:lvl w:ilvl="6" w:tplc="D13C8292">
      <w:start w:val="1"/>
      <w:numFmt w:val="decimal"/>
      <w:lvlText w:val="%7."/>
      <w:lvlJc w:val="left"/>
      <w:pPr>
        <w:ind w:left="5389" w:hanging="360"/>
      </w:pPr>
      <w:rPr>
        <w:rFonts w:cs="Times New Roman"/>
      </w:rPr>
    </w:lvl>
    <w:lvl w:ilvl="7" w:tplc="8154F71E">
      <w:start w:val="1"/>
      <w:numFmt w:val="lowerLetter"/>
      <w:lvlText w:val="%8."/>
      <w:lvlJc w:val="left"/>
      <w:pPr>
        <w:ind w:left="6109" w:hanging="360"/>
      </w:pPr>
      <w:rPr>
        <w:rFonts w:cs="Times New Roman"/>
      </w:rPr>
    </w:lvl>
    <w:lvl w:ilvl="8" w:tplc="0416F8A0">
      <w:start w:val="1"/>
      <w:numFmt w:val="lowerRoman"/>
      <w:lvlText w:val="%9."/>
      <w:lvlJc w:val="right"/>
      <w:pPr>
        <w:ind w:left="6829" w:hanging="180"/>
      </w:pPr>
      <w:rPr>
        <w:rFonts w:cs="Times New Roman"/>
      </w:rPr>
    </w:lvl>
  </w:abstractNum>
  <w:abstractNum w:abstractNumId="42">
    <w:nsid w:val="53B47147"/>
    <w:multiLevelType w:val="hybridMultilevel"/>
    <w:tmpl w:val="FAA2E60A"/>
    <w:lvl w:ilvl="0" w:tplc="ABF0ABD6">
      <w:start w:val="7"/>
      <w:numFmt w:val="decimal"/>
      <w:lvlText w:val="%1."/>
      <w:lvlJc w:val="left"/>
      <w:pPr>
        <w:ind w:left="720" w:hanging="360"/>
      </w:pPr>
      <w:rPr>
        <w:rFonts w:cs="Times New Roman"/>
        <w:u w:val="none"/>
      </w:rPr>
    </w:lvl>
    <w:lvl w:ilvl="1" w:tplc="E4821444">
      <w:start w:val="1"/>
      <w:numFmt w:val="lowerLetter"/>
      <w:lvlText w:val="%2."/>
      <w:lvlJc w:val="left"/>
      <w:pPr>
        <w:ind w:left="1440" w:hanging="360"/>
      </w:pPr>
      <w:rPr>
        <w:rFonts w:cs="Times New Roman"/>
      </w:rPr>
    </w:lvl>
    <w:lvl w:ilvl="2" w:tplc="C88C1CC2">
      <w:start w:val="1"/>
      <w:numFmt w:val="lowerRoman"/>
      <w:lvlText w:val="%3."/>
      <w:lvlJc w:val="right"/>
      <w:pPr>
        <w:ind w:left="2160" w:hanging="180"/>
      </w:pPr>
      <w:rPr>
        <w:rFonts w:cs="Times New Roman"/>
      </w:rPr>
    </w:lvl>
    <w:lvl w:ilvl="3" w:tplc="98E65774">
      <w:start w:val="1"/>
      <w:numFmt w:val="decimal"/>
      <w:lvlText w:val="%4."/>
      <w:lvlJc w:val="left"/>
      <w:pPr>
        <w:ind w:left="2880" w:hanging="360"/>
      </w:pPr>
      <w:rPr>
        <w:rFonts w:cs="Times New Roman"/>
      </w:rPr>
    </w:lvl>
    <w:lvl w:ilvl="4" w:tplc="7856F174">
      <w:start w:val="1"/>
      <w:numFmt w:val="lowerLetter"/>
      <w:lvlText w:val="%5."/>
      <w:lvlJc w:val="left"/>
      <w:pPr>
        <w:ind w:left="3600" w:hanging="360"/>
      </w:pPr>
      <w:rPr>
        <w:rFonts w:cs="Times New Roman"/>
      </w:rPr>
    </w:lvl>
    <w:lvl w:ilvl="5" w:tplc="82AEEC46">
      <w:start w:val="1"/>
      <w:numFmt w:val="lowerRoman"/>
      <w:lvlText w:val="%6."/>
      <w:lvlJc w:val="right"/>
      <w:pPr>
        <w:ind w:left="4320" w:hanging="180"/>
      </w:pPr>
      <w:rPr>
        <w:rFonts w:cs="Times New Roman"/>
      </w:rPr>
    </w:lvl>
    <w:lvl w:ilvl="6" w:tplc="FD4AB69E">
      <w:start w:val="1"/>
      <w:numFmt w:val="decimal"/>
      <w:lvlText w:val="%7."/>
      <w:lvlJc w:val="left"/>
      <w:pPr>
        <w:ind w:left="5040" w:hanging="360"/>
      </w:pPr>
      <w:rPr>
        <w:rFonts w:cs="Times New Roman"/>
      </w:rPr>
    </w:lvl>
    <w:lvl w:ilvl="7" w:tplc="5A7811A2">
      <w:start w:val="1"/>
      <w:numFmt w:val="lowerLetter"/>
      <w:lvlText w:val="%8."/>
      <w:lvlJc w:val="left"/>
      <w:pPr>
        <w:ind w:left="5760" w:hanging="360"/>
      </w:pPr>
      <w:rPr>
        <w:rFonts w:cs="Times New Roman"/>
      </w:rPr>
    </w:lvl>
    <w:lvl w:ilvl="8" w:tplc="F26CD5FA">
      <w:start w:val="1"/>
      <w:numFmt w:val="lowerRoman"/>
      <w:lvlText w:val="%9."/>
      <w:lvlJc w:val="right"/>
      <w:pPr>
        <w:ind w:left="6480" w:hanging="180"/>
      </w:pPr>
      <w:rPr>
        <w:rFonts w:cs="Times New Roman"/>
      </w:rPr>
    </w:lvl>
  </w:abstractNum>
  <w:abstractNum w:abstractNumId="43">
    <w:nsid w:val="57D26DB3"/>
    <w:multiLevelType w:val="hybridMultilevel"/>
    <w:tmpl w:val="8DBAA2FA"/>
    <w:lvl w:ilvl="0" w:tplc="FEEE8272">
      <w:start w:val="1"/>
      <w:numFmt w:val="decimal"/>
      <w:lvlText w:val="%1."/>
      <w:lvlJc w:val="left"/>
      <w:pPr>
        <w:ind w:left="720" w:hanging="360"/>
      </w:pPr>
      <w:rPr>
        <w:rFonts w:cs="Times New Roman"/>
      </w:rPr>
    </w:lvl>
    <w:lvl w:ilvl="1" w:tplc="B7E68C4A">
      <w:start w:val="1"/>
      <w:numFmt w:val="lowerLetter"/>
      <w:lvlText w:val="%2."/>
      <w:lvlJc w:val="left"/>
      <w:pPr>
        <w:ind w:left="1440" w:hanging="360"/>
      </w:pPr>
      <w:rPr>
        <w:rFonts w:cs="Times New Roman"/>
      </w:rPr>
    </w:lvl>
    <w:lvl w:ilvl="2" w:tplc="8354CA32">
      <w:start w:val="1"/>
      <w:numFmt w:val="lowerRoman"/>
      <w:lvlText w:val="%3."/>
      <w:lvlJc w:val="right"/>
      <w:pPr>
        <w:ind w:left="2160" w:hanging="180"/>
      </w:pPr>
      <w:rPr>
        <w:rFonts w:cs="Times New Roman"/>
      </w:rPr>
    </w:lvl>
    <w:lvl w:ilvl="3" w:tplc="81505DBE">
      <w:start w:val="1"/>
      <w:numFmt w:val="decimal"/>
      <w:lvlText w:val="%4."/>
      <w:lvlJc w:val="left"/>
      <w:pPr>
        <w:ind w:left="2880" w:hanging="360"/>
      </w:pPr>
      <w:rPr>
        <w:rFonts w:cs="Times New Roman"/>
      </w:rPr>
    </w:lvl>
    <w:lvl w:ilvl="4" w:tplc="A0C423C8">
      <w:start w:val="1"/>
      <w:numFmt w:val="lowerLetter"/>
      <w:lvlText w:val="%5."/>
      <w:lvlJc w:val="left"/>
      <w:pPr>
        <w:ind w:left="3600" w:hanging="360"/>
      </w:pPr>
      <w:rPr>
        <w:rFonts w:cs="Times New Roman"/>
      </w:rPr>
    </w:lvl>
    <w:lvl w:ilvl="5" w:tplc="0C1E16C4">
      <w:start w:val="1"/>
      <w:numFmt w:val="lowerRoman"/>
      <w:lvlText w:val="%6."/>
      <w:lvlJc w:val="right"/>
      <w:pPr>
        <w:ind w:left="4320" w:hanging="180"/>
      </w:pPr>
      <w:rPr>
        <w:rFonts w:cs="Times New Roman"/>
      </w:rPr>
    </w:lvl>
    <w:lvl w:ilvl="6" w:tplc="C108E01C">
      <w:start w:val="1"/>
      <w:numFmt w:val="decimal"/>
      <w:lvlText w:val="%7."/>
      <w:lvlJc w:val="left"/>
      <w:pPr>
        <w:ind w:left="5040" w:hanging="360"/>
      </w:pPr>
      <w:rPr>
        <w:rFonts w:cs="Times New Roman"/>
      </w:rPr>
    </w:lvl>
    <w:lvl w:ilvl="7" w:tplc="5512FCC4">
      <w:start w:val="1"/>
      <w:numFmt w:val="lowerLetter"/>
      <w:lvlText w:val="%8."/>
      <w:lvlJc w:val="left"/>
      <w:pPr>
        <w:ind w:left="5760" w:hanging="360"/>
      </w:pPr>
      <w:rPr>
        <w:rFonts w:cs="Times New Roman"/>
      </w:rPr>
    </w:lvl>
    <w:lvl w:ilvl="8" w:tplc="AD565606">
      <w:start w:val="1"/>
      <w:numFmt w:val="lowerRoman"/>
      <w:lvlText w:val="%9."/>
      <w:lvlJc w:val="right"/>
      <w:pPr>
        <w:ind w:left="6480" w:hanging="180"/>
      </w:pPr>
      <w:rPr>
        <w:rFonts w:cs="Times New Roman"/>
      </w:rPr>
    </w:lvl>
  </w:abstractNum>
  <w:abstractNum w:abstractNumId="44">
    <w:nsid w:val="5BBF7407"/>
    <w:multiLevelType w:val="hybridMultilevel"/>
    <w:tmpl w:val="F45AC91A"/>
    <w:lvl w:ilvl="0" w:tplc="A0E26908">
      <w:start w:val="1"/>
      <w:numFmt w:val="decimal"/>
      <w:lvlText w:val="%1."/>
      <w:lvlJc w:val="left"/>
      <w:pPr>
        <w:ind w:left="720" w:hanging="360"/>
      </w:pPr>
      <w:rPr>
        <w:rFonts w:cs="Times New Roman"/>
      </w:rPr>
    </w:lvl>
    <w:lvl w:ilvl="1" w:tplc="DAAA6E7A">
      <w:start w:val="1"/>
      <w:numFmt w:val="lowerLetter"/>
      <w:lvlText w:val="%2."/>
      <w:lvlJc w:val="left"/>
      <w:pPr>
        <w:ind w:left="1440" w:hanging="360"/>
      </w:pPr>
      <w:rPr>
        <w:rFonts w:cs="Times New Roman"/>
      </w:rPr>
    </w:lvl>
    <w:lvl w:ilvl="2" w:tplc="D30C032E">
      <w:start w:val="1"/>
      <w:numFmt w:val="lowerRoman"/>
      <w:lvlText w:val="%3."/>
      <w:lvlJc w:val="right"/>
      <w:pPr>
        <w:ind w:left="2160" w:hanging="180"/>
      </w:pPr>
      <w:rPr>
        <w:rFonts w:cs="Times New Roman"/>
      </w:rPr>
    </w:lvl>
    <w:lvl w:ilvl="3" w:tplc="4BD8EC44">
      <w:start w:val="1"/>
      <w:numFmt w:val="decimal"/>
      <w:lvlText w:val="%4."/>
      <w:lvlJc w:val="left"/>
      <w:pPr>
        <w:ind w:left="2880" w:hanging="360"/>
      </w:pPr>
      <w:rPr>
        <w:rFonts w:cs="Times New Roman"/>
      </w:rPr>
    </w:lvl>
    <w:lvl w:ilvl="4" w:tplc="AC3035B4">
      <w:start w:val="1"/>
      <w:numFmt w:val="lowerLetter"/>
      <w:lvlText w:val="%5."/>
      <w:lvlJc w:val="left"/>
      <w:pPr>
        <w:ind w:left="3600" w:hanging="360"/>
      </w:pPr>
      <w:rPr>
        <w:rFonts w:cs="Times New Roman"/>
      </w:rPr>
    </w:lvl>
    <w:lvl w:ilvl="5" w:tplc="B95A4266">
      <w:start w:val="1"/>
      <w:numFmt w:val="lowerRoman"/>
      <w:lvlText w:val="%6."/>
      <w:lvlJc w:val="right"/>
      <w:pPr>
        <w:ind w:left="4320" w:hanging="180"/>
      </w:pPr>
      <w:rPr>
        <w:rFonts w:cs="Times New Roman"/>
      </w:rPr>
    </w:lvl>
    <w:lvl w:ilvl="6" w:tplc="CB08A6D6">
      <w:start w:val="1"/>
      <w:numFmt w:val="decimal"/>
      <w:lvlText w:val="%7."/>
      <w:lvlJc w:val="left"/>
      <w:pPr>
        <w:ind w:left="5040" w:hanging="360"/>
      </w:pPr>
      <w:rPr>
        <w:rFonts w:cs="Times New Roman"/>
      </w:rPr>
    </w:lvl>
    <w:lvl w:ilvl="7" w:tplc="F230D610">
      <w:start w:val="1"/>
      <w:numFmt w:val="lowerLetter"/>
      <w:lvlText w:val="%8."/>
      <w:lvlJc w:val="left"/>
      <w:pPr>
        <w:ind w:left="5760" w:hanging="360"/>
      </w:pPr>
      <w:rPr>
        <w:rFonts w:cs="Times New Roman"/>
      </w:rPr>
    </w:lvl>
    <w:lvl w:ilvl="8" w:tplc="A6024B04">
      <w:start w:val="1"/>
      <w:numFmt w:val="lowerRoman"/>
      <w:lvlText w:val="%9."/>
      <w:lvlJc w:val="right"/>
      <w:pPr>
        <w:ind w:left="6480" w:hanging="180"/>
      </w:pPr>
      <w:rPr>
        <w:rFonts w:cs="Times New Roman"/>
      </w:rPr>
    </w:lvl>
  </w:abstractNum>
  <w:abstractNum w:abstractNumId="45">
    <w:nsid w:val="5CCC39A6"/>
    <w:multiLevelType w:val="hybridMultilevel"/>
    <w:tmpl w:val="8826AF9C"/>
    <w:lvl w:ilvl="0" w:tplc="9410B874">
      <w:start w:val="1"/>
      <w:numFmt w:val="decimal"/>
      <w:lvlText w:val="%1."/>
      <w:lvlJc w:val="left"/>
      <w:pPr>
        <w:ind w:left="1068" w:hanging="360"/>
      </w:pPr>
      <w:rPr>
        <w:rFonts w:cs="Times New Roman"/>
      </w:rPr>
    </w:lvl>
    <w:lvl w:ilvl="1" w:tplc="B97C6A6A">
      <w:start w:val="1"/>
      <w:numFmt w:val="lowerLetter"/>
      <w:lvlText w:val="%2."/>
      <w:lvlJc w:val="left"/>
      <w:pPr>
        <w:ind w:left="1788" w:hanging="360"/>
      </w:pPr>
      <w:rPr>
        <w:rFonts w:cs="Times New Roman"/>
      </w:rPr>
    </w:lvl>
    <w:lvl w:ilvl="2" w:tplc="FBBE42F6">
      <w:start w:val="1"/>
      <w:numFmt w:val="lowerRoman"/>
      <w:lvlText w:val="%3."/>
      <w:lvlJc w:val="right"/>
      <w:pPr>
        <w:ind w:left="2508" w:hanging="180"/>
      </w:pPr>
      <w:rPr>
        <w:rFonts w:cs="Times New Roman"/>
      </w:rPr>
    </w:lvl>
    <w:lvl w:ilvl="3" w:tplc="5D9CAD90">
      <w:start w:val="1"/>
      <w:numFmt w:val="decimal"/>
      <w:lvlText w:val="%4."/>
      <w:lvlJc w:val="left"/>
      <w:pPr>
        <w:ind w:left="3228" w:hanging="360"/>
      </w:pPr>
      <w:rPr>
        <w:rFonts w:cs="Times New Roman"/>
      </w:rPr>
    </w:lvl>
    <w:lvl w:ilvl="4" w:tplc="F8068898">
      <w:start w:val="1"/>
      <w:numFmt w:val="lowerLetter"/>
      <w:lvlText w:val="%5."/>
      <w:lvlJc w:val="left"/>
      <w:pPr>
        <w:ind w:left="3948" w:hanging="360"/>
      </w:pPr>
      <w:rPr>
        <w:rFonts w:cs="Times New Roman"/>
      </w:rPr>
    </w:lvl>
    <w:lvl w:ilvl="5" w:tplc="D38C29CC">
      <w:start w:val="1"/>
      <w:numFmt w:val="lowerRoman"/>
      <w:lvlText w:val="%6."/>
      <w:lvlJc w:val="right"/>
      <w:pPr>
        <w:ind w:left="4668" w:hanging="180"/>
      </w:pPr>
      <w:rPr>
        <w:rFonts w:cs="Times New Roman"/>
      </w:rPr>
    </w:lvl>
    <w:lvl w:ilvl="6" w:tplc="E336227A">
      <w:start w:val="1"/>
      <w:numFmt w:val="decimal"/>
      <w:lvlText w:val="%7."/>
      <w:lvlJc w:val="left"/>
      <w:pPr>
        <w:ind w:left="5388" w:hanging="360"/>
      </w:pPr>
      <w:rPr>
        <w:rFonts w:cs="Times New Roman"/>
      </w:rPr>
    </w:lvl>
    <w:lvl w:ilvl="7" w:tplc="E5C6611A">
      <w:start w:val="1"/>
      <w:numFmt w:val="lowerLetter"/>
      <w:lvlText w:val="%8."/>
      <w:lvlJc w:val="left"/>
      <w:pPr>
        <w:ind w:left="6108" w:hanging="360"/>
      </w:pPr>
      <w:rPr>
        <w:rFonts w:cs="Times New Roman"/>
      </w:rPr>
    </w:lvl>
    <w:lvl w:ilvl="8" w:tplc="88EC3798">
      <w:start w:val="1"/>
      <w:numFmt w:val="lowerRoman"/>
      <w:lvlText w:val="%9."/>
      <w:lvlJc w:val="right"/>
      <w:pPr>
        <w:ind w:left="6828" w:hanging="180"/>
      </w:pPr>
      <w:rPr>
        <w:rFonts w:cs="Times New Roman"/>
      </w:rPr>
    </w:lvl>
  </w:abstractNum>
  <w:abstractNum w:abstractNumId="46">
    <w:nsid w:val="5EBD401B"/>
    <w:multiLevelType w:val="hybridMultilevel"/>
    <w:tmpl w:val="31B083D0"/>
    <w:lvl w:ilvl="0" w:tplc="2BA49BC0">
      <w:start w:val="14"/>
      <w:numFmt w:val="decimal"/>
      <w:lvlText w:val="%1."/>
      <w:lvlJc w:val="left"/>
      <w:pPr>
        <w:ind w:left="1110" w:hanging="375"/>
      </w:pPr>
      <w:rPr>
        <w:rFonts w:cs="Times New Roman"/>
      </w:rPr>
    </w:lvl>
    <w:lvl w:ilvl="1" w:tplc="820C8C3A">
      <w:start w:val="1"/>
      <w:numFmt w:val="lowerLetter"/>
      <w:lvlText w:val="%2."/>
      <w:lvlJc w:val="left"/>
      <w:pPr>
        <w:ind w:left="1815" w:hanging="360"/>
      </w:pPr>
      <w:rPr>
        <w:rFonts w:cs="Times New Roman"/>
      </w:rPr>
    </w:lvl>
    <w:lvl w:ilvl="2" w:tplc="FF82A834">
      <w:start w:val="1"/>
      <w:numFmt w:val="lowerRoman"/>
      <w:lvlText w:val="%3."/>
      <w:lvlJc w:val="right"/>
      <w:pPr>
        <w:ind w:left="2535" w:hanging="180"/>
      </w:pPr>
      <w:rPr>
        <w:rFonts w:cs="Times New Roman"/>
      </w:rPr>
    </w:lvl>
    <w:lvl w:ilvl="3" w:tplc="41B2D074">
      <w:start w:val="1"/>
      <w:numFmt w:val="decimal"/>
      <w:lvlText w:val="%4."/>
      <w:lvlJc w:val="left"/>
      <w:pPr>
        <w:ind w:left="3255" w:hanging="360"/>
      </w:pPr>
      <w:rPr>
        <w:rFonts w:cs="Times New Roman"/>
      </w:rPr>
    </w:lvl>
    <w:lvl w:ilvl="4" w:tplc="76C6046E">
      <w:start w:val="1"/>
      <w:numFmt w:val="lowerLetter"/>
      <w:lvlText w:val="%5."/>
      <w:lvlJc w:val="left"/>
      <w:pPr>
        <w:ind w:left="3975" w:hanging="360"/>
      </w:pPr>
      <w:rPr>
        <w:rFonts w:cs="Times New Roman"/>
      </w:rPr>
    </w:lvl>
    <w:lvl w:ilvl="5" w:tplc="55901178">
      <w:start w:val="1"/>
      <w:numFmt w:val="lowerRoman"/>
      <w:lvlText w:val="%6."/>
      <w:lvlJc w:val="right"/>
      <w:pPr>
        <w:ind w:left="4695" w:hanging="180"/>
      </w:pPr>
      <w:rPr>
        <w:rFonts w:cs="Times New Roman"/>
      </w:rPr>
    </w:lvl>
    <w:lvl w:ilvl="6" w:tplc="7310BE68">
      <w:start w:val="1"/>
      <w:numFmt w:val="decimal"/>
      <w:lvlText w:val="%7."/>
      <w:lvlJc w:val="left"/>
      <w:pPr>
        <w:ind w:left="5415" w:hanging="360"/>
      </w:pPr>
      <w:rPr>
        <w:rFonts w:cs="Times New Roman"/>
      </w:rPr>
    </w:lvl>
    <w:lvl w:ilvl="7" w:tplc="3288FF74">
      <w:start w:val="1"/>
      <w:numFmt w:val="lowerLetter"/>
      <w:lvlText w:val="%8."/>
      <w:lvlJc w:val="left"/>
      <w:pPr>
        <w:ind w:left="6135" w:hanging="360"/>
      </w:pPr>
      <w:rPr>
        <w:rFonts w:cs="Times New Roman"/>
      </w:rPr>
    </w:lvl>
    <w:lvl w:ilvl="8" w:tplc="8C46BF54">
      <w:start w:val="1"/>
      <w:numFmt w:val="lowerRoman"/>
      <w:lvlText w:val="%9."/>
      <w:lvlJc w:val="right"/>
      <w:pPr>
        <w:ind w:left="6855" w:hanging="180"/>
      </w:pPr>
      <w:rPr>
        <w:rFonts w:cs="Times New Roman"/>
      </w:rPr>
    </w:lvl>
  </w:abstractNum>
  <w:abstractNum w:abstractNumId="47">
    <w:nsid w:val="67336D50"/>
    <w:multiLevelType w:val="hybridMultilevel"/>
    <w:tmpl w:val="DC1E24B4"/>
    <w:lvl w:ilvl="0" w:tplc="93BE8792">
      <w:start w:val="1"/>
      <w:numFmt w:val="bullet"/>
      <w:lvlText w:val="–"/>
      <w:lvlJc w:val="left"/>
      <w:pPr>
        <w:ind w:left="709" w:hanging="360"/>
      </w:pPr>
      <w:rPr>
        <w:rFonts w:ascii="Arial" w:eastAsia="Times New Roman" w:hAnsi="Arial" w:hint="default"/>
      </w:rPr>
    </w:lvl>
    <w:lvl w:ilvl="1" w:tplc="5300A6CC">
      <w:start w:val="1"/>
      <w:numFmt w:val="bullet"/>
      <w:lvlText w:val="o"/>
      <w:lvlJc w:val="left"/>
      <w:pPr>
        <w:ind w:left="1429" w:hanging="360"/>
      </w:pPr>
      <w:rPr>
        <w:rFonts w:ascii="Courier New" w:eastAsia="Times New Roman" w:hAnsi="Courier New" w:hint="default"/>
      </w:rPr>
    </w:lvl>
    <w:lvl w:ilvl="2" w:tplc="7C428FD2">
      <w:start w:val="1"/>
      <w:numFmt w:val="bullet"/>
      <w:lvlText w:val="§"/>
      <w:lvlJc w:val="left"/>
      <w:pPr>
        <w:ind w:left="2149" w:hanging="360"/>
      </w:pPr>
      <w:rPr>
        <w:rFonts w:ascii="Wingdings" w:eastAsia="Times New Roman" w:hAnsi="Wingdings" w:hint="default"/>
      </w:rPr>
    </w:lvl>
    <w:lvl w:ilvl="3" w:tplc="DD7A172C">
      <w:start w:val="1"/>
      <w:numFmt w:val="bullet"/>
      <w:lvlText w:val="·"/>
      <w:lvlJc w:val="left"/>
      <w:pPr>
        <w:ind w:left="2869" w:hanging="360"/>
      </w:pPr>
      <w:rPr>
        <w:rFonts w:ascii="Symbol" w:eastAsia="Times New Roman" w:hAnsi="Symbol" w:hint="default"/>
      </w:rPr>
    </w:lvl>
    <w:lvl w:ilvl="4" w:tplc="4AC018F2">
      <w:start w:val="1"/>
      <w:numFmt w:val="bullet"/>
      <w:lvlText w:val="o"/>
      <w:lvlJc w:val="left"/>
      <w:pPr>
        <w:ind w:left="3589" w:hanging="360"/>
      </w:pPr>
      <w:rPr>
        <w:rFonts w:ascii="Courier New" w:eastAsia="Times New Roman" w:hAnsi="Courier New" w:hint="default"/>
      </w:rPr>
    </w:lvl>
    <w:lvl w:ilvl="5" w:tplc="7C66E24C">
      <w:start w:val="1"/>
      <w:numFmt w:val="bullet"/>
      <w:lvlText w:val="§"/>
      <w:lvlJc w:val="left"/>
      <w:pPr>
        <w:ind w:left="4309" w:hanging="360"/>
      </w:pPr>
      <w:rPr>
        <w:rFonts w:ascii="Wingdings" w:eastAsia="Times New Roman" w:hAnsi="Wingdings" w:hint="default"/>
      </w:rPr>
    </w:lvl>
    <w:lvl w:ilvl="6" w:tplc="0FDCAD8A">
      <w:start w:val="1"/>
      <w:numFmt w:val="bullet"/>
      <w:lvlText w:val="·"/>
      <w:lvlJc w:val="left"/>
      <w:pPr>
        <w:ind w:left="5029" w:hanging="360"/>
      </w:pPr>
      <w:rPr>
        <w:rFonts w:ascii="Symbol" w:eastAsia="Times New Roman" w:hAnsi="Symbol" w:hint="default"/>
      </w:rPr>
    </w:lvl>
    <w:lvl w:ilvl="7" w:tplc="F438A494">
      <w:start w:val="1"/>
      <w:numFmt w:val="bullet"/>
      <w:lvlText w:val="o"/>
      <w:lvlJc w:val="left"/>
      <w:pPr>
        <w:ind w:left="5749" w:hanging="360"/>
      </w:pPr>
      <w:rPr>
        <w:rFonts w:ascii="Courier New" w:eastAsia="Times New Roman" w:hAnsi="Courier New" w:hint="default"/>
      </w:rPr>
    </w:lvl>
    <w:lvl w:ilvl="8" w:tplc="622237EA">
      <w:start w:val="1"/>
      <w:numFmt w:val="bullet"/>
      <w:lvlText w:val="§"/>
      <w:lvlJc w:val="left"/>
      <w:pPr>
        <w:ind w:left="6469" w:hanging="360"/>
      </w:pPr>
      <w:rPr>
        <w:rFonts w:ascii="Wingdings" w:eastAsia="Times New Roman" w:hAnsi="Wingdings" w:hint="default"/>
      </w:rPr>
    </w:lvl>
  </w:abstractNum>
  <w:abstractNum w:abstractNumId="48">
    <w:nsid w:val="7F3727A7"/>
    <w:multiLevelType w:val="hybridMultilevel"/>
    <w:tmpl w:val="BC56B0AC"/>
    <w:lvl w:ilvl="0" w:tplc="6D32774A">
      <w:start w:val="1"/>
      <w:numFmt w:val="decimal"/>
      <w:lvlText w:val="%1."/>
      <w:lvlJc w:val="left"/>
      <w:pPr>
        <w:ind w:left="450" w:hanging="450"/>
      </w:pPr>
      <w:rPr>
        <w:rFonts w:cs="Times New Roman"/>
      </w:rPr>
    </w:lvl>
    <w:lvl w:ilvl="1" w:tplc="EE3401D0">
      <w:numFmt w:val="none"/>
      <w:lvlText w:val=""/>
      <w:lvlJc w:val="left"/>
      <w:pPr>
        <w:tabs>
          <w:tab w:val="num" w:pos="360"/>
        </w:tabs>
      </w:pPr>
      <w:rPr>
        <w:rFonts w:cs="Times New Roman"/>
      </w:rPr>
    </w:lvl>
    <w:lvl w:ilvl="2" w:tplc="D700AF6C">
      <w:numFmt w:val="none"/>
      <w:lvlText w:val=""/>
      <w:lvlJc w:val="left"/>
      <w:pPr>
        <w:tabs>
          <w:tab w:val="num" w:pos="360"/>
        </w:tabs>
      </w:pPr>
      <w:rPr>
        <w:rFonts w:cs="Times New Roman"/>
      </w:rPr>
    </w:lvl>
    <w:lvl w:ilvl="3" w:tplc="6C9AE418">
      <w:numFmt w:val="none"/>
      <w:lvlText w:val=""/>
      <w:lvlJc w:val="left"/>
      <w:pPr>
        <w:tabs>
          <w:tab w:val="num" w:pos="360"/>
        </w:tabs>
      </w:pPr>
      <w:rPr>
        <w:rFonts w:cs="Times New Roman"/>
      </w:rPr>
    </w:lvl>
    <w:lvl w:ilvl="4" w:tplc="018E06CE">
      <w:numFmt w:val="none"/>
      <w:lvlText w:val=""/>
      <w:lvlJc w:val="left"/>
      <w:pPr>
        <w:tabs>
          <w:tab w:val="num" w:pos="360"/>
        </w:tabs>
      </w:pPr>
      <w:rPr>
        <w:rFonts w:cs="Times New Roman"/>
      </w:rPr>
    </w:lvl>
    <w:lvl w:ilvl="5" w:tplc="8BEC87DC">
      <w:numFmt w:val="none"/>
      <w:lvlText w:val=""/>
      <w:lvlJc w:val="left"/>
      <w:pPr>
        <w:tabs>
          <w:tab w:val="num" w:pos="360"/>
        </w:tabs>
      </w:pPr>
      <w:rPr>
        <w:rFonts w:cs="Times New Roman"/>
      </w:rPr>
    </w:lvl>
    <w:lvl w:ilvl="6" w:tplc="6B0ADC98">
      <w:numFmt w:val="none"/>
      <w:lvlText w:val=""/>
      <w:lvlJc w:val="left"/>
      <w:pPr>
        <w:tabs>
          <w:tab w:val="num" w:pos="360"/>
        </w:tabs>
      </w:pPr>
      <w:rPr>
        <w:rFonts w:cs="Times New Roman"/>
      </w:rPr>
    </w:lvl>
    <w:lvl w:ilvl="7" w:tplc="39D06AD4">
      <w:numFmt w:val="none"/>
      <w:lvlText w:val=""/>
      <w:lvlJc w:val="left"/>
      <w:pPr>
        <w:tabs>
          <w:tab w:val="num" w:pos="360"/>
        </w:tabs>
      </w:pPr>
      <w:rPr>
        <w:rFonts w:cs="Times New Roman"/>
      </w:rPr>
    </w:lvl>
    <w:lvl w:ilvl="8" w:tplc="E9B0AFDE">
      <w:numFmt w:val="none"/>
      <w:lvlText w:val=""/>
      <w:lvlJc w:val="left"/>
      <w:pPr>
        <w:tabs>
          <w:tab w:val="num" w:pos="360"/>
        </w:tabs>
      </w:pPr>
      <w:rPr>
        <w:rFonts w:cs="Times New Roman"/>
      </w:rPr>
    </w:lvl>
  </w:abstractNum>
  <w:num w:numId="1">
    <w:abstractNumId w:val="36"/>
  </w:num>
  <w:num w:numId="2">
    <w:abstractNumId w:val="4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3"/>
  </w:num>
  <w:num w:numId="6">
    <w:abstractNumId w:val="39"/>
  </w:num>
  <w:num w:numId="7">
    <w:abstractNumId w:val="3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45"/>
  </w:num>
  <w:num w:numId="11">
    <w:abstractNumId w:val="33"/>
  </w:num>
  <w:num w:numId="12">
    <w:abstractNumId w:val="44"/>
  </w:num>
  <w:num w:numId="13">
    <w:abstractNumId w:val="40"/>
  </w:num>
  <w:num w:numId="14">
    <w:abstractNumId w:val="15"/>
  </w:num>
  <w:num w:numId="15">
    <w:abstractNumId w:val="13"/>
  </w:num>
  <w:num w:numId="16">
    <w:abstractNumId w:val="10"/>
  </w:num>
  <w:num w:numId="17">
    <w:abstractNumId w:val="9"/>
  </w:num>
  <w:num w:numId="18">
    <w:abstractNumId w:val="6"/>
  </w:num>
  <w:num w:numId="19">
    <w:abstractNumId w:val="3"/>
  </w:num>
  <w:num w:numId="20">
    <w:abstractNumId w:val="25"/>
  </w:num>
  <w:num w:numId="21">
    <w:abstractNumId w:val="17"/>
  </w:num>
  <w:num w:numId="22">
    <w:abstractNumId w:val="20"/>
  </w:num>
  <w:num w:numId="23">
    <w:abstractNumId w:val="31"/>
  </w:num>
  <w:num w:numId="24">
    <w:abstractNumId w:val="0"/>
  </w:num>
  <w:num w:numId="25">
    <w:abstractNumId w:val="42"/>
  </w:num>
  <w:num w:numId="26">
    <w:abstractNumId w:val="19"/>
  </w:num>
  <w:num w:numId="27">
    <w:abstractNumId w:val="8"/>
  </w:num>
  <w:num w:numId="28">
    <w:abstractNumId w:val="29"/>
  </w:num>
  <w:num w:numId="29">
    <w:abstractNumId w:val="46"/>
  </w:num>
  <w:num w:numId="30">
    <w:abstractNumId w:val="28"/>
  </w:num>
  <w:num w:numId="31">
    <w:abstractNumId w:val="16"/>
  </w:num>
  <w:num w:numId="32">
    <w:abstractNumId w:val="4"/>
  </w:num>
  <w:num w:numId="33">
    <w:abstractNumId w:val="26"/>
  </w:num>
  <w:num w:numId="34">
    <w:abstractNumId w:val="30"/>
  </w:num>
  <w:num w:numId="35">
    <w:abstractNumId w:val="11"/>
  </w:num>
  <w:num w:numId="36">
    <w:abstractNumId w:val="32"/>
  </w:num>
  <w:num w:numId="37">
    <w:abstractNumId w:val="2"/>
  </w:num>
  <w:num w:numId="38">
    <w:abstractNumId w:val="14"/>
  </w:num>
  <w:num w:numId="39">
    <w:abstractNumId w:val="41"/>
  </w:num>
  <w:num w:numId="40">
    <w:abstractNumId w:val="35"/>
  </w:num>
  <w:num w:numId="41">
    <w:abstractNumId w:val="5"/>
  </w:num>
  <w:num w:numId="42">
    <w:abstractNumId w:val="12"/>
  </w:num>
  <w:num w:numId="43">
    <w:abstractNumId w:val="21"/>
  </w:num>
  <w:num w:numId="44">
    <w:abstractNumId w:val="37"/>
  </w:num>
  <w:num w:numId="45">
    <w:abstractNumId w:val="1"/>
  </w:num>
  <w:num w:numId="46">
    <w:abstractNumId w:val="24"/>
  </w:num>
  <w:num w:numId="47">
    <w:abstractNumId w:val="47"/>
  </w:num>
  <w:num w:numId="48">
    <w:abstractNumId w:val="34"/>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46408"/>
    <w:rsid w:val="00004272"/>
    <w:rsid w:val="0001460E"/>
    <w:rsid w:val="000502B0"/>
    <w:rsid w:val="000767A1"/>
    <w:rsid w:val="00077DDE"/>
    <w:rsid w:val="00087DFD"/>
    <w:rsid w:val="000A7493"/>
    <w:rsid w:val="000B1BF6"/>
    <w:rsid w:val="000D62C1"/>
    <w:rsid w:val="000E0F81"/>
    <w:rsid w:val="0011111B"/>
    <w:rsid w:val="001264E4"/>
    <w:rsid w:val="0013054D"/>
    <w:rsid w:val="00130E77"/>
    <w:rsid w:val="001331F1"/>
    <w:rsid w:val="0013443A"/>
    <w:rsid w:val="00165401"/>
    <w:rsid w:val="001A6248"/>
    <w:rsid w:val="001D1F3C"/>
    <w:rsid w:val="001E3D0A"/>
    <w:rsid w:val="0021044F"/>
    <w:rsid w:val="00231AC2"/>
    <w:rsid w:val="002401D7"/>
    <w:rsid w:val="0025672E"/>
    <w:rsid w:val="00273585"/>
    <w:rsid w:val="00280159"/>
    <w:rsid w:val="002955DB"/>
    <w:rsid w:val="002A5A79"/>
    <w:rsid w:val="002D35D8"/>
    <w:rsid w:val="002E1BCC"/>
    <w:rsid w:val="002E5F8A"/>
    <w:rsid w:val="002F46B2"/>
    <w:rsid w:val="002F75AC"/>
    <w:rsid w:val="00300989"/>
    <w:rsid w:val="003303A7"/>
    <w:rsid w:val="00330772"/>
    <w:rsid w:val="00343074"/>
    <w:rsid w:val="00393774"/>
    <w:rsid w:val="003E3073"/>
    <w:rsid w:val="00421963"/>
    <w:rsid w:val="00463D78"/>
    <w:rsid w:val="004711D9"/>
    <w:rsid w:val="00485CAA"/>
    <w:rsid w:val="00492566"/>
    <w:rsid w:val="004A1A3E"/>
    <w:rsid w:val="004B2E01"/>
    <w:rsid w:val="004F0B0C"/>
    <w:rsid w:val="00524CCA"/>
    <w:rsid w:val="00585CCA"/>
    <w:rsid w:val="005979E9"/>
    <w:rsid w:val="005D14A5"/>
    <w:rsid w:val="005F0685"/>
    <w:rsid w:val="005F598E"/>
    <w:rsid w:val="0061409D"/>
    <w:rsid w:val="006234DB"/>
    <w:rsid w:val="00636804"/>
    <w:rsid w:val="00652186"/>
    <w:rsid w:val="00665B74"/>
    <w:rsid w:val="00690E8B"/>
    <w:rsid w:val="006A23BF"/>
    <w:rsid w:val="006B60FC"/>
    <w:rsid w:val="006C038E"/>
    <w:rsid w:val="006E25AD"/>
    <w:rsid w:val="006E3630"/>
    <w:rsid w:val="006F0941"/>
    <w:rsid w:val="00706C91"/>
    <w:rsid w:val="00743B5D"/>
    <w:rsid w:val="00746639"/>
    <w:rsid w:val="00775924"/>
    <w:rsid w:val="00783470"/>
    <w:rsid w:val="007A51D0"/>
    <w:rsid w:val="007C4D0F"/>
    <w:rsid w:val="007D61BF"/>
    <w:rsid w:val="007D7A99"/>
    <w:rsid w:val="007E6BB3"/>
    <w:rsid w:val="007F4F66"/>
    <w:rsid w:val="00801E4F"/>
    <w:rsid w:val="00841799"/>
    <w:rsid w:val="00897954"/>
    <w:rsid w:val="008B2A1D"/>
    <w:rsid w:val="008C4799"/>
    <w:rsid w:val="008C77AC"/>
    <w:rsid w:val="008D033C"/>
    <w:rsid w:val="009169D6"/>
    <w:rsid w:val="00941B03"/>
    <w:rsid w:val="00941E75"/>
    <w:rsid w:val="00944EB5"/>
    <w:rsid w:val="00971EE8"/>
    <w:rsid w:val="00976CA5"/>
    <w:rsid w:val="009773F8"/>
    <w:rsid w:val="0098069E"/>
    <w:rsid w:val="00993A7F"/>
    <w:rsid w:val="009D6795"/>
    <w:rsid w:val="00A8575B"/>
    <w:rsid w:val="00AA0B84"/>
    <w:rsid w:val="00AB7ED3"/>
    <w:rsid w:val="00AD1142"/>
    <w:rsid w:val="00AD14B1"/>
    <w:rsid w:val="00AF43DB"/>
    <w:rsid w:val="00B0395E"/>
    <w:rsid w:val="00B21B82"/>
    <w:rsid w:val="00B27245"/>
    <w:rsid w:val="00B27910"/>
    <w:rsid w:val="00B334BA"/>
    <w:rsid w:val="00B35DA7"/>
    <w:rsid w:val="00B405C2"/>
    <w:rsid w:val="00B455CA"/>
    <w:rsid w:val="00B518FF"/>
    <w:rsid w:val="00B77EEF"/>
    <w:rsid w:val="00B949EB"/>
    <w:rsid w:val="00B961E0"/>
    <w:rsid w:val="00BA7271"/>
    <w:rsid w:val="00BA7BF5"/>
    <w:rsid w:val="00BB1965"/>
    <w:rsid w:val="00C25984"/>
    <w:rsid w:val="00C4033A"/>
    <w:rsid w:val="00C42F7A"/>
    <w:rsid w:val="00C53F69"/>
    <w:rsid w:val="00C771FE"/>
    <w:rsid w:val="00C85E01"/>
    <w:rsid w:val="00CB2823"/>
    <w:rsid w:val="00CB5490"/>
    <w:rsid w:val="00CC2BF1"/>
    <w:rsid w:val="00CD0979"/>
    <w:rsid w:val="00D13555"/>
    <w:rsid w:val="00D20274"/>
    <w:rsid w:val="00D32AE3"/>
    <w:rsid w:val="00D67262"/>
    <w:rsid w:val="00D70EC2"/>
    <w:rsid w:val="00D74969"/>
    <w:rsid w:val="00D9210C"/>
    <w:rsid w:val="00DD6588"/>
    <w:rsid w:val="00DF5A87"/>
    <w:rsid w:val="00E058AD"/>
    <w:rsid w:val="00E74C2F"/>
    <w:rsid w:val="00EC175D"/>
    <w:rsid w:val="00F36508"/>
    <w:rsid w:val="00F46408"/>
    <w:rsid w:val="00F65834"/>
    <w:rsid w:val="00F730A4"/>
    <w:rsid w:val="00F74005"/>
    <w:rsid w:val="00F77F42"/>
    <w:rsid w:val="00FA163C"/>
    <w:rsid w:val="00FA3DAD"/>
    <w:rsid w:val="00FA7331"/>
    <w:rsid w:val="00FD5C4F"/>
    <w:rsid w:val="00FD6695"/>
    <w:rsid w:val="00FE76DC"/>
    <w:rsid w:val="00FF027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46408"/>
    <w:rPr>
      <w:rFonts w:ascii="Times New Roman" w:eastAsia="Times New Roman" w:hAnsi="Times New Roman"/>
      <w:sz w:val="24"/>
      <w:szCs w:val="24"/>
    </w:rPr>
  </w:style>
  <w:style w:type="paragraph" w:styleId="1">
    <w:name w:val="heading 1"/>
    <w:basedOn w:val="a"/>
    <w:next w:val="a"/>
    <w:link w:val="10"/>
    <w:uiPriority w:val="99"/>
    <w:qFormat/>
    <w:rsid w:val="00F46408"/>
    <w:pPr>
      <w:keepNext/>
      <w:spacing w:before="240" w:after="60"/>
      <w:outlineLvl w:val="0"/>
    </w:pPr>
    <w:rPr>
      <w:rFonts w:ascii="Cambria" w:eastAsia="Calibri" w:hAnsi="Cambria"/>
      <w:b/>
      <w:sz w:val="32"/>
      <w:szCs w:val="20"/>
    </w:rPr>
  </w:style>
  <w:style w:type="paragraph" w:styleId="2">
    <w:name w:val="heading 2"/>
    <w:basedOn w:val="a"/>
    <w:next w:val="a"/>
    <w:link w:val="20"/>
    <w:uiPriority w:val="99"/>
    <w:qFormat/>
    <w:rsid w:val="00F46408"/>
    <w:pPr>
      <w:keepNext/>
      <w:tabs>
        <w:tab w:val="left" w:pos="709"/>
      </w:tabs>
      <w:spacing w:before="240" w:after="60" w:line="100" w:lineRule="atLeast"/>
      <w:outlineLvl w:val="1"/>
    </w:pPr>
    <w:rPr>
      <w:rFonts w:ascii="Calibri Light" w:eastAsia="Calibri" w:hAnsi="Calibri Light"/>
      <w:b/>
      <w:i/>
      <w:sz w:val="28"/>
      <w:szCs w:val="20"/>
      <w:lang w:eastAsia="ar-SA"/>
    </w:rPr>
  </w:style>
  <w:style w:type="paragraph" w:styleId="4">
    <w:name w:val="heading 4"/>
    <w:basedOn w:val="a"/>
    <w:next w:val="a"/>
    <w:link w:val="40"/>
    <w:uiPriority w:val="99"/>
    <w:qFormat/>
    <w:rsid w:val="00F46408"/>
    <w:pPr>
      <w:keepNext/>
      <w:outlineLvl w:val="3"/>
    </w:pPr>
    <w:rPr>
      <w:rFonts w:eastAsia="Calibri"/>
      <w:i/>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1"/>
    <w:uiPriority w:val="99"/>
    <w:locked/>
    <w:rsid w:val="00F46408"/>
    <w:rPr>
      <w:rFonts w:ascii="Arial" w:eastAsia="Times New Roman" w:hAnsi="Arial"/>
      <w:sz w:val="40"/>
    </w:rPr>
  </w:style>
  <w:style w:type="character" w:customStyle="1" w:styleId="Heading2Char">
    <w:name w:val="Heading 2 Char"/>
    <w:basedOn w:val="a0"/>
    <w:link w:val="Heading21"/>
    <w:uiPriority w:val="99"/>
    <w:locked/>
    <w:rsid w:val="00F46408"/>
    <w:rPr>
      <w:rFonts w:ascii="Arial" w:eastAsia="Times New Roman" w:hAnsi="Arial"/>
      <w:sz w:val="34"/>
    </w:rPr>
  </w:style>
  <w:style w:type="character" w:customStyle="1" w:styleId="Heading4Char">
    <w:name w:val="Heading 4 Char"/>
    <w:basedOn w:val="a0"/>
    <w:link w:val="Heading41"/>
    <w:uiPriority w:val="99"/>
    <w:locked/>
    <w:rsid w:val="00F46408"/>
    <w:rPr>
      <w:rFonts w:ascii="Arial" w:eastAsia="Times New Roman" w:hAnsi="Arial"/>
      <w:b/>
      <w:sz w:val="26"/>
    </w:rPr>
  </w:style>
  <w:style w:type="paragraph" w:customStyle="1" w:styleId="Heading11">
    <w:name w:val="Heading 11"/>
    <w:basedOn w:val="a"/>
    <w:next w:val="a"/>
    <w:link w:val="Heading1Char"/>
    <w:uiPriority w:val="99"/>
    <w:rsid w:val="00F46408"/>
    <w:pPr>
      <w:keepNext/>
      <w:keepLines/>
      <w:spacing w:before="480" w:after="200"/>
      <w:outlineLvl w:val="0"/>
    </w:pPr>
    <w:rPr>
      <w:rFonts w:ascii="Arial" w:eastAsia="Calibri" w:hAnsi="Arial"/>
      <w:sz w:val="40"/>
      <w:szCs w:val="40"/>
    </w:rPr>
  </w:style>
  <w:style w:type="paragraph" w:customStyle="1" w:styleId="Heading21">
    <w:name w:val="Heading 21"/>
    <w:basedOn w:val="a"/>
    <w:next w:val="a"/>
    <w:link w:val="Heading2Char"/>
    <w:uiPriority w:val="99"/>
    <w:rsid w:val="00F46408"/>
    <w:pPr>
      <w:keepNext/>
      <w:keepLines/>
      <w:spacing w:before="360" w:after="200"/>
      <w:outlineLvl w:val="1"/>
    </w:pPr>
    <w:rPr>
      <w:rFonts w:ascii="Arial" w:eastAsia="Calibri" w:hAnsi="Arial"/>
      <w:sz w:val="34"/>
      <w:szCs w:val="20"/>
    </w:rPr>
  </w:style>
  <w:style w:type="paragraph" w:customStyle="1" w:styleId="Heading31">
    <w:name w:val="Heading 31"/>
    <w:basedOn w:val="a"/>
    <w:next w:val="a"/>
    <w:link w:val="Heading3Char"/>
    <w:uiPriority w:val="99"/>
    <w:rsid w:val="00F46408"/>
    <w:pPr>
      <w:keepNext/>
      <w:keepLines/>
      <w:spacing w:before="320" w:after="200"/>
      <w:outlineLvl w:val="2"/>
    </w:pPr>
    <w:rPr>
      <w:rFonts w:ascii="Arial" w:hAnsi="Arial"/>
      <w:sz w:val="30"/>
      <w:szCs w:val="20"/>
    </w:rPr>
  </w:style>
  <w:style w:type="character" w:customStyle="1" w:styleId="Heading3Char">
    <w:name w:val="Heading 3 Char"/>
    <w:link w:val="Heading31"/>
    <w:uiPriority w:val="99"/>
    <w:locked/>
    <w:rsid w:val="00F46408"/>
    <w:rPr>
      <w:rFonts w:ascii="Arial" w:eastAsia="Times New Roman" w:hAnsi="Arial"/>
      <w:sz w:val="30"/>
    </w:rPr>
  </w:style>
  <w:style w:type="paragraph" w:customStyle="1" w:styleId="Heading41">
    <w:name w:val="Heading 41"/>
    <w:basedOn w:val="a"/>
    <w:next w:val="a"/>
    <w:link w:val="Heading4Char"/>
    <w:uiPriority w:val="99"/>
    <w:rsid w:val="00F46408"/>
    <w:pPr>
      <w:keepNext/>
      <w:keepLines/>
      <w:spacing w:before="320" w:after="200"/>
      <w:outlineLvl w:val="3"/>
    </w:pPr>
    <w:rPr>
      <w:rFonts w:ascii="Arial" w:eastAsia="Calibri" w:hAnsi="Arial"/>
      <w:b/>
      <w:bCs/>
      <w:sz w:val="26"/>
      <w:szCs w:val="26"/>
    </w:rPr>
  </w:style>
  <w:style w:type="paragraph" w:customStyle="1" w:styleId="Heading51">
    <w:name w:val="Heading 51"/>
    <w:basedOn w:val="a"/>
    <w:next w:val="a"/>
    <w:link w:val="Heading5Char"/>
    <w:uiPriority w:val="99"/>
    <w:rsid w:val="00F46408"/>
    <w:pPr>
      <w:keepNext/>
      <w:keepLines/>
      <w:spacing w:before="320" w:after="200"/>
      <w:outlineLvl w:val="4"/>
    </w:pPr>
    <w:rPr>
      <w:rFonts w:ascii="Arial" w:hAnsi="Arial"/>
      <w:b/>
      <w:szCs w:val="20"/>
    </w:rPr>
  </w:style>
  <w:style w:type="character" w:customStyle="1" w:styleId="Heading5Char">
    <w:name w:val="Heading 5 Char"/>
    <w:link w:val="Heading51"/>
    <w:uiPriority w:val="99"/>
    <w:locked/>
    <w:rsid w:val="00F46408"/>
    <w:rPr>
      <w:rFonts w:ascii="Arial" w:eastAsia="Times New Roman" w:hAnsi="Arial"/>
      <w:b/>
      <w:sz w:val="24"/>
    </w:rPr>
  </w:style>
  <w:style w:type="paragraph" w:customStyle="1" w:styleId="Heading61">
    <w:name w:val="Heading 61"/>
    <w:basedOn w:val="a"/>
    <w:next w:val="a"/>
    <w:link w:val="Heading6Char"/>
    <w:uiPriority w:val="99"/>
    <w:rsid w:val="00F46408"/>
    <w:pPr>
      <w:keepNext/>
      <w:keepLines/>
      <w:spacing w:before="320" w:after="200"/>
      <w:outlineLvl w:val="5"/>
    </w:pPr>
    <w:rPr>
      <w:rFonts w:ascii="Arial" w:hAnsi="Arial"/>
      <w:b/>
      <w:sz w:val="22"/>
      <w:szCs w:val="20"/>
    </w:rPr>
  </w:style>
  <w:style w:type="character" w:customStyle="1" w:styleId="Heading6Char">
    <w:name w:val="Heading 6 Char"/>
    <w:link w:val="Heading61"/>
    <w:uiPriority w:val="99"/>
    <w:locked/>
    <w:rsid w:val="00F46408"/>
    <w:rPr>
      <w:rFonts w:ascii="Arial" w:eastAsia="Times New Roman" w:hAnsi="Arial"/>
      <w:b/>
      <w:sz w:val="22"/>
    </w:rPr>
  </w:style>
  <w:style w:type="paragraph" w:customStyle="1" w:styleId="Heading71">
    <w:name w:val="Heading 71"/>
    <w:basedOn w:val="a"/>
    <w:next w:val="a"/>
    <w:link w:val="Heading7Char"/>
    <w:uiPriority w:val="99"/>
    <w:rsid w:val="00F46408"/>
    <w:pPr>
      <w:keepNext/>
      <w:keepLines/>
      <w:spacing w:before="320" w:after="200"/>
      <w:outlineLvl w:val="6"/>
    </w:pPr>
    <w:rPr>
      <w:rFonts w:ascii="Arial" w:hAnsi="Arial"/>
      <w:b/>
      <w:i/>
      <w:sz w:val="22"/>
      <w:szCs w:val="20"/>
    </w:rPr>
  </w:style>
  <w:style w:type="character" w:customStyle="1" w:styleId="Heading7Char">
    <w:name w:val="Heading 7 Char"/>
    <w:link w:val="Heading71"/>
    <w:uiPriority w:val="99"/>
    <w:locked/>
    <w:rsid w:val="00F46408"/>
    <w:rPr>
      <w:rFonts w:ascii="Arial" w:eastAsia="Times New Roman" w:hAnsi="Arial"/>
      <w:b/>
      <w:i/>
      <w:sz w:val="22"/>
    </w:rPr>
  </w:style>
  <w:style w:type="paragraph" w:customStyle="1" w:styleId="Heading81">
    <w:name w:val="Heading 81"/>
    <w:basedOn w:val="a"/>
    <w:next w:val="a"/>
    <w:link w:val="Heading8Char"/>
    <w:uiPriority w:val="99"/>
    <w:rsid w:val="00F46408"/>
    <w:pPr>
      <w:keepNext/>
      <w:keepLines/>
      <w:spacing w:before="320" w:after="200"/>
      <w:outlineLvl w:val="7"/>
    </w:pPr>
    <w:rPr>
      <w:rFonts w:ascii="Arial" w:hAnsi="Arial"/>
      <w:i/>
      <w:sz w:val="22"/>
      <w:szCs w:val="20"/>
    </w:rPr>
  </w:style>
  <w:style w:type="character" w:customStyle="1" w:styleId="Heading8Char">
    <w:name w:val="Heading 8 Char"/>
    <w:link w:val="Heading81"/>
    <w:uiPriority w:val="99"/>
    <w:locked/>
    <w:rsid w:val="00F46408"/>
    <w:rPr>
      <w:rFonts w:ascii="Arial" w:eastAsia="Times New Roman" w:hAnsi="Arial"/>
      <w:i/>
      <w:sz w:val="22"/>
    </w:rPr>
  </w:style>
  <w:style w:type="paragraph" w:customStyle="1" w:styleId="Heading91">
    <w:name w:val="Heading 91"/>
    <w:basedOn w:val="a"/>
    <w:next w:val="a"/>
    <w:link w:val="Heading9Char"/>
    <w:uiPriority w:val="99"/>
    <w:rsid w:val="00F46408"/>
    <w:pPr>
      <w:keepNext/>
      <w:keepLines/>
      <w:spacing w:before="320" w:after="200"/>
      <w:outlineLvl w:val="8"/>
    </w:pPr>
    <w:rPr>
      <w:rFonts w:ascii="Arial" w:hAnsi="Arial"/>
      <w:i/>
      <w:sz w:val="21"/>
      <w:szCs w:val="20"/>
    </w:rPr>
  </w:style>
  <w:style w:type="character" w:customStyle="1" w:styleId="Heading9Char">
    <w:name w:val="Heading 9 Char"/>
    <w:link w:val="Heading91"/>
    <w:uiPriority w:val="99"/>
    <w:locked/>
    <w:rsid w:val="00F46408"/>
    <w:rPr>
      <w:rFonts w:ascii="Arial" w:eastAsia="Times New Roman" w:hAnsi="Arial"/>
      <w:i/>
      <w:sz w:val="21"/>
    </w:rPr>
  </w:style>
  <w:style w:type="paragraph" w:styleId="a3">
    <w:name w:val="Title"/>
    <w:basedOn w:val="a"/>
    <w:link w:val="a4"/>
    <w:uiPriority w:val="99"/>
    <w:qFormat/>
    <w:rsid w:val="00F46408"/>
    <w:pPr>
      <w:jc w:val="center"/>
    </w:pPr>
    <w:rPr>
      <w:rFonts w:eastAsia="Calibri"/>
      <w:sz w:val="28"/>
      <w:szCs w:val="20"/>
    </w:rPr>
  </w:style>
  <w:style w:type="character" w:customStyle="1" w:styleId="TitleChar">
    <w:name w:val="Title Char"/>
    <w:basedOn w:val="a0"/>
    <w:link w:val="a3"/>
    <w:uiPriority w:val="99"/>
    <w:rsid w:val="00F46408"/>
    <w:rPr>
      <w:sz w:val="48"/>
    </w:rPr>
  </w:style>
  <w:style w:type="paragraph" w:styleId="a5">
    <w:name w:val="Subtitle"/>
    <w:basedOn w:val="a"/>
    <w:next w:val="a"/>
    <w:link w:val="a6"/>
    <w:uiPriority w:val="99"/>
    <w:qFormat/>
    <w:rsid w:val="00F46408"/>
    <w:pPr>
      <w:spacing w:before="200" w:after="200"/>
    </w:pPr>
    <w:rPr>
      <w:rFonts w:ascii="Calibri" w:eastAsia="Calibri" w:hAnsi="Calibri"/>
    </w:rPr>
  </w:style>
  <w:style w:type="character" w:customStyle="1" w:styleId="a6">
    <w:name w:val="Подзаголовок Знак"/>
    <w:basedOn w:val="a0"/>
    <w:link w:val="a5"/>
    <w:uiPriority w:val="99"/>
    <w:locked/>
    <w:rsid w:val="00F46408"/>
    <w:rPr>
      <w:sz w:val="24"/>
    </w:rPr>
  </w:style>
  <w:style w:type="paragraph" w:styleId="21">
    <w:name w:val="Quote"/>
    <w:basedOn w:val="a"/>
    <w:next w:val="a"/>
    <w:link w:val="22"/>
    <w:uiPriority w:val="99"/>
    <w:qFormat/>
    <w:rsid w:val="00F46408"/>
    <w:pPr>
      <w:ind w:left="720" w:right="720"/>
    </w:pPr>
    <w:rPr>
      <w:rFonts w:ascii="Calibri" w:eastAsia="Calibri" w:hAnsi="Calibri"/>
      <w:i/>
      <w:sz w:val="20"/>
      <w:szCs w:val="20"/>
    </w:rPr>
  </w:style>
  <w:style w:type="character" w:customStyle="1" w:styleId="22">
    <w:name w:val="Цитата 2 Знак"/>
    <w:basedOn w:val="a0"/>
    <w:link w:val="21"/>
    <w:uiPriority w:val="99"/>
    <w:locked/>
    <w:rsid w:val="00F46408"/>
    <w:rPr>
      <w:i/>
    </w:rPr>
  </w:style>
  <w:style w:type="paragraph" w:styleId="a7">
    <w:name w:val="Intense Quote"/>
    <w:basedOn w:val="a"/>
    <w:next w:val="a"/>
    <w:link w:val="a8"/>
    <w:uiPriority w:val="99"/>
    <w:qFormat/>
    <w:rsid w:val="00F46408"/>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sz w:val="20"/>
      <w:szCs w:val="20"/>
    </w:rPr>
  </w:style>
  <w:style w:type="character" w:customStyle="1" w:styleId="a8">
    <w:name w:val="Выделенная цитата Знак"/>
    <w:basedOn w:val="a0"/>
    <w:link w:val="a7"/>
    <w:uiPriority w:val="99"/>
    <w:locked/>
    <w:rsid w:val="00F46408"/>
    <w:rPr>
      <w:i/>
    </w:rPr>
  </w:style>
  <w:style w:type="paragraph" w:customStyle="1" w:styleId="Header1">
    <w:name w:val="Header1"/>
    <w:basedOn w:val="a"/>
    <w:link w:val="HeaderChar"/>
    <w:uiPriority w:val="99"/>
    <w:rsid w:val="00F46408"/>
    <w:pPr>
      <w:tabs>
        <w:tab w:val="center" w:pos="7143"/>
        <w:tab w:val="right" w:pos="14287"/>
      </w:tabs>
    </w:pPr>
  </w:style>
  <w:style w:type="character" w:customStyle="1" w:styleId="HeaderChar">
    <w:name w:val="Header Char"/>
    <w:link w:val="Header1"/>
    <w:uiPriority w:val="99"/>
    <w:locked/>
    <w:rsid w:val="00F46408"/>
  </w:style>
  <w:style w:type="paragraph" w:customStyle="1" w:styleId="Footer1">
    <w:name w:val="Footer1"/>
    <w:basedOn w:val="a"/>
    <w:link w:val="CaptionChar"/>
    <w:uiPriority w:val="99"/>
    <w:rsid w:val="00F46408"/>
    <w:pPr>
      <w:tabs>
        <w:tab w:val="center" w:pos="7143"/>
        <w:tab w:val="right" w:pos="14287"/>
      </w:tabs>
    </w:pPr>
  </w:style>
  <w:style w:type="character" w:customStyle="1" w:styleId="FooterChar">
    <w:name w:val="Footer Char"/>
    <w:uiPriority w:val="99"/>
    <w:rsid w:val="00F46408"/>
  </w:style>
  <w:style w:type="paragraph" w:customStyle="1" w:styleId="Caption1">
    <w:name w:val="Caption1"/>
    <w:basedOn w:val="a"/>
    <w:next w:val="a"/>
    <w:uiPriority w:val="99"/>
    <w:semiHidden/>
    <w:rsid w:val="00F46408"/>
    <w:pPr>
      <w:spacing w:line="276" w:lineRule="auto"/>
    </w:pPr>
    <w:rPr>
      <w:b/>
      <w:bCs/>
      <w:color w:val="4F81BD"/>
      <w:sz w:val="18"/>
      <w:szCs w:val="18"/>
    </w:rPr>
  </w:style>
  <w:style w:type="character" w:customStyle="1" w:styleId="CaptionChar">
    <w:name w:val="Caption Char"/>
    <w:link w:val="Footer1"/>
    <w:uiPriority w:val="99"/>
    <w:locked/>
    <w:rsid w:val="00F46408"/>
  </w:style>
  <w:style w:type="table" w:styleId="a9">
    <w:name w:val="Table Grid"/>
    <w:basedOn w:val="a1"/>
    <w:uiPriority w:val="99"/>
    <w:rsid w:val="00F46408"/>
    <w:rPr>
      <w:rFonts w:ascii="Times New Roman" w:eastAsia="Times New Roman" w:hAnsi="Times New Roman"/>
    </w:rPr>
    <w:tblPr>
      <w:tblInd w:w="0" w:type="dxa"/>
      <w:tblCellMar>
        <w:top w:w="0" w:type="dxa"/>
        <w:left w:w="108" w:type="dxa"/>
        <w:bottom w:w="0" w:type="dxa"/>
        <w:right w:w="108" w:type="dxa"/>
      </w:tblCellMar>
    </w:tblPr>
  </w:style>
  <w:style w:type="table" w:customStyle="1" w:styleId="TableGridLight">
    <w:name w:val="Table Grid Light"/>
    <w:uiPriority w:val="99"/>
    <w:rsid w:val="00F46408"/>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F46408"/>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F46408"/>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F46408"/>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F46408"/>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F46408"/>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F46408"/>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F46408"/>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F46408"/>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F46408"/>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F46408"/>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F46408"/>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F46408"/>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F46408"/>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F46408"/>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F46408"/>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F46408"/>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F46408"/>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F46408"/>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F46408"/>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F46408"/>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F46408"/>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F46408"/>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F46408"/>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F46408"/>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F46408"/>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F46408"/>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99"/>
    <w:rsid w:val="00F46408"/>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F46408"/>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F46408"/>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F46408"/>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F46408"/>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F46408"/>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F46408"/>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F4640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F4640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F4640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F4640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F4640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F4640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F46408"/>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rsid w:val="00F46408"/>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F46408"/>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F46408"/>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F46408"/>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F46408"/>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F46408"/>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F46408"/>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F46408"/>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F46408"/>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F46408"/>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F46408"/>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F46408"/>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F46408"/>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F46408"/>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F4640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F4640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F4640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F4640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F4640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F46408"/>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F46408"/>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F46408"/>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F46408"/>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F46408"/>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F46408"/>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F46408"/>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F46408"/>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F46408"/>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F46408"/>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F46408"/>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F46408"/>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F46408"/>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F46408"/>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F46408"/>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F46408"/>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F46408"/>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F46408"/>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F46408"/>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F46408"/>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F46408"/>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F46408"/>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F46408"/>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F46408"/>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F46408"/>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F46408"/>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F46408"/>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F46408"/>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F46408"/>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F46408"/>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rsid w:val="00F46408"/>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F46408"/>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F46408"/>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F46408"/>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F46408"/>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F46408"/>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F46408"/>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F46408"/>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F46408"/>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F46408"/>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F46408"/>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F46408"/>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F46408"/>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F46408"/>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F46408"/>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F46408"/>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F46408"/>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F46408"/>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F46408"/>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F46408"/>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F46408"/>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F4640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F46408"/>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F46408"/>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F46408"/>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F46408"/>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F46408"/>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F46408"/>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F46408"/>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F46408"/>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F46408"/>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F46408"/>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F46408"/>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F46408"/>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F46408"/>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a">
    <w:name w:val="Hyperlink"/>
    <w:basedOn w:val="a0"/>
    <w:uiPriority w:val="99"/>
    <w:rsid w:val="00F46408"/>
    <w:rPr>
      <w:rFonts w:cs="Times New Roman"/>
      <w:color w:val="0000FF"/>
      <w:u w:val="single"/>
    </w:rPr>
  </w:style>
  <w:style w:type="paragraph" w:styleId="ab">
    <w:name w:val="footnote text"/>
    <w:basedOn w:val="a"/>
    <w:link w:val="ac"/>
    <w:uiPriority w:val="99"/>
    <w:rsid w:val="00F46408"/>
    <w:rPr>
      <w:rFonts w:eastAsia="Calibri"/>
      <w:sz w:val="20"/>
      <w:szCs w:val="20"/>
    </w:rPr>
  </w:style>
  <w:style w:type="character" w:customStyle="1" w:styleId="FootnoteTextChar">
    <w:name w:val="Footnote Text Char"/>
    <w:basedOn w:val="a0"/>
    <w:link w:val="ab"/>
    <w:uiPriority w:val="99"/>
    <w:rsid w:val="00F46408"/>
    <w:rPr>
      <w:sz w:val="18"/>
    </w:rPr>
  </w:style>
  <w:style w:type="character" w:styleId="ad">
    <w:name w:val="footnote reference"/>
    <w:basedOn w:val="a0"/>
    <w:uiPriority w:val="99"/>
    <w:rsid w:val="00F46408"/>
    <w:rPr>
      <w:rFonts w:cs="Times New Roman"/>
      <w:vertAlign w:val="superscript"/>
    </w:rPr>
  </w:style>
  <w:style w:type="paragraph" w:styleId="ae">
    <w:name w:val="endnote text"/>
    <w:basedOn w:val="a"/>
    <w:link w:val="af"/>
    <w:uiPriority w:val="99"/>
    <w:semiHidden/>
    <w:rsid w:val="00F46408"/>
    <w:rPr>
      <w:rFonts w:ascii="Calibri" w:eastAsia="Calibri" w:hAnsi="Calibri"/>
      <w:sz w:val="20"/>
      <w:szCs w:val="20"/>
    </w:rPr>
  </w:style>
  <w:style w:type="character" w:customStyle="1" w:styleId="af">
    <w:name w:val="Текст концевой сноски Знак"/>
    <w:basedOn w:val="a0"/>
    <w:link w:val="ae"/>
    <w:uiPriority w:val="99"/>
    <w:locked/>
    <w:rsid w:val="00F46408"/>
    <w:rPr>
      <w:sz w:val="20"/>
    </w:rPr>
  </w:style>
  <w:style w:type="character" w:styleId="af0">
    <w:name w:val="endnote reference"/>
    <w:basedOn w:val="a0"/>
    <w:uiPriority w:val="99"/>
    <w:semiHidden/>
    <w:rsid w:val="00F46408"/>
    <w:rPr>
      <w:rFonts w:cs="Times New Roman"/>
      <w:vertAlign w:val="superscript"/>
    </w:rPr>
  </w:style>
  <w:style w:type="paragraph" w:styleId="11">
    <w:name w:val="toc 1"/>
    <w:basedOn w:val="a"/>
    <w:next w:val="a"/>
    <w:uiPriority w:val="99"/>
    <w:rsid w:val="00F46408"/>
    <w:pPr>
      <w:spacing w:after="57"/>
    </w:pPr>
  </w:style>
  <w:style w:type="paragraph" w:styleId="23">
    <w:name w:val="toc 2"/>
    <w:basedOn w:val="a"/>
    <w:next w:val="a"/>
    <w:uiPriority w:val="99"/>
    <w:rsid w:val="00F46408"/>
    <w:pPr>
      <w:spacing w:after="57"/>
      <w:ind w:left="283"/>
    </w:pPr>
  </w:style>
  <w:style w:type="paragraph" w:styleId="3">
    <w:name w:val="toc 3"/>
    <w:basedOn w:val="a"/>
    <w:next w:val="a"/>
    <w:uiPriority w:val="99"/>
    <w:rsid w:val="00F46408"/>
    <w:pPr>
      <w:spacing w:after="57"/>
      <w:ind w:left="567"/>
    </w:pPr>
  </w:style>
  <w:style w:type="paragraph" w:styleId="41">
    <w:name w:val="toc 4"/>
    <w:basedOn w:val="a"/>
    <w:next w:val="a"/>
    <w:uiPriority w:val="99"/>
    <w:rsid w:val="00F46408"/>
    <w:pPr>
      <w:spacing w:after="57"/>
      <w:ind w:left="850"/>
    </w:pPr>
  </w:style>
  <w:style w:type="paragraph" w:styleId="5">
    <w:name w:val="toc 5"/>
    <w:basedOn w:val="a"/>
    <w:next w:val="a"/>
    <w:uiPriority w:val="99"/>
    <w:rsid w:val="00F46408"/>
    <w:pPr>
      <w:spacing w:after="57"/>
      <w:ind w:left="1134"/>
    </w:pPr>
  </w:style>
  <w:style w:type="paragraph" w:styleId="6">
    <w:name w:val="toc 6"/>
    <w:basedOn w:val="a"/>
    <w:next w:val="a"/>
    <w:uiPriority w:val="99"/>
    <w:rsid w:val="00F46408"/>
    <w:pPr>
      <w:spacing w:after="57"/>
      <w:ind w:left="1417"/>
    </w:pPr>
  </w:style>
  <w:style w:type="paragraph" w:styleId="7">
    <w:name w:val="toc 7"/>
    <w:basedOn w:val="a"/>
    <w:next w:val="a"/>
    <w:uiPriority w:val="99"/>
    <w:rsid w:val="00F46408"/>
    <w:pPr>
      <w:spacing w:after="57"/>
      <w:ind w:left="1701"/>
    </w:pPr>
  </w:style>
  <w:style w:type="paragraph" w:styleId="8">
    <w:name w:val="toc 8"/>
    <w:basedOn w:val="a"/>
    <w:next w:val="a"/>
    <w:uiPriority w:val="99"/>
    <w:rsid w:val="00F46408"/>
    <w:pPr>
      <w:spacing w:after="57"/>
      <w:ind w:left="1984"/>
    </w:pPr>
  </w:style>
  <w:style w:type="paragraph" w:styleId="9">
    <w:name w:val="toc 9"/>
    <w:basedOn w:val="a"/>
    <w:next w:val="a"/>
    <w:uiPriority w:val="99"/>
    <w:rsid w:val="00F46408"/>
    <w:pPr>
      <w:spacing w:after="57"/>
      <w:ind w:left="2268"/>
    </w:pPr>
  </w:style>
  <w:style w:type="paragraph" w:styleId="af1">
    <w:name w:val="TOC Heading"/>
    <w:basedOn w:val="1"/>
    <w:uiPriority w:val="99"/>
    <w:qFormat/>
    <w:rsid w:val="00F46408"/>
    <w:pPr>
      <w:keepNext w:val="0"/>
      <w:spacing w:before="0" w:after="0"/>
      <w:outlineLvl w:val="9"/>
    </w:pPr>
    <w:rPr>
      <w:rFonts w:ascii="Calibri" w:hAnsi="Calibri"/>
      <w:b w:val="0"/>
      <w:sz w:val="20"/>
      <w:lang w:eastAsia="zh-CN"/>
    </w:rPr>
  </w:style>
  <w:style w:type="paragraph" w:styleId="af2">
    <w:name w:val="table of figures"/>
    <w:basedOn w:val="a"/>
    <w:next w:val="a"/>
    <w:uiPriority w:val="99"/>
    <w:rsid w:val="00F46408"/>
  </w:style>
  <w:style w:type="paragraph" w:styleId="af3">
    <w:name w:val="Normal (Web)"/>
    <w:basedOn w:val="a"/>
    <w:uiPriority w:val="99"/>
    <w:rsid w:val="00F46408"/>
    <w:pPr>
      <w:spacing w:before="30" w:after="30"/>
    </w:pPr>
    <w:rPr>
      <w:rFonts w:ascii="Arial" w:hAnsi="Arial"/>
      <w:color w:val="332E2D"/>
      <w:spacing w:val="2"/>
    </w:rPr>
  </w:style>
  <w:style w:type="paragraph" w:customStyle="1" w:styleId="ConsPlusNormal">
    <w:name w:val="ConsPlusNormal"/>
    <w:uiPriority w:val="99"/>
    <w:rsid w:val="00F46408"/>
    <w:pPr>
      <w:ind w:firstLine="720"/>
    </w:pPr>
    <w:rPr>
      <w:rFonts w:ascii="Arial" w:eastAsia="Times New Roman" w:hAnsi="Arial"/>
    </w:rPr>
  </w:style>
  <w:style w:type="paragraph" w:customStyle="1" w:styleId="ConsPlusNonformat">
    <w:name w:val="ConsPlusNonformat"/>
    <w:uiPriority w:val="99"/>
    <w:rsid w:val="00F46408"/>
    <w:pPr>
      <w:widowControl w:val="0"/>
    </w:pPr>
    <w:rPr>
      <w:rFonts w:ascii="Courier New" w:eastAsia="Times New Roman" w:hAnsi="Courier New"/>
    </w:rPr>
  </w:style>
  <w:style w:type="paragraph" w:customStyle="1" w:styleId="ConsPlusCell">
    <w:name w:val="ConsPlusCell"/>
    <w:uiPriority w:val="99"/>
    <w:rsid w:val="00F46408"/>
    <w:rPr>
      <w:rFonts w:ascii="Times New Roman" w:eastAsia="Times New Roman" w:hAnsi="Times New Roman"/>
      <w:sz w:val="28"/>
      <w:szCs w:val="28"/>
    </w:rPr>
  </w:style>
  <w:style w:type="paragraph" w:styleId="af4">
    <w:name w:val="List Paragraph"/>
    <w:basedOn w:val="a"/>
    <w:uiPriority w:val="99"/>
    <w:qFormat/>
    <w:rsid w:val="00F46408"/>
    <w:pPr>
      <w:ind w:left="720" w:hanging="181"/>
      <w:jc w:val="both"/>
    </w:pPr>
    <w:rPr>
      <w:rFonts w:eastAsia="Calibri"/>
      <w:sz w:val="28"/>
      <w:szCs w:val="22"/>
      <w:lang w:eastAsia="en-US"/>
    </w:rPr>
  </w:style>
  <w:style w:type="character" w:customStyle="1" w:styleId="ac">
    <w:name w:val="Текст сноски Знак"/>
    <w:link w:val="ab"/>
    <w:uiPriority w:val="99"/>
    <w:locked/>
    <w:rsid w:val="00F46408"/>
    <w:rPr>
      <w:rFonts w:ascii="Times New Roman" w:hAnsi="Times New Roman"/>
    </w:rPr>
  </w:style>
  <w:style w:type="paragraph" w:styleId="af5">
    <w:name w:val="No Spacing"/>
    <w:link w:val="af6"/>
    <w:qFormat/>
    <w:rsid w:val="00F46408"/>
    <w:rPr>
      <w:rFonts w:eastAsia="Times New Roman"/>
      <w:sz w:val="22"/>
      <w:szCs w:val="22"/>
    </w:rPr>
  </w:style>
  <w:style w:type="paragraph" w:styleId="af7">
    <w:name w:val="Body Text Indent"/>
    <w:basedOn w:val="a"/>
    <w:link w:val="af8"/>
    <w:uiPriority w:val="99"/>
    <w:rsid w:val="00F46408"/>
    <w:pPr>
      <w:spacing w:before="120"/>
      <w:ind w:firstLine="709"/>
      <w:jc w:val="both"/>
    </w:pPr>
    <w:rPr>
      <w:sz w:val="28"/>
    </w:rPr>
  </w:style>
  <w:style w:type="character" w:customStyle="1" w:styleId="af8">
    <w:name w:val="Основной текст с отступом Знак"/>
    <w:basedOn w:val="a0"/>
    <w:link w:val="af7"/>
    <w:uiPriority w:val="99"/>
    <w:locked/>
    <w:rsid w:val="00F46408"/>
    <w:rPr>
      <w:rFonts w:ascii="Times New Roman" w:hAnsi="Times New Roman"/>
      <w:sz w:val="24"/>
    </w:rPr>
  </w:style>
  <w:style w:type="paragraph" w:styleId="af9">
    <w:name w:val="Balloon Text"/>
    <w:basedOn w:val="a"/>
    <w:link w:val="afa"/>
    <w:uiPriority w:val="99"/>
    <w:semiHidden/>
    <w:rsid w:val="00F46408"/>
    <w:rPr>
      <w:rFonts w:ascii="Tahoma" w:hAnsi="Tahoma"/>
      <w:sz w:val="16"/>
      <w:szCs w:val="16"/>
    </w:rPr>
  </w:style>
  <w:style w:type="character" w:customStyle="1" w:styleId="afa">
    <w:name w:val="Текст выноски Знак"/>
    <w:basedOn w:val="a0"/>
    <w:link w:val="af9"/>
    <w:uiPriority w:val="99"/>
    <w:semiHidden/>
    <w:locked/>
    <w:rsid w:val="00F46408"/>
    <w:rPr>
      <w:rFonts w:ascii="Tahoma" w:hAnsi="Tahoma"/>
      <w:sz w:val="16"/>
    </w:rPr>
  </w:style>
  <w:style w:type="paragraph" w:styleId="afb">
    <w:name w:val="header"/>
    <w:basedOn w:val="a"/>
    <w:link w:val="afc"/>
    <w:uiPriority w:val="99"/>
    <w:rsid w:val="00F46408"/>
    <w:pPr>
      <w:tabs>
        <w:tab w:val="center" w:pos="4677"/>
        <w:tab w:val="right" w:pos="9355"/>
      </w:tabs>
    </w:pPr>
  </w:style>
  <w:style w:type="character" w:customStyle="1" w:styleId="afc">
    <w:name w:val="Верхний колонтитул Знак"/>
    <w:basedOn w:val="a0"/>
    <w:link w:val="afb"/>
    <w:uiPriority w:val="99"/>
    <w:locked/>
    <w:rsid w:val="00F46408"/>
    <w:rPr>
      <w:rFonts w:ascii="Times New Roman" w:hAnsi="Times New Roman"/>
      <w:sz w:val="24"/>
    </w:rPr>
  </w:style>
  <w:style w:type="paragraph" w:styleId="afd">
    <w:name w:val="footer"/>
    <w:basedOn w:val="a"/>
    <w:link w:val="afe"/>
    <w:uiPriority w:val="99"/>
    <w:rsid w:val="00F46408"/>
    <w:pPr>
      <w:tabs>
        <w:tab w:val="center" w:pos="4677"/>
        <w:tab w:val="right" w:pos="9355"/>
      </w:tabs>
    </w:pPr>
  </w:style>
  <w:style w:type="character" w:customStyle="1" w:styleId="afe">
    <w:name w:val="Нижний колонтитул Знак"/>
    <w:basedOn w:val="a0"/>
    <w:link w:val="afd"/>
    <w:uiPriority w:val="99"/>
    <w:locked/>
    <w:rsid w:val="00F46408"/>
    <w:rPr>
      <w:rFonts w:ascii="Times New Roman" w:hAnsi="Times New Roman"/>
      <w:sz w:val="24"/>
    </w:rPr>
  </w:style>
  <w:style w:type="paragraph" w:styleId="aff">
    <w:name w:val="Body Text"/>
    <w:basedOn w:val="a"/>
    <w:link w:val="aff0"/>
    <w:uiPriority w:val="99"/>
    <w:rsid w:val="00F46408"/>
    <w:pPr>
      <w:spacing w:after="120"/>
    </w:pPr>
  </w:style>
  <w:style w:type="character" w:customStyle="1" w:styleId="aff0">
    <w:name w:val="Основной текст Знак"/>
    <w:basedOn w:val="a0"/>
    <w:link w:val="aff"/>
    <w:uiPriority w:val="99"/>
    <w:locked/>
    <w:rsid w:val="00F46408"/>
    <w:rPr>
      <w:rFonts w:ascii="Times New Roman" w:hAnsi="Times New Roman"/>
      <w:sz w:val="24"/>
    </w:rPr>
  </w:style>
  <w:style w:type="character" w:styleId="aff1">
    <w:name w:val="Strong"/>
    <w:basedOn w:val="a0"/>
    <w:uiPriority w:val="99"/>
    <w:qFormat/>
    <w:rsid w:val="00F46408"/>
    <w:rPr>
      <w:rFonts w:cs="Times New Roman"/>
      <w:b/>
    </w:rPr>
  </w:style>
  <w:style w:type="paragraph" w:styleId="24">
    <w:name w:val="Body Text Indent 2"/>
    <w:basedOn w:val="a"/>
    <w:link w:val="25"/>
    <w:uiPriority w:val="99"/>
    <w:semiHidden/>
    <w:rsid w:val="00F46408"/>
    <w:pPr>
      <w:spacing w:after="120" w:line="480" w:lineRule="auto"/>
      <w:ind w:left="283"/>
    </w:pPr>
  </w:style>
  <w:style w:type="character" w:customStyle="1" w:styleId="25">
    <w:name w:val="Основной текст с отступом 2 Знак"/>
    <w:basedOn w:val="a0"/>
    <w:link w:val="24"/>
    <w:uiPriority w:val="99"/>
    <w:semiHidden/>
    <w:locked/>
    <w:rsid w:val="00F46408"/>
    <w:rPr>
      <w:rFonts w:ascii="Times New Roman" w:hAnsi="Times New Roman"/>
      <w:sz w:val="24"/>
    </w:rPr>
  </w:style>
  <w:style w:type="character" w:customStyle="1" w:styleId="apple-style-span">
    <w:name w:val="apple-style-span"/>
    <w:uiPriority w:val="99"/>
    <w:rsid w:val="00F46408"/>
  </w:style>
  <w:style w:type="paragraph" w:customStyle="1" w:styleId="WW-">
    <w:name w:val="WW-Базовый"/>
    <w:uiPriority w:val="99"/>
    <w:rsid w:val="00F46408"/>
    <w:pPr>
      <w:tabs>
        <w:tab w:val="left" w:pos="709"/>
      </w:tabs>
      <w:spacing w:line="200" w:lineRule="atLeast"/>
    </w:pPr>
    <w:rPr>
      <w:rFonts w:ascii="Times New Roman" w:hAnsi="Times New Roman"/>
      <w:lang w:eastAsia="ar-SA"/>
    </w:rPr>
  </w:style>
  <w:style w:type="paragraph" w:customStyle="1" w:styleId="ConsPlusTitle">
    <w:name w:val="ConsPlusTitle"/>
    <w:uiPriority w:val="99"/>
    <w:rsid w:val="00F46408"/>
    <w:pPr>
      <w:widowControl w:val="0"/>
    </w:pPr>
    <w:rPr>
      <w:rFonts w:ascii="Arial" w:eastAsia="Times New Roman" w:hAnsi="Arial"/>
      <w:b/>
      <w:bCs/>
    </w:rPr>
  </w:style>
  <w:style w:type="paragraph" w:styleId="HTML">
    <w:name w:val="HTML Preformatted"/>
    <w:basedOn w:val="a"/>
    <w:link w:val="HTML0"/>
    <w:uiPriority w:val="99"/>
    <w:rsid w:val="00F4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F46408"/>
    <w:rPr>
      <w:rFonts w:ascii="Courier New" w:hAnsi="Courier New"/>
    </w:rPr>
  </w:style>
  <w:style w:type="paragraph" w:customStyle="1" w:styleId="aff2">
    <w:name w:val="Содержимое таблицы"/>
    <w:basedOn w:val="a"/>
    <w:uiPriority w:val="99"/>
    <w:rsid w:val="00F46408"/>
    <w:pPr>
      <w:widowControl w:val="0"/>
      <w:suppressLineNumbers/>
    </w:pPr>
    <w:rPr>
      <w:rFonts w:eastAsia="Calibri"/>
      <w:color w:val="000000"/>
      <w:lang w:val="en-US" w:eastAsia="en-US"/>
    </w:rPr>
  </w:style>
  <w:style w:type="character" w:customStyle="1" w:styleId="titledateend">
    <w:name w:val="title_date_end"/>
    <w:basedOn w:val="a0"/>
    <w:uiPriority w:val="99"/>
    <w:rsid w:val="00F46408"/>
    <w:rPr>
      <w:rFonts w:cs="Times New Roman"/>
    </w:rPr>
  </w:style>
  <w:style w:type="character" w:styleId="aff3">
    <w:name w:val="Emphasis"/>
    <w:basedOn w:val="a0"/>
    <w:uiPriority w:val="99"/>
    <w:qFormat/>
    <w:rsid w:val="00F46408"/>
    <w:rPr>
      <w:rFonts w:cs="Times New Roman"/>
      <w:i/>
    </w:rPr>
  </w:style>
  <w:style w:type="character" w:customStyle="1" w:styleId="FontStyle16">
    <w:name w:val="Font Style16"/>
    <w:uiPriority w:val="99"/>
    <w:rsid w:val="00F46408"/>
    <w:rPr>
      <w:rFonts w:ascii="Times New Roman" w:hAnsi="Times New Roman"/>
      <w:sz w:val="26"/>
    </w:rPr>
  </w:style>
  <w:style w:type="paragraph" w:customStyle="1" w:styleId="Style3">
    <w:name w:val="Style3"/>
    <w:basedOn w:val="a"/>
    <w:uiPriority w:val="99"/>
    <w:rsid w:val="00F46408"/>
    <w:pPr>
      <w:widowControl w:val="0"/>
      <w:spacing w:line="326" w:lineRule="exact"/>
      <w:ind w:hanging="619"/>
    </w:pPr>
  </w:style>
  <w:style w:type="paragraph" w:customStyle="1" w:styleId="Style4">
    <w:name w:val="Style4"/>
    <w:basedOn w:val="a"/>
    <w:uiPriority w:val="99"/>
    <w:rsid w:val="00F46408"/>
    <w:pPr>
      <w:widowControl w:val="0"/>
      <w:spacing w:line="323" w:lineRule="exact"/>
      <w:ind w:firstLine="250"/>
      <w:jc w:val="both"/>
    </w:pPr>
  </w:style>
  <w:style w:type="paragraph" w:customStyle="1" w:styleId="Style5">
    <w:name w:val="Style5"/>
    <w:basedOn w:val="a"/>
    <w:uiPriority w:val="99"/>
    <w:rsid w:val="00F46408"/>
    <w:pPr>
      <w:widowControl w:val="0"/>
      <w:spacing w:line="324" w:lineRule="exact"/>
      <w:ind w:firstLine="82"/>
      <w:jc w:val="both"/>
    </w:pPr>
  </w:style>
  <w:style w:type="paragraph" w:customStyle="1" w:styleId="Style9">
    <w:name w:val="Style9"/>
    <w:basedOn w:val="a"/>
    <w:uiPriority w:val="99"/>
    <w:rsid w:val="00F46408"/>
    <w:pPr>
      <w:widowControl w:val="0"/>
      <w:spacing w:line="323" w:lineRule="exact"/>
      <w:ind w:firstLine="355"/>
      <w:jc w:val="both"/>
    </w:pPr>
  </w:style>
  <w:style w:type="character" w:customStyle="1" w:styleId="FontStyle26">
    <w:name w:val="Font Style26"/>
    <w:uiPriority w:val="99"/>
    <w:rsid w:val="00F46408"/>
    <w:rPr>
      <w:rFonts w:ascii="Times New Roman" w:hAnsi="Times New Roman"/>
      <w:color w:val="000000"/>
      <w:sz w:val="26"/>
    </w:rPr>
  </w:style>
  <w:style w:type="character" w:customStyle="1" w:styleId="a4">
    <w:name w:val="Название Знак"/>
    <w:link w:val="a3"/>
    <w:uiPriority w:val="99"/>
    <w:locked/>
    <w:rsid w:val="00F46408"/>
    <w:rPr>
      <w:rFonts w:ascii="Times New Roman" w:hAnsi="Times New Roman"/>
      <w:sz w:val="28"/>
    </w:rPr>
  </w:style>
  <w:style w:type="character" w:customStyle="1" w:styleId="40">
    <w:name w:val="Заголовок 4 Знак"/>
    <w:link w:val="4"/>
    <w:uiPriority w:val="99"/>
    <w:locked/>
    <w:rsid w:val="00F46408"/>
    <w:rPr>
      <w:rFonts w:ascii="Times New Roman" w:hAnsi="Times New Roman"/>
      <w:i/>
      <w:sz w:val="24"/>
      <w:lang w:val="en-GB" w:eastAsia="en-US"/>
    </w:rPr>
  </w:style>
  <w:style w:type="character" w:customStyle="1" w:styleId="WW-Absatz-Standardschriftart">
    <w:name w:val="WW-Absatz-Standardschriftart"/>
    <w:uiPriority w:val="99"/>
    <w:rsid w:val="00F46408"/>
  </w:style>
  <w:style w:type="paragraph" w:styleId="aff4">
    <w:name w:val="Block Text"/>
    <w:basedOn w:val="a"/>
    <w:uiPriority w:val="99"/>
    <w:rsid w:val="00F46408"/>
    <w:pPr>
      <w:ind w:left="-57" w:right="-57"/>
      <w:jc w:val="center"/>
    </w:pPr>
    <w:rPr>
      <w:szCs w:val="20"/>
    </w:rPr>
  </w:style>
  <w:style w:type="character" w:customStyle="1" w:styleId="style61">
    <w:name w:val="style61"/>
    <w:uiPriority w:val="99"/>
    <w:rsid w:val="00F46408"/>
    <w:rPr>
      <w:color w:val="000000"/>
      <w:sz w:val="21"/>
    </w:rPr>
  </w:style>
  <w:style w:type="paragraph" w:customStyle="1" w:styleId="210">
    <w:name w:val="Основной текст с отступом 21"/>
    <w:basedOn w:val="a"/>
    <w:uiPriority w:val="99"/>
    <w:rsid w:val="00F46408"/>
    <w:pPr>
      <w:ind w:firstLine="709"/>
      <w:jc w:val="both"/>
    </w:pPr>
    <w:rPr>
      <w:spacing w:val="-4"/>
      <w:sz w:val="22"/>
      <w:szCs w:val="20"/>
      <w:lang w:eastAsia="ar-SA"/>
    </w:rPr>
  </w:style>
  <w:style w:type="paragraph" w:customStyle="1" w:styleId="Style7">
    <w:name w:val="Style7"/>
    <w:basedOn w:val="a"/>
    <w:uiPriority w:val="99"/>
    <w:rsid w:val="00F46408"/>
    <w:pPr>
      <w:widowControl w:val="0"/>
      <w:spacing w:line="328" w:lineRule="exact"/>
      <w:jc w:val="both"/>
    </w:pPr>
    <w:rPr>
      <w:rFonts w:ascii="Georgia" w:hAnsi="Georgia"/>
    </w:rPr>
  </w:style>
  <w:style w:type="character" w:customStyle="1" w:styleId="af6">
    <w:name w:val="Без интервала Знак"/>
    <w:link w:val="af5"/>
    <w:locked/>
    <w:rsid w:val="00F46408"/>
    <w:rPr>
      <w:rFonts w:eastAsia="Times New Roman"/>
      <w:sz w:val="22"/>
      <w:szCs w:val="22"/>
      <w:lang w:val="ru-RU" w:eastAsia="ru-RU" w:bidi="ar-SA"/>
    </w:rPr>
  </w:style>
  <w:style w:type="paragraph" w:customStyle="1" w:styleId="RP-Style">
    <w:name w:val="RP-Style"/>
    <w:basedOn w:val="a"/>
    <w:link w:val="RP-Style0"/>
    <w:uiPriority w:val="99"/>
    <w:rsid w:val="00F46408"/>
    <w:pPr>
      <w:spacing w:line="380" w:lineRule="exact"/>
      <w:ind w:firstLine="709"/>
      <w:jc w:val="both"/>
    </w:pPr>
    <w:rPr>
      <w:rFonts w:ascii="Calibri" w:eastAsia="Calibri" w:hAnsi="Calibri"/>
      <w:sz w:val="26"/>
      <w:szCs w:val="20"/>
      <w:lang w:eastAsia="en-US"/>
    </w:rPr>
  </w:style>
  <w:style w:type="character" w:customStyle="1" w:styleId="RP-Style0">
    <w:name w:val="RP-Style Знак"/>
    <w:link w:val="RP-Style"/>
    <w:uiPriority w:val="99"/>
    <w:locked/>
    <w:rsid w:val="00F46408"/>
    <w:rPr>
      <w:sz w:val="26"/>
      <w:lang w:val="ru-RU" w:eastAsia="en-US"/>
    </w:rPr>
  </w:style>
  <w:style w:type="character" w:customStyle="1" w:styleId="apple-converted-space">
    <w:name w:val="apple-converted-space"/>
    <w:basedOn w:val="a0"/>
    <w:uiPriority w:val="99"/>
    <w:rsid w:val="00F46408"/>
    <w:rPr>
      <w:rFonts w:cs="Times New Roman"/>
    </w:rPr>
  </w:style>
  <w:style w:type="character" w:customStyle="1" w:styleId="FontStyle29">
    <w:name w:val="Font Style29"/>
    <w:uiPriority w:val="99"/>
    <w:rsid w:val="00F46408"/>
    <w:rPr>
      <w:rFonts w:ascii="Times New Roman" w:hAnsi="Times New Roman"/>
      <w:sz w:val="26"/>
    </w:rPr>
  </w:style>
  <w:style w:type="paragraph" w:customStyle="1" w:styleId="Default">
    <w:name w:val="Default"/>
    <w:uiPriority w:val="99"/>
    <w:rsid w:val="00F46408"/>
    <w:rPr>
      <w:rFonts w:ascii="Times New Roman" w:hAnsi="Times New Roman"/>
      <w:color w:val="000000"/>
      <w:sz w:val="24"/>
      <w:szCs w:val="24"/>
      <w:lang w:eastAsia="en-US"/>
    </w:rPr>
  </w:style>
  <w:style w:type="paragraph" w:customStyle="1" w:styleId="aff5">
    <w:name w:val="Базовый"/>
    <w:uiPriority w:val="99"/>
    <w:rsid w:val="00F46408"/>
    <w:pPr>
      <w:tabs>
        <w:tab w:val="left" w:pos="709"/>
      </w:tabs>
      <w:spacing w:line="100" w:lineRule="atLeast"/>
    </w:pPr>
    <w:rPr>
      <w:rFonts w:ascii="Times New Roman" w:hAnsi="Times New Roman"/>
      <w:sz w:val="28"/>
    </w:rPr>
  </w:style>
  <w:style w:type="character" w:customStyle="1" w:styleId="12">
    <w:name w:val="Стиль1 Знак"/>
    <w:link w:val="13"/>
    <w:uiPriority w:val="99"/>
    <w:locked/>
    <w:rsid w:val="00F46408"/>
    <w:rPr>
      <w:rFonts w:ascii="Times New Roman" w:hAnsi="Times New Roman"/>
      <w:sz w:val="28"/>
    </w:rPr>
  </w:style>
  <w:style w:type="paragraph" w:customStyle="1" w:styleId="13">
    <w:name w:val="Стиль1"/>
    <w:basedOn w:val="a"/>
    <w:link w:val="12"/>
    <w:uiPriority w:val="99"/>
    <w:rsid w:val="00F46408"/>
    <w:pPr>
      <w:ind w:firstLine="709"/>
      <w:jc w:val="both"/>
    </w:pPr>
    <w:rPr>
      <w:rFonts w:eastAsia="Calibri"/>
      <w:sz w:val="28"/>
      <w:szCs w:val="20"/>
    </w:rPr>
  </w:style>
  <w:style w:type="character" w:customStyle="1" w:styleId="20">
    <w:name w:val="Заголовок 2 Знак"/>
    <w:link w:val="2"/>
    <w:uiPriority w:val="99"/>
    <w:semiHidden/>
    <w:locked/>
    <w:rsid w:val="00F46408"/>
    <w:rPr>
      <w:rFonts w:ascii="Calibri Light" w:hAnsi="Calibri Light"/>
      <w:b/>
      <w:i/>
      <w:sz w:val="28"/>
      <w:lang w:eastAsia="ar-SA" w:bidi="ar-SA"/>
    </w:rPr>
  </w:style>
  <w:style w:type="paragraph" w:customStyle="1" w:styleId="220">
    <w:name w:val="Основной текст 22"/>
    <w:basedOn w:val="a"/>
    <w:uiPriority w:val="99"/>
    <w:rsid w:val="00F46408"/>
    <w:pPr>
      <w:widowControl w:val="0"/>
      <w:tabs>
        <w:tab w:val="left" w:pos="709"/>
      </w:tabs>
      <w:spacing w:after="120" w:line="480" w:lineRule="auto"/>
    </w:pPr>
    <w:rPr>
      <w:lang w:eastAsia="ar-SA"/>
    </w:rPr>
  </w:style>
  <w:style w:type="character" w:customStyle="1" w:styleId="10">
    <w:name w:val="Заголовок 1 Знак"/>
    <w:link w:val="1"/>
    <w:uiPriority w:val="99"/>
    <w:locked/>
    <w:rsid w:val="00F46408"/>
    <w:rPr>
      <w:rFonts w:ascii="Cambria" w:hAnsi="Cambria"/>
      <w:b/>
      <w:sz w:val="32"/>
    </w:rPr>
  </w:style>
  <w:style w:type="paragraph" w:styleId="26">
    <w:name w:val="Body Text 2"/>
    <w:basedOn w:val="a"/>
    <w:link w:val="27"/>
    <w:uiPriority w:val="99"/>
    <w:rsid w:val="00F46408"/>
    <w:pPr>
      <w:spacing w:after="120" w:line="480" w:lineRule="auto"/>
    </w:pPr>
    <w:rPr>
      <w:sz w:val="28"/>
    </w:rPr>
  </w:style>
  <w:style w:type="character" w:customStyle="1" w:styleId="27">
    <w:name w:val="Основной текст 2 Знак"/>
    <w:basedOn w:val="a0"/>
    <w:link w:val="26"/>
    <w:uiPriority w:val="99"/>
    <w:locked/>
    <w:rsid w:val="00F46408"/>
    <w:rPr>
      <w:rFonts w:ascii="Times New Roman" w:hAnsi="Times New Roman"/>
      <w:sz w:val="24"/>
    </w:rPr>
  </w:style>
  <w:style w:type="character" w:customStyle="1" w:styleId="WW-Absatz-Standardschriftart1">
    <w:name w:val="WW-Absatz-Standardschriftart1"/>
    <w:uiPriority w:val="99"/>
    <w:rsid w:val="00F46408"/>
  </w:style>
  <w:style w:type="paragraph" w:customStyle="1" w:styleId="14">
    <w:name w:val="Указатель1"/>
    <w:basedOn w:val="a"/>
    <w:uiPriority w:val="99"/>
    <w:rsid w:val="00F46408"/>
    <w:pPr>
      <w:suppressLineNumbers/>
    </w:pPr>
    <w:rPr>
      <w:lang w:eastAsia="ar-SA"/>
    </w:rPr>
  </w:style>
  <w:style w:type="character" w:customStyle="1" w:styleId="28">
    <w:name w:val="Основной текст (2)_"/>
    <w:link w:val="211"/>
    <w:uiPriority w:val="99"/>
    <w:locked/>
    <w:rsid w:val="00F46408"/>
    <w:rPr>
      <w:sz w:val="26"/>
      <w:shd w:val="clear" w:color="auto" w:fill="FFFFFF"/>
    </w:rPr>
  </w:style>
  <w:style w:type="paragraph" w:customStyle="1" w:styleId="211">
    <w:name w:val="Основной текст (2)1"/>
    <w:basedOn w:val="a"/>
    <w:link w:val="28"/>
    <w:uiPriority w:val="99"/>
    <w:rsid w:val="00F46408"/>
    <w:pPr>
      <w:widowControl w:val="0"/>
      <w:shd w:val="clear" w:color="auto" w:fill="FFFFFF"/>
      <w:spacing w:before="120" w:after="360" w:line="240" w:lineRule="atLeast"/>
      <w:jc w:val="center"/>
    </w:pPr>
    <w:rPr>
      <w:rFonts w:ascii="Calibri" w:eastAsia="Calibri" w:hAnsi="Calibri"/>
      <w:sz w:val="26"/>
      <w:szCs w:val="20"/>
    </w:rPr>
  </w:style>
  <w:style w:type="paragraph" w:customStyle="1" w:styleId="Textbody">
    <w:name w:val="Text body"/>
    <w:basedOn w:val="a"/>
    <w:uiPriority w:val="99"/>
    <w:rsid w:val="00F46408"/>
    <w:pPr>
      <w:widowControl w:val="0"/>
      <w:spacing w:after="120"/>
    </w:pPr>
    <w:rPr>
      <w:rFonts w:eastAsia="Calibri"/>
      <w:lang w:val="de-DE" w:eastAsia="ja-JP" w:bidi="fa-IR"/>
    </w:rPr>
  </w:style>
  <w:style w:type="character" w:customStyle="1" w:styleId="FontStyle11">
    <w:name w:val="Font Style11"/>
    <w:uiPriority w:val="99"/>
    <w:rsid w:val="00F46408"/>
    <w:rPr>
      <w:rFonts w:ascii="Times New Roman" w:hAnsi="Times New Roman"/>
      <w:sz w:val="26"/>
    </w:rPr>
  </w:style>
  <w:style w:type="character" w:styleId="aff6">
    <w:name w:val="page number"/>
    <w:basedOn w:val="a0"/>
    <w:uiPriority w:val="99"/>
    <w:rsid w:val="00DD6588"/>
    <w:rPr>
      <w:rFonts w:ascii="Times New Roman" w:hAnsi="Times New Roman" w:cs="Times New Roman"/>
      <w:sz w:val="24"/>
    </w:rPr>
  </w:style>
  <w:style w:type="character" w:customStyle="1" w:styleId="docdata">
    <w:name w:val="docdata"/>
    <w:aliases w:val="docy,v5,970,bqiaagaaeyqcaaagiaiaaamxawaabt8daaaaaaaaaaaaaaaaaaaaaaaaaaaaaaaaaaaaaaaaaaaaaaaaaaaaaaaaaaaaaaaaaaaaaaaaaaaaaaaaaaaaaaaaaaaaaaaaaaaaaaaaaaaaaaaaaaaaaaaaaaaaaaaaaaaaaaaaaaaaaaaaaaaaaaaaaaaaaaaaaaaaaaaaaaaaaaaaaaaaaaaaaaaaaaaaaaaaaaaaa"/>
    <w:basedOn w:val="a0"/>
    <w:rsid w:val="00B334BA"/>
  </w:style>
  <w:style w:type="paragraph" w:customStyle="1" w:styleId="1751">
    <w:name w:val="1751"/>
    <w:aliases w:val="bqiaagaaeyqcaaagiaiaaam+bgaabuwgaaaaaaaaaaaaaaaaaaaaaaaaaaaaaaaaaaaaaaaaaaaaaaaaaaaaaaaaaaaaaaaaaaaaaaaaaaaaaaaaaaaaaaaaaaaaaaaaaaaaaaaaaaaaaaaaaaaaaaaaaaaaaaaaaaaaaaaaaaaaaaaaaaaaaaaaaaaaaaaaaaaaaaaaaaaaaaaaaaaaaaaaaaaaaaaaaaaaaaaa"/>
    <w:basedOn w:val="a"/>
    <w:rsid w:val="00B334BA"/>
    <w:pPr>
      <w:spacing w:before="100" w:beforeAutospacing="1" w:after="100" w:afterAutospacing="1"/>
    </w:pPr>
  </w:style>
  <w:style w:type="paragraph" w:customStyle="1" w:styleId="2533">
    <w:name w:val="2533"/>
    <w:aliases w:val="bqiaagaaeyqcaaagiaiaaanmbwaabvohaaaaaaaaaaaaaaaaaaaaaaaaaaaaaaaaaaaaaaaaaaaaaaaaaaaaaaaaaaaaaaaaaaaaaaaaaaaaaaaaaaaaaaaaaaaaaaaaaaaaaaaaaaaaaaaaaaaaaaaaaaaaaaaaaaaaaaaaaaaaaaaaaaaaaaaaaaaaaaaaaaaaaaaaaaaaaaaaaaaaaaaaaaaaaaaaaaaaaaaa"/>
    <w:basedOn w:val="a"/>
    <w:rsid w:val="00B949E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72122071">
      <w:marLeft w:val="0"/>
      <w:marRight w:val="0"/>
      <w:marTop w:val="0"/>
      <w:marBottom w:val="0"/>
      <w:divBdr>
        <w:top w:val="none" w:sz="0" w:space="0" w:color="auto"/>
        <w:left w:val="none" w:sz="0" w:space="0" w:color="auto"/>
        <w:bottom w:val="none" w:sz="0" w:space="0" w:color="auto"/>
        <w:right w:val="none" w:sz="0" w:space="0" w:color="auto"/>
      </w:divBdr>
    </w:div>
    <w:div w:id="372122072">
      <w:marLeft w:val="0"/>
      <w:marRight w:val="0"/>
      <w:marTop w:val="0"/>
      <w:marBottom w:val="0"/>
      <w:divBdr>
        <w:top w:val="none" w:sz="0" w:space="0" w:color="auto"/>
        <w:left w:val="none" w:sz="0" w:space="0" w:color="auto"/>
        <w:bottom w:val="none" w:sz="0" w:space="0" w:color="auto"/>
        <w:right w:val="none" w:sz="0" w:space="0" w:color="auto"/>
      </w:divBdr>
    </w:div>
    <w:div w:id="372122073">
      <w:marLeft w:val="0"/>
      <w:marRight w:val="0"/>
      <w:marTop w:val="0"/>
      <w:marBottom w:val="0"/>
      <w:divBdr>
        <w:top w:val="none" w:sz="0" w:space="0" w:color="auto"/>
        <w:left w:val="none" w:sz="0" w:space="0" w:color="auto"/>
        <w:bottom w:val="none" w:sz="0" w:space="0" w:color="auto"/>
        <w:right w:val="none" w:sz="0" w:space="0" w:color="auto"/>
      </w:divBdr>
    </w:div>
    <w:div w:id="96253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e1alafffj1i.xn--p1ai/files/kadru/dokumentu/%D0%A1%D0%B2%D0%B5%D0%B4%D0%B5%D0%BD%D0%B8%D1%8F%20%D0%BE%20%D0%B4%D0%BE%D1%85%D0%BE%D0%B4%D0%B0%D1%85%20%D1%80%D1%83%D0%BA%D0%BE%D0%B2%D0%BE%D0%B4%D0%B8%D1%82%D0%B5%D0%BB%D0%B5%D0%B9%20%D0%BC%D1%83%D0%BD%D0%B8%D1%86%D0%B8%D0%BF%D0%B0%D0%BB%D1%8C%D0%BD%D1%8B%D1%85%20%D1%83%D1%87%D1%80%D0%B5%D0%B6%D0%B4%D0%B5%D0%BD%D0%B8%D0%B9%20%D0%B7%D0%B0%20202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1EEA910C3B46165EFB873A54CA8724249A94F96EB280FA88902A2C5EB3BB710B62C8F15B4BD002B48842BE0CAF1C887EC3F68043FC6E94135E13FC73C45N" TargetMode="External"/><Relationship Id="rId4" Type="http://schemas.openxmlformats.org/officeDocument/2006/relationships/settings" Target="settings.xml"/><Relationship Id="rId9" Type="http://schemas.openxmlformats.org/officeDocument/2006/relationships/hyperlink" Target="consultantplus://offline/ref=61EEA910C3B46165EFB873A54CA8724249A94F96EB280FA88902A2C5EB3BB710B62C8F15B4BD002B48842BE0CAF1C887EC3F68043FC6E94135E13FC73C45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4F569-0A4E-420E-A772-F0AAE91D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64</Pages>
  <Words>22879</Words>
  <Characters>130416</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152990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Рудич</dc:creator>
  <cp:keywords/>
  <dc:description/>
  <cp:lastModifiedBy>Богданов</cp:lastModifiedBy>
  <cp:revision>12</cp:revision>
  <cp:lastPrinted>2023-03-17T12:53:00Z</cp:lastPrinted>
  <dcterms:created xsi:type="dcterms:W3CDTF">2023-03-22T13:15:00Z</dcterms:created>
  <dcterms:modified xsi:type="dcterms:W3CDTF">2023-03-23T06:58:00Z</dcterms:modified>
</cp:coreProperties>
</file>