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E4" w:rsidRPr="00966479" w:rsidRDefault="003524E4" w:rsidP="003524E4">
      <w:pPr>
        <w:pStyle w:val="a9"/>
      </w:pPr>
      <w:r>
        <w:t>П О С Т А Н О В Л Е Н И Е</w:t>
      </w:r>
    </w:p>
    <w:p w:rsidR="003524E4" w:rsidRDefault="003524E4" w:rsidP="003524E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3524E4" w:rsidRDefault="003524E4" w:rsidP="003524E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3524E4" w:rsidRDefault="003524E4" w:rsidP="003524E4">
      <w:pPr>
        <w:jc w:val="both"/>
        <w:rPr>
          <w:rFonts w:eastAsia="Arial Unicode MS"/>
          <w:spacing w:val="30"/>
          <w:sz w:val="32"/>
        </w:rPr>
      </w:pPr>
    </w:p>
    <w:p w:rsidR="003524E4" w:rsidRDefault="003524E4" w:rsidP="003524E4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25.05.2018                   г. Ставрополь                  № 1043 </w:t>
      </w: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F85A9C" w:rsidRDefault="004C2971" w:rsidP="004C2971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 xml:space="preserve">О признании утратившим силу постановления администрации города Ставрополя от </w:t>
      </w:r>
      <w:r w:rsidR="00D42092">
        <w:rPr>
          <w:sz w:val="28"/>
          <w:szCs w:val="28"/>
        </w:rPr>
        <w:t>18.10.2011</w:t>
      </w:r>
      <w:r w:rsidRPr="00F85A9C">
        <w:rPr>
          <w:sz w:val="28"/>
          <w:szCs w:val="28"/>
        </w:rPr>
        <w:t xml:space="preserve"> № </w:t>
      </w:r>
      <w:r w:rsidR="00D42092">
        <w:rPr>
          <w:sz w:val="28"/>
          <w:szCs w:val="28"/>
        </w:rPr>
        <w:t>2936</w:t>
      </w:r>
      <w:r w:rsidRPr="00F85A9C">
        <w:rPr>
          <w:sz w:val="28"/>
          <w:szCs w:val="28"/>
        </w:rPr>
        <w:t xml:space="preserve"> «Об </w:t>
      </w:r>
      <w:r w:rsidR="00D42092">
        <w:rPr>
          <w:sz w:val="28"/>
          <w:szCs w:val="28"/>
        </w:rPr>
        <w:t>у</w:t>
      </w:r>
      <w:r w:rsidR="00D42092" w:rsidRPr="00D42092">
        <w:rPr>
          <w:sz w:val="28"/>
          <w:szCs w:val="28"/>
        </w:rPr>
        <w:t>твер</w:t>
      </w:r>
      <w:r w:rsidR="00D42092">
        <w:rPr>
          <w:sz w:val="28"/>
          <w:szCs w:val="28"/>
        </w:rPr>
        <w:t>ждении</w:t>
      </w:r>
      <w:r w:rsidR="00D42092" w:rsidRPr="00D42092">
        <w:rPr>
          <w:sz w:val="28"/>
          <w:szCs w:val="28"/>
        </w:rPr>
        <w:t xml:space="preserve"> Порядк</w:t>
      </w:r>
      <w:r w:rsidR="00D42092">
        <w:rPr>
          <w:sz w:val="28"/>
          <w:szCs w:val="28"/>
        </w:rPr>
        <w:t>а</w:t>
      </w:r>
      <w:r w:rsidR="00D42092" w:rsidRPr="00D42092">
        <w:rPr>
          <w:sz w:val="28"/>
          <w:szCs w:val="28"/>
        </w:rPr>
        <w:t xml:space="preserve"> ведения реестра предельных (максимальных) цен на товары (работы, услуги), закупаемые для муниципальных нужд и нужд бюджетных учреждений города Ставрополя</w:t>
      </w:r>
      <w:r>
        <w:rPr>
          <w:sz w:val="28"/>
          <w:szCs w:val="28"/>
        </w:rPr>
        <w:t>»</w:t>
      </w:r>
    </w:p>
    <w:p w:rsidR="004C2971" w:rsidRPr="00F85A9C" w:rsidRDefault="004C2971" w:rsidP="004C2971">
      <w:pPr>
        <w:pStyle w:val="a8"/>
        <w:jc w:val="both"/>
        <w:rPr>
          <w:sz w:val="28"/>
          <w:szCs w:val="28"/>
        </w:rPr>
      </w:pPr>
    </w:p>
    <w:p w:rsidR="004C2971" w:rsidRDefault="003E31AA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42092">
        <w:rPr>
          <w:sz w:val="28"/>
          <w:szCs w:val="28"/>
        </w:rPr>
        <w:t>целях приведения в соответствие с действующим законодательством Российской Федерации</w:t>
      </w:r>
    </w:p>
    <w:p w:rsidR="00BF190C" w:rsidRPr="00C8144A" w:rsidRDefault="00BF190C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C2971" w:rsidRDefault="004C2971" w:rsidP="004C2971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 силу</w:t>
      </w:r>
      <w:r w:rsidRPr="006B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Ставрополя </w:t>
      </w:r>
      <w:r w:rsidR="00D42092" w:rsidRPr="00D42092">
        <w:rPr>
          <w:sz w:val="28"/>
          <w:szCs w:val="28"/>
        </w:rPr>
        <w:t>от 18.10.2011 № 2936 «Об утверждении Порядка ведения реестра предельных (максимальных) цен на товары (работы, услуги), закупаемые для муниципальных нужд и нужд бюджетных учреждений города Ставрополя»</w:t>
      </w:r>
      <w:r>
        <w:rPr>
          <w:sz w:val="28"/>
          <w:szCs w:val="28"/>
        </w:rPr>
        <w:t xml:space="preserve">. </w:t>
      </w:r>
    </w:p>
    <w:p w:rsidR="004C2971" w:rsidRDefault="004C2971" w:rsidP="004C29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4C2971" w:rsidRPr="00CB4F1F" w:rsidRDefault="004C2971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3524E4" w:rsidRDefault="003524E4" w:rsidP="003524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3524E4" w:rsidRDefault="003524E4" w:rsidP="003524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Ставрополя</w:t>
      </w:r>
    </w:p>
    <w:p w:rsidR="003524E4" w:rsidRDefault="003524E4" w:rsidP="003524E4">
      <w:pPr>
        <w:tabs>
          <w:tab w:val="left" w:pos="374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ab/>
      </w:r>
    </w:p>
    <w:p w:rsidR="003524E4" w:rsidRDefault="003524E4" w:rsidP="003524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А.А. Мясоедов</w:t>
      </w:r>
    </w:p>
    <w:p w:rsidR="00865CFF" w:rsidRDefault="00605FD1"/>
    <w:sectPr w:rsidR="00865CFF" w:rsidSect="000075A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FD1" w:rsidRDefault="00605FD1" w:rsidP="00BC6337">
      <w:r>
        <w:separator/>
      </w:r>
    </w:p>
  </w:endnote>
  <w:endnote w:type="continuationSeparator" w:id="1">
    <w:p w:rsidR="00605FD1" w:rsidRDefault="00605FD1" w:rsidP="00BC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0B7909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605FD1" w:rsidP="00884E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605FD1" w:rsidP="00EF78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FD1" w:rsidRDefault="00605FD1" w:rsidP="00BC6337">
      <w:r>
        <w:separator/>
      </w:r>
    </w:p>
  </w:footnote>
  <w:footnote w:type="continuationSeparator" w:id="1">
    <w:p w:rsidR="00605FD1" w:rsidRDefault="00605FD1" w:rsidP="00BC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0B7909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605F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Pr="00DC718E" w:rsidRDefault="000B7909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605FD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971"/>
    <w:rsid w:val="000A7266"/>
    <w:rsid w:val="000B7909"/>
    <w:rsid w:val="00105280"/>
    <w:rsid w:val="002870B3"/>
    <w:rsid w:val="002E11C1"/>
    <w:rsid w:val="003045C5"/>
    <w:rsid w:val="00330081"/>
    <w:rsid w:val="00330E6D"/>
    <w:rsid w:val="003524E4"/>
    <w:rsid w:val="003C7315"/>
    <w:rsid w:val="003E31AA"/>
    <w:rsid w:val="004C2971"/>
    <w:rsid w:val="005015DD"/>
    <w:rsid w:val="00555A0B"/>
    <w:rsid w:val="00605FD1"/>
    <w:rsid w:val="007019C8"/>
    <w:rsid w:val="008E238F"/>
    <w:rsid w:val="00946202"/>
    <w:rsid w:val="00A620D4"/>
    <w:rsid w:val="00A848A7"/>
    <w:rsid w:val="00A94118"/>
    <w:rsid w:val="00AA4609"/>
    <w:rsid w:val="00B52C14"/>
    <w:rsid w:val="00BC6337"/>
    <w:rsid w:val="00BF190C"/>
    <w:rsid w:val="00C3500F"/>
    <w:rsid w:val="00D42092"/>
    <w:rsid w:val="00EB05CE"/>
    <w:rsid w:val="00ED43F2"/>
    <w:rsid w:val="00F42DFC"/>
    <w:rsid w:val="00F456BE"/>
    <w:rsid w:val="00F86245"/>
    <w:rsid w:val="00FA41C3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524E4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Название Знак"/>
    <w:basedOn w:val="a0"/>
    <w:link w:val="a9"/>
    <w:rsid w:val="003524E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Помогаева Лариса Анатольевна</cp:lastModifiedBy>
  <cp:revision>2</cp:revision>
  <cp:lastPrinted>2018-01-19T08:08:00Z</cp:lastPrinted>
  <dcterms:created xsi:type="dcterms:W3CDTF">2018-07-13T11:38:00Z</dcterms:created>
  <dcterms:modified xsi:type="dcterms:W3CDTF">2018-07-13T11:38:00Z</dcterms:modified>
</cp:coreProperties>
</file>