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40" w:rsidRPr="00A841E4" w:rsidRDefault="008C2D40" w:rsidP="004D1DCE">
      <w:pPr>
        <w:shd w:val="clear" w:color="auto" w:fill="auto"/>
        <w:suppressAutoHyphens w:val="0"/>
        <w:spacing w:line="240" w:lineRule="exact"/>
        <w:ind w:firstLine="690"/>
        <w:jc w:val="center"/>
        <w:rPr>
          <w:rFonts w:ascii="Times New Roman" w:hAnsi="Times New Roman"/>
          <w:color w:val="000000"/>
          <w:sz w:val="28"/>
          <w:szCs w:val="28"/>
        </w:rPr>
      </w:pPr>
    </w:p>
    <w:p w:rsidR="008C2D40" w:rsidRDefault="008C2D40" w:rsidP="00214C42">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8E0013" w:rsidRPr="00887730" w:rsidRDefault="008E0013" w:rsidP="00214C42">
      <w:pPr>
        <w:shd w:val="clear" w:color="auto" w:fill="auto"/>
        <w:suppressAutoHyphens w:val="0"/>
        <w:spacing w:line="240" w:lineRule="exact"/>
        <w:ind w:left="0" w:right="0"/>
        <w:jc w:val="center"/>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 xml:space="preserve">В соответствии с Федеральным </w:t>
      </w:r>
      <w:hyperlink r:id="rId8" w:history="1">
        <w:r w:rsidRPr="00887730">
          <w:rPr>
            <w:rStyle w:val="a8"/>
            <w:rFonts w:ascii="Times New Roman" w:hAnsi="Times New Roman" w:cs="Tahoma"/>
            <w:color w:val="000000"/>
            <w:sz w:val="28"/>
            <w:szCs w:val="28"/>
            <w:u w:val="none"/>
          </w:rPr>
          <w:t>законом</w:t>
        </w:r>
      </w:hyperlink>
      <w:r w:rsidRPr="00887730">
        <w:rPr>
          <w:rFonts w:ascii="Times New Roman" w:hAnsi="Times New Roman"/>
          <w:color w:val="000000"/>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887730">
          <w:rPr>
            <w:rStyle w:val="a8"/>
            <w:rFonts w:ascii="Times New Roman" w:hAnsi="Times New Roman" w:cs="Tahoma"/>
            <w:color w:val="000000"/>
            <w:sz w:val="28"/>
            <w:szCs w:val="28"/>
            <w:u w:val="none"/>
          </w:rPr>
          <w:t>Уставом</w:t>
        </w:r>
      </w:hyperlink>
      <w:r w:rsidRPr="00887730">
        <w:rPr>
          <w:rFonts w:ascii="Times New Roman" w:hAnsi="Times New Roman"/>
          <w:color w:val="000000"/>
          <w:sz w:val="28"/>
          <w:szCs w:val="28"/>
        </w:rPr>
        <w:t xml:space="preserve"> муниципального образования города Ставрополя Ставропольского края, </w:t>
      </w:r>
      <w:hyperlink r:id="rId10" w:history="1">
        <w:r w:rsidRPr="00887730">
          <w:rPr>
            <w:rStyle w:val="a8"/>
            <w:rFonts w:ascii="Times New Roman" w:hAnsi="Times New Roman" w:cs="Tahoma"/>
            <w:color w:val="000000"/>
            <w:sz w:val="28"/>
            <w:szCs w:val="28"/>
            <w:u w:val="none"/>
          </w:rPr>
          <w:t>решением</w:t>
        </w:r>
      </w:hyperlink>
      <w:r w:rsidRPr="00887730">
        <w:rPr>
          <w:rFonts w:ascii="Times New Roman" w:hAnsi="Times New Roman"/>
          <w:color w:val="000000"/>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887730">
          <w:rPr>
            <w:rFonts w:ascii="Times New Roman" w:hAnsi="Times New Roman"/>
            <w:color w:val="000000"/>
            <w:sz w:val="28"/>
            <w:szCs w:val="28"/>
          </w:rPr>
          <w:t>2010 г</w:t>
        </w:r>
      </w:smartTag>
      <w:r w:rsidRPr="00887730">
        <w:rPr>
          <w:rFonts w:ascii="Times New Roman" w:hAnsi="Times New Roman"/>
          <w:color w:val="000000"/>
          <w:sz w:val="28"/>
          <w:szCs w:val="28"/>
        </w:rPr>
        <w:t xml:space="preserve">.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w:t>
      </w:r>
      <w:r w:rsidRPr="008E0013">
        <w:rPr>
          <w:rFonts w:ascii="Times New Roman" w:hAnsi="Times New Roman"/>
          <w:b/>
          <w:color w:val="000000"/>
          <w:sz w:val="28"/>
          <w:szCs w:val="28"/>
        </w:rPr>
        <w:t xml:space="preserve">2022 </w:t>
      </w:r>
      <w:r w:rsidRPr="00887730">
        <w:rPr>
          <w:rFonts w:ascii="Times New Roman" w:hAnsi="Times New Roman"/>
          <w:color w:val="000000"/>
          <w:sz w:val="28"/>
          <w:szCs w:val="28"/>
        </w:rPr>
        <w:t>год</w:t>
      </w:r>
      <w:r w:rsidR="008A3EB7" w:rsidRPr="00887730">
        <w:rPr>
          <w:rFonts w:ascii="Times New Roman" w:hAnsi="Times New Roman"/>
          <w:color w:val="000000"/>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E0013" w:rsidRDefault="008C2D40" w:rsidP="004D1DCE">
      <w:pPr>
        <w:shd w:val="clear" w:color="auto" w:fill="auto"/>
        <w:suppressAutoHyphens w:val="0"/>
        <w:ind w:firstLine="690"/>
        <w:jc w:val="center"/>
        <w:rPr>
          <w:rFonts w:ascii="Times New Roman" w:hAnsi="Times New Roman"/>
          <w:b/>
          <w:color w:val="000000"/>
          <w:sz w:val="28"/>
          <w:szCs w:val="28"/>
        </w:rPr>
      </w:pPr>
      <w:bookmarkStart w:id="0" w:name="Par90"/>
      <w:bookmarkEnd w:id="0"/>
      <w:r w:rsidRPr="008E0013">
        <w:rPr>
          <w:rFonts w:ascii="Times New Roman" w:hAnsi="Times New Roman"/>
          <w:b/>
          <w:color w:val="000000"/>
          <w:sz w:val="28"/>
          <w:szCs w:val="28"/>
        </w:rPr>
        <w:t>Поддержка субъектов малого и среднего предпринимательства</w:t>
      </w:r>
    </w:p>
    <w:p w:rsidR="008C2D40" w:rsidRPr="008E0013" w:rsidRDefault="008C2D40" w:rsidP="004D1DCE">
      <w:pPr>
        <w:shd w:val="clear" w:color="auto" w:fill="auto"/>
        <w:suppressAutoHyphens w:val="0"/>
        <w:ind w:firstLine="690"/>
        <w:rPr>
          <w:rFonts w:ascii="Times New Roman" w:hAnsi="Times New Roman"/>
          <w:b/>
          <w:color w:val="000000"/>
          <w:sz w:val="28"/>
          <w:szCs w:val="28"/>
        </w:rPr>
      </w:pP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Количество субъектов малого и среднего предпринимательства</w:t>
      </w:r>
      <w:r w:rsidR="00687345">
        <w:rPr>
          <w:rFonts w:ascii="Times New Roman" w:hAnsi="Times New Roman"/>
          <w:sz w:val="28"/>
          <w:szCs w:val="28"/>
        </w:rPr>
        <w:t xml:space="preserve"> </w:t>
      </w:r>
      <w:r w:rsidR="00687345" w:rsidRPr="00887730">
        <w:rPr>
          <w:rFonts w:ascii="Times New Roman" w:hAnsi="Times New Roman"/>
          <w:sz w:val="28"/>
          <w:szCs w:val="28"/>
        </w:rPr>
        <w:t>(далее – субъекты МСП)</w:t>
      </w:r>
      <w:r w:rsidRPr="00887730">
        <w:rPr>
          <w:rFonts w:ascii="Times New Roman" w:hAnsi="Times New Roman"/>
          <w:sz w:val="28"/>
          <w:szCs w:val="28"/>
        </w:rPr>
        <w:t xml:space="preserve"> на территории </w:t>
      </w:r>
      <w:r w:rsidR="00ED68AC" w:rsidRPr="00887730">
        <w:rPr>
          <w:rFonts w:ascii="Times New Roman" w:hAnsi="Times New Roman"/>
          <w:sz w:val="28"/>
          <w:szCs w:val="28"/>
        </w:rPr>
        <w:t>города Ставрополя по итогам 2022 года составило 46</w:t>
      </w:r>
      <w:r w:rsidR="00425254" w:rsidRPr="00887730">
        <w:rPr>
          <w:rFonts w:ascii="Times New Roman" w:hAnsi="Times New Roman"/>
          <w:sz w:val="28"/>
          <w:szCs w:val="28"/>
        </w:rPr>
        <w:t xml:space="preserve"> 850 </w:t>
      </w:r>
      <w:r w:rsidR="00585901" w:rsidRPr="00887730">
        <w:rPr>
          <w:rFonts w:ascii="Times New Roman" w:hAnsi="Times New Roman"/>
          <w:sz w:val="28"/>
          <w:szCs w:val="28"/>
        </w:rPr>
        <w:t>единиц</w:t>
      </w:r>
      <w:r w:rsidRPr="00887730">
        <w:rPr>
          <w:rFonts w:ascii="Times New Roman" w:hAnsi="Times New Roman"/>
          <w:sz w:val="28"/>
          <w:szCs w:val="28"/>
        </w:rPr>
        <w:t>:</w:t>
      </w:r>
    </w:p>
    <w:p w:rsidR="00ED68AC" w:rsidRPr="00887730" w:rsidRDefault="00ED68AC"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физические лица, применяющие налог на профессиональный         </w:t>
      </w:r>
      <w:r w:rsidR="00425254" w:rsidRPr="00887730">
        <w:rPr>
          <w:rFonts w:ascii="Times New Roman" w:hAnsi="Times New Roman"/>
          <w:sz w:val="28"/>
          <w:szCs w:val="28"/>
        </w:rPr>
        <w:t xml:space="preserve">    </w:t>
      </w:r>
      <w:r w:rsidR="00687345">
        <w:rPr>
          <w:rFonts w:ascii="Times New Roman" w:hAnsi="Times New Roman"/>
          <w:sz w:val="28"/>
          <w:szCs w:val="28"/>
        </w:rPr>
        <w:t xml:space="preserve">               доход – 19 </w:t>
      </w:r>
      <w:r w:rsidR="00044DC7" w:rsidRPr="00887730">
        <w:rPr>
          <w:rFonts w:ascii="Times New Roman" w:hAnsi="Times New Roman"/>
          <w:sz w:val="28"/>
          <w:szCs w:val="28"/>
        </w:rPr>
        <w:t>1</w:t>
      </w:r>
      <w:r w:rsidR="00425254" w:rsidRPr="00887730">
        <w:rPr>
          <w:rFonts w:ascii="Times New Roman" w:hAnsi="Times New Roman"/>
          <w:sz w:val="28"/>
          <w:szCs w:val="28"/>
        </w:rPr>
        <w:t>00</w:t>
      </w:r>
      <w:r w:rsidRPr="00887730">
        <w:rPr>
          <w:rFonts w:ascii="Times New Roman" w:hAnsi="Times New Roman"/>
          <w:sz w:val="28"/>
          <w:szCs w:val="28"/>
        </w:rPr>
        <w:t xml:space="preserve"> </w:t>
      </w:r>
      <w:r w:rsidR="00044DC7" w:rsidRPr="00887730">
        <w:rPr>
          <w:rFonts w:ascii="Times New Roman" w:hAnsi="Times New Roman"/>
          <w:sz w:val="28"/>
          <w:szCs w:val="28"/>
        </w:rPr>
        <w:t>единиц</w:t>
      </w:r>
      <w:r w:rsidRPr="00887730">
        <w:rPr>
          <w:rFonts w:ascii="Times New Roman" w:hAnsi="Times New Roman"/>
          <w:sz w:val="28"/>
          <w:szCs w:val="28"/>
        </w:rPr>
        <w:t xml:space="preserve"> (самозанятые);</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инд</w:t>
      </w:r>
      <w:r w:rsidR="00044DC7" w:rsidRPr="00887730">
        <w:rPr>
          <w:rFonts w:ascii="Times New Roman" w:hAnsi="Times New Roman"/>
          <w:sz w:val="28"/>
          <w:szCs w:val="28"/>
        </w:rPr>
        <w:t>ивидуальные предприниматели – 1635</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8C2D40" w:rsidRPr="00887730" w:rsidRDefault="00425254" w:rsidP="004D1DCE">
      <w:pPr>
        <w:pStyle w:val="a7"/>
        <w:ind w:firstLine="690"/>
        <w:jc w:val="both"/>
        <w:rPr>
          <w:rFonts w:ascii="Times New Roman" w:hAnsi="Times New Roman"/>
          <w:sz w:val="28"/>
          <w:szCs w:val="28"/>
        </w:rPr>
      </w:pPr>
      <w:r w:rsidRPr="00887730">
        <w:rPr>
          <w:rFonts w:ascii="Times New Roman" w:hAnsi="Times New Roman"/>
          <w:sz w:val="28"/>
          <w:szCs w:val="28"/>
        </w:rPr>
        <w:t>юридичес</w:t>
      </w:r>
      <w:r w:rsidR="001D4F0C">
        <w:rPr>
          <w:rFonts w:ascii="Times New Roman" w:hAnsi="Times New Roman"/>
          <w:sz w:val="28"/>
          <w:szCs w:val="28"/>
        </w:rPr>
        <w:t>кие лица – 11</w:t>
      </w:r>
      <w:r w:rsidR="00044DC7" w:rsidRPr="00887730">
        <w:rPr>
          <w:rFonts w:ascii="Times New Roman" w:hAnsi="Times New Roman"/>
          <w:sz w:val="28"/>
          <w:szCs w:val="28"/>
        </w:rPr>
        <w:t>2</w:t>
      </w:r>
      <w:r w:rsidRPr="00887730">
        <w:rPr>
          <w:rFonts w:ascii="Times New Roman" w:hAnsi="Times New Roman"/>
          <w:sz w:val="28"/>
          <w:szCs w:val="28"/>
        </w:rPr>
        <w:t>00</w:t>
      </w:r>
      <w:r w:rsidR="00044DC7" w:rsidRPr="00887730">
        <w:rPr>
          <w:rFonts w:ascii="Times New Roman" w:hAnsi="Times New Roman"/>
          <w:sz w:val="28"/>
          <w:szCs w:val="28"/>
        </w:rPr>
        <w:t xml:space="preserve"> единиц</w:t>
      </w:r>
      <w:r w:rsidR="008C2D40" w:rsidRPr="00887730">
        <w:rPr>
          <w:rFonts w:ascii="Times New Roman" w:hAnsi="Times New Roman"/>
          <w:sz w:val="28"/>
          <w:szCs w:val="28"/>
        </w:rPr>
        <w:t>;</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главы (крестьянских) фермерских хозяйств </w:t>
      </w:r>
      <w:r w:rsidR="00044DC7" w:rsidRPr="00887730">
        <w:rPr>
          <w:rFonts w:ascii="Times New Roman" w:hAnsi="Times New Roman"/>
          <w:sz w:val="28"/>
          <w:szCs w:val="28"/>
        </w:rPr>
        <w:t>–</w:t>
      </w:r>
      <w:r w:rsidRPr="00887730">
        <w:rPr>
          <w:rFonts w:ascii="Times New Roman" w:hAnsi="Times New Roman"/>
          <w:sz w:val="28"/>
          <w:szCs w:val="28"/>
        </w:rPr>
        <w:t xml:space="preserve"> </w:t>
      </w:r>
      <w:r w:rsidR="00044DC7" w:rsidRPr="00887730">
        <w:rPr>
          <w:rFonts w:ascii="Times New Roman" w:hAnsi="Times New Roman"/>
          <w:sz w:val="28"/>
          <w:szCs w:val="28"/>
        </w:rPr>
        <w:t>18</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t>В сравнении с аналогичным периодом прошлого года уверенный</w:t>
      </w:r>
      <w:r w:rsidR="00425254" w:rsidRPr="00887730">
        <w:rPr>
          <w:rFonts w:ascii="Times New Roman" w:hAnsi="Times New Roman"/>
          <w:sz w:val="28"/>
          <w:szCs w:val="28"/>
        </w:rPr>
        <w:t xml:space="preserve"> рост количества субъектов МСП составляет </w:t>
      </w:r>
      <w:r w:rsidR="00585901" w:rsidRPr="00887730">
        <w:rPr>
          <w:rFonts w:ascii="Times New Roman" w:hAnsi="Times New Roman"/>
          <w:sz w:val="28"/>
          <w:szCs w:val="28"/>
        </w:rPr>
        <w:t>10</w:t>
      </w:r>
      <w:r w:rsidR="001D4F0C">
        <w:rPr>
          <w:rFonts w:ascii="Times New Roman" w:hAnsi="Times New Roman"/>
          <w:sz w:val="28"/>
          <w:szCs w:val="28"/>
        </w:rPr>
        <w:t>000</w:t>
      </w:r>
      <w:r w:rsidR="00585901" w:rsidRPr="00887730">
        <w:rPr>
          <w:rFonts w:ascii="Times New Roman" w:hAnsi="Times New Roman"/>
          <w:sz w:val="28"/>
          <w:szCs w:val="28"/>
        </w:rPr>
        <w:t xml:space="preserve"> единиц</w:t>
      </w:r>
      <w:r w:rsidRPr="00887730">
        <w:rPr>
          <w:rFonts w:ascii="Times New Roman" w:hAnsi="Times New Roman"/>
          <w:sz w:val="28"/>
          <w:szCs w:val="28"/>
        </w:rPr>
        <w:t xml:space="preserve"> с учетом самозанятых граждан.</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t>Сегодня в городе Ставрополе предпринимательская деятел</w:t>
      </w:r>
      <w:r w:rsidR="00687345">
        <w:rPr>
          <w:rFonts w:ascii="Times New Roman" w:hAnsi="Times New Roman"/>
          <w:sz w:val="28"/>
          <w:szCs w:val="28"/>
        </w:rPr>
        <w:t>ьность обеспечивает порядка 22</w:t>
      </w:r>
      <w:r w:rsidRPr="00887730">
        <w:rPr>
          <w:rFonts w:ascii="Times New Roman" w:hAnsi="Times New Roman"/>
          <w:sz w:val="28"/>
          <w:szCs w:val="28"/>
        </w:rPr>
        <w:t xml:space="preserve"> процентов налоговых поступлений в бюджет города и более 41 процента рабочих мест. Число работников, занятых у субъектов малого</w:t>
      </w:r>
      <w:r w:rsidR="00425254" w:rsidRPr="00887730">
        <w:rPr>
          <w:rFonts w:ascii="Times New Roman" w:hAnsi="Times New Roman"/>
          <w:sz w:val="28"/>
          <w:szCs w:val="28"/>
        </w:rPr>
        <w:t xml:space="preserve"> бизнеса</w:t>
      </w:r>
      <w:r w:rsidR="00687345">
        <w:rPr>
          <w:rFonts w:ascii="Times New Roman" w:hAnsi="Times New Roman"/>
          <w:sz w:val="28"/>
          <w:szCs w:val="28"/>
        </w:rPr>
        <w:t>,</w:t>
      </w:r>
      <w:r w:rsidR="001D4F0C">
        <w:rPr>
          <w:rFonts w:ascii="Times New Roman" w:hAnsi="Times New Roman"/>
          <w:sz w:val="28"/>
          <w:szCs w:val="28"/>
        </w:rPr>
        <w:t xml:space="preserve"> составляет порядка 101</w:t>
      </w:r>
      <w:r w:rsidR="00425254" w:rsidRPr="00887730">
        <w:rPr>
          <w:rFonts w:ascii="Times New Roman" w:hAnsi="Times New Roman"/>
          <w:sz w:val="28"/>
          <w:szCs w:val="28"/>
        </w:rPr>
        <w:t xml:space="preserve">100 </w:t>
      </w:r>
      <w:r w:rsidRPr="00887730">
        <w:rPr>
          <w:rFonts w:ascii="Times New Roman" w:hAnsi="Times New Roman"/>
          <w:sz w:val="28"/>
          <w:szCs w:val="28"/>
        </w:rPr>
        <w:t xml:space="preserve">человек.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Общий объем финансирования мероприятий по поддержке субъектов </w:t>
      </w:r>
      <w:r w:rsidR="00687345">
        <w:rPr>
          <w:rFonts w:ascii="Times New Roman" w:hAnsi="Times New Roman" w:cs="Times New Roman"/>
          <w:sz w:val="28"/>
          <w:szCs w:val="28"/>
        </w:rPr>
        <w:t>МСП</w:t>
      </w:r>
      <w:r w:rsidR="00044DC7" w:rsidRPr="00887730">
        <w:rPr>
          <w:rFonts w:ascii="Times New Roman" w:hAnsi="Times New Roman" w:cs="Times New Roman"/>
          <w:sz w:val="28"/>
          <w:szCs w:val="28"/>
        </w:rPr>
        <w:t xml:space="preserve"> в 2022</w:t>
      </w:r>
      <w:r w:rsidRPr="00887730">
        <w:rPr>
          <w:rFonts w:ascii="Times New Roman" w:hAnsi="Times New Roman" w:cs="Times New Roman"/>
          <w:sz w:val="28"/>
          <w:szCs w:val="28"/>
        </w:rPr>
        <w:t xml:space="preserve"> году за счет средств бюджета города Ставрополя составил </w:t>
      </w:r>
      <w:r w:rsidR="00687345">
        <w:rPr>
          <w:rFonts w:ascii="Times New Roman" w:hAnsi="Times New Roman" w:cs="Times New Roman"/>
          <w:sz w:val="28"/>
          <w:szCs w:val="28"/>
        </w:rPr>
        <w:t xml:space="preserve">        </w:t>
      </w:r>
      <w:r w:rsidR="00044DC7" w:rsidRPr="00887730">
        <w:rPr>
          <w:rFonts w:ascii="Times New Roman" w:hAnsi="Times New Roman" w:cs="Times New Roman"/>
          <w:color w:val="000000"/>
          <w:sz w:val="28"/>
          <w:szCs w:val="28"/>
        </w:rPr>
        <w:t>10</w:t>
      </w:r>
      <w:r w:rsidR="00425254" w:rsidRPr="00887730">
        <w:rPr>
          <w:rFonts w:ascii="Times New Roman" w:hAnsi="Times New Roman" w:cs="Times New Roman"/>
          <w:color w:val="000000"/>
          <w:sz w:val="28"/>
          <w:szCs w:val="28"/>
        </w:rPr>
        <w:t xml:space="preserve"> млн </w:t>
      </w:r>
      <w:r w:rsidR="00044DC7" w:rsidRPr="00887730">
        <w:rPr>
          <w:rFonts w:ascii="Times New Roman" w:hAnsi="Times New Roman" w:cs="Times New Roman"/>
          <w:color w:val="000000"/>
          <w:sz w:val="28"/>
          <w:szCs w:val="28"/>
        </w:rPr>
        <w:t>19</w:t>
      </w:r>
      <w:r w:rsidR="00687345">
        <w:rPr>
          <w:rFonts w:ascii="Times New Roman" w:hAnsi="Times New Roman" w:cs="Times New Roman"/>
          <w:sz w:val="28"/>
          <w:szCs w:val="28"/>
        </w:rPr>
        <w:t xml:space="preserve"> тыс.</w:t>
      </w:r>
      <w:r w:rsidR="00425254" w:rsidRPr="00887730">
        <w:rPr>
          <w:rFonts w:ascii="Times New Roman" w:hAnsi="Times New Roman" w:cs="Times New Roman"/>
          <w:sz w:val="28"/>
          <w:szCs w:val="28"/>
        </w:rPr>
        <w:t xml:space="preserve"> 800</w:t>
      </w:r>
      <w:r w:rsidR="00687345">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соответствии с подпрограммой «Развитие малого и среднего предпринимательства в городе Ставрополе» программы «Экономическое развитие в городе Ставрополе», утвержденной постановлением администрации города Ставрополя от 14.11.2019 № 3215, администрацией города Ставрополя </w:t>
      </w:r>
      <w:r w:rsidR="00756F6F" w:rsidRPr="00887730">
        <w:rPr>
          <w:rFonts w:ascii="Times New Roman" w:hAnsi="Times New Roman" w:cs="Times New Roman"/>
          <w:sz w:val="28"/>
          <w:szCs w:val="28"/>
        </w:rPr>
        <w:t>осуществляется</w:t>
      </w:r>
      <w:r w:rsidRPr="00887730">
        <w:rPr>
          <w:rFonts w:ascii="Times New Roman" w:hAnsi="Times New Roman" w:cs="Times New Roman"/>
          <w:sz w:val="28"/>
          <w:szCs w:val="28"/>
        </w:rPr>
        <w:t xml:space="preserve"> финансовая, имущественная, информационная, консультационная, образовательная поддержка</w:t>
      </w:r>
      <w:r w:rsidRPr="00887730">
        <w:rPr>
          <w:rFonts w:ascii="Times New Roman" w:hAnsi="Times New Roman" w:cs="Times New Roman"/>
          <w:sz w:val="28"/>
          <w:szCs w:val="28"/>
        </w:rPr>
        <w:br/>
        <w:t>субъектов МСП.</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рамках финансовой поддержки субъектов предпринимательства предоставлены субсидии за счет средств бюджета города Ставрополя</w:t>
      </w:r>
      <w:r w:rsidRPr="00887730">
        <w:rPr>
          <w:rFonts w:ascii="Times New Roman" w:hAnsi="Times New Roman" w:cs="Times New Roman"/>
          <w:sz w:val="28"/>
          <w:szCs w:val="28"/>
        </w:rPr>
        <w:br/>
        <w:t>21 с</w:t>
      </w:r>
      <w:r w:rsidR="00BB0371" w:rsidRPr="00887730">
        <w:rPr>
          <w:rFonts w:ascii="Times New Roman" w:hAnsi="Times New Roman" w:cs="Times New Roman"/>
          <w:sz w:val="28"/>
          <w:szCs w:val="28"/>
        </w:rPr>
        <w:t xml:space="preserve">убъекту МСП на общую сумму 5 </w:t>
      </w:r>
      <w:r w:rsidR="00425254" w:rsidRPr="00887730">
        <w:rPr>
          <w:rFonts w:ascii="Times New Roman" w:hAnsi="Times New Roman" w:cs="Times New Roman"/>
          <w:sz w:val="28"/>
          <w:szCs w:val="28"/>
        </w:rPr>
        <w:t xml:space="preserve">млн </w:t>
      </w:r>
      <w:r w:rsidR="00BB0371" w:rsidRPr="00887730">
        <w:rPr>
          <w:rFonts w:ascii="Times New Roman" w:hAnsi="Times New Roman" w:cs="Times New Roman"/>
          <w:sz w:val="28"/>
          <w:szCs w:val="28"/>
        </w:rPr>
        <w:t>598</w:t>
      </w:r>
      <w:r w:rsidR="00687345">
        <w:rPr>
          <w:rFonts w:ascii="Times New Roman" w:hAnsi="Times New Roman" w:cs="Times New Roman"/>
          <w:sz w:val="28"/>
          <w:szCs w:val="28"/>
        </w:rPr>
        <w:t xml:space="preserve"> тыс. руб.</w:t>
      </w:r>
      <w:r w:rsidRPr="00887730">
        <w:rPr>
          <w:rFonts w:ascii="Times New Roman" w:hAnsi="Times New Roman" w:cs="Times New Roman"/>
          <w:sz w:val="28"/>
          <w:szCs w:val="28"/>
        </w:rPr>
        <w:t>, в том числе:</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t>12</w:t>
      </w:r>
      <w:r w:rsidR="008C2D40" w:rsidRPr="00887730">
        <w:rPr>
          <w:rFonts w:ascii="Times New Roman" w:hAnsi="Times New Roman" w:cs="Times New Roman"/>
          <w:sz w:val="28"/>
          <w:szCs w:val="28"/>
        </w:rPr>
        <w:t xml:space="preserve"> субъектам предпринимательства на частичное возмещение затрат в приоритетных сферах д</w:t>
      </w:r>
      <w:r w:rsidR="00687345">
        <w:rPr>
          <w:rFonts w:ascii="Times New Roman" w:hAnsi="Times New Roman" w:cs="Times New Roman"/>
          <w:sz w:val="28"/>
          <w:szCs w:val="28"/>
        </w:rPr>
        <w:t xml:space="preserve">еятельности на общую сумму </w:t>
      </w:r>
      <w:r w:rsidRPr="00887730">
        <w:rPr>
          <w:rFonts w:ascii="Times New Roman" w:hAnsi="Times New Roman" w:cs="Times New Roman"/>
          <w:sz w:val="28"/>
          <w:szCs w:val="28"/>
        </w:rPr>
        <w:t>3</w:t>
      </w:r>
      <w:r w:rsidR="00687345">
        <w:rPr>
          <w:rFonts w:ascii="Times New Roman" w:hAnsi="Times New Roman" w:cs="Times New Roman"/>
          <w:sz w:val="28"/>
          <w:szCs w:val="28"/>
        </w:rPr>
        <w:t xml:space="preserve"> млн 798 тыс. руб.</w:t>
      </w:r>
      <w:r w:rsidR="008C2D40" w:rsidRPr="00887730">
        <w:rPr>
          <w:rFonts w:ascii="Times New Roman" w:hAnsi="Times New Roman" w:cs="Times New Roman"/>
          <w:sz w:val="28"/>
          <w:szCs w:val="28"/>
        </w:rPr>
        <w:t>;</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lastRenderedPageBreak/>
        <w:t>9</w:t>
      </w:r>
      <w:r w:rsidR="008C2D40" w:rsidRPr="00887730">
        <w:rPr>
          <w:rFonts w:ascii="Times New Roman" w:hAnsi="Times New Roman" w:cs="Times New Roman"/>
          <w:sz w:val="28"/>
          <w:szCs w:val="28"/>
        </w:rPr>
        <w:t xml:space="preserve"> субъектам предпринимательства на финансовое обеспечение затрат на открытие собственного бизнеса в сфере производства товаров и оказан</w:t>
      </w:r>
      <w:r w:rsidRPr="00887730">
        <w:rPr>
          <w:rFonts w:ascii="Times New Roman" w:hAnsi="Times New Roman" w:cs="Times New Roman"/>
          <w:sz w:val="28"/>
          <w:szCs w:val="28"/>
        </w:rPr>
        <w:t xml:space="preserve">ия услуг на общую сумму 1 </w:t>
      </w:r>
      <w:r w:rsidR="00687345">
        <w:rPr>
          <w:rFonts w:ascii="Times New Roman" w:hAnsi="Times New Roman" w:cs="Times New Roman"/>
          <w:sz w:val="28"/>
          <w:szCs w:val="28"/>
        </w:rPr>
        <w:t>млн 800 тыс. руб</w:t>
      </w:r>
      <w:r w:rsidR="008C2D40"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Муниципальной инфраструктурой поддержки субъектов МСП в </w:t>
      </w:r>
      <w:r w:rsidR="00687345">
        <w:rPr>
          <w:rFonts w:ascii="Times New Roman" w:hAnsi="Times New Roman" w:cs="Times New Roman"/>
          <w:sz w:val="28"/>
          <w:szCs w:val="28"/>
        </w:rPr>
        <w:t>лице</w:t>
      </w:r>
      <w:r w:rsidRPr="00887730">
        <w:rPr>
          <w:rFonts w:ascii="Times New Roman" w:hAnsi="Times New Roman" w:cs="Times New Roman"/>
          <w:sz w:val="28"/>
          <w:szCs w:val="28"/>
        </w:rPr>
        <w:t xml:space="preserve"> Автономной некоммерческой организации «Ставропольский городской центр развития малого и среднего предпринима</w:t>
      </w:r>
      <w:r w:rsidR="005A5FE9" w:rsidRPr="00887730">
        <w:rPr>
          <w:rFonts w:ascii="Times New Roman" w:hAnsi="Times New Roman" w:cs="Times New Roman"/>
          <w:sz w:val="28"/>
          <w:szCs w:val="28"/>
        </w:rPr>
        <w:t>тельства» (далее – Центр)</w:t>
      </w:r>
      <w:r w:rsidR="005A5FE9" w:rsidRPr="00887730">
        <w:rPr>
          <w:rFonts w:ascii="Times New Roman" w:hAnsi="Times New Roman" w:cs="Times New Roman"/>
          <w:sz w:val="28"/>
          <w:szCs w:val="28"/>
        </w:rPr>
        <w:br/>
        <w:t>в 2022</w:t>
      </w:r>
      <w:r w:rsidRPr="00887730">
        <w:rPr>
          <w:rFonts w:ascii="Times New Roman" w:hAnsi="Times New Roman" w:cs="Times New Roman"/>
          <w:sz w:val="28"/>
          <w:szCs w:val="28"/>
        </w:rPr>
        <w:t xml:space="preserve">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ра</w:t>
      </w:r>
      <w:r w:rsidR="00F13BAF" w:rsidRPr="00887730">
        <w:rPr>
          <w:rFonts w:ascii="Times New Roman" w:hAnsi="Times New Roman" w:cs="Times New Roman"/>
          <w:sz w:val="28"/>
          <w:szCs w:val="28"/>
        </w:rPr>
        <w:t>зработка бизнес-планов и других.</w:t>
      </w:r>
      <w:r w:rsidRPr="00887730">
        <w:rPr>
          <w:rFonts w:ascii="Times New Roman" w:hAnsi="Times New Roman" w:cs="Times New Roman"/>
          <w:sz w:val="28"/>
          <w:szCs w:val="28"/>
        </w:rPr>
        <w:t xml:space="preserve"> </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Центром </w:t>
      </w:r>
      <w:r w:rsidR="00687345">
        <w:rPr>
          <w:rFonts w:ascii="Times New Roman" w:hAnsi="Times New Roman" w:cs="Times New Roman"/>
          <w:sz w:val="28"/>
          <w:szCs w:val="28"/>
        </w:rPr>
        <w:t>в</w:t>
      </w:r>
      <w:r w:rsidRPr="00887730">
        <w:rPr>
          <w:rFonts w:ascii="Times New Roman" w:hAnsi="Times New Roman" w:cs="Times New Roman"/>
          <w:sz w:val="28"/>
          <w:szCs w:val="28"/>
        </w:rPr>
        <w:t xml:space="preserve"> 2022</w:t>
      </w:r>
      <w:r w:rsidR="008C2D40" w:rsidRPr="00887730">
        <w:rPr>
          <w:rFonts w:ascii="Times New Roman" w:hAnsi="Times New Roman" w:cs="Times New Roman"/>
          <w:sz w:val="28"/>
          <w:szCs w:val="28"/>
        </w:rPr>
        <w:t xml:space="preserve"> год</w:t>
      </w:r>
      <w:r w:rsidR="00687345">
        <w:rPr>
          <w:rFonts w:ascii="Times New Roman" w:hAnsi="Times New Roman" w:cs="Times New Roman"/>
          <w:sz w:val="28"/>
          <w:szCs w:val="28"/>
        </w:rPr>
        <w:t>у:</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200</w:t>
      </w:r>
      <w:r w:rsidR="00687345">
        <w:rPr>
          <w:rFonts w:ascii="Times New Roman" w:hAnsi="Times New Roman" w:cs="Times New Roman"/>
          <w:sz w:val="28"/>
          <w:szCs w:val="28"/>
        </w:rPr>
        <w:t xml:space="preserve"> гражданам</w:t>
      </w:r>
      <w:r w:rsidR="00514A47">
        <w:rPr>
          <w:rFonts w:ascii="Times New Roman" w:hAnsi="Times New Roman" w:cs="Times New Roman"/>
          <w:sz w:val="28"/>
          <w:szCs w:val="28"/>
        </w:rPr>
        <w:t>,</w:t>
      </w:r>
      <w:r w:rsidR="008C2D40" w:rsidRPr="00887730">
        <w:rPr>
          <w:rFonts w:ascii="Times New Roman" w:hAnsi="Times New Roman" w:cs="Times New Roman"/>
          <w:sz w:val="28"/>
          <w:szCs w:val="28"/>
        </w:rPr>
        <w:t xml:space="preserve"> обратившимся в Центр дл</w:t>
      </w:r>
      <w:r w:rsidR="00891057" w:rsidRPr="00887730">
        <w:rPr>
          <w:rFonts w:ascii="Times New Roman" w:hAnsi="Times New Roman" w:cs="Times New Roman"/>
          <w:sz w:val="28"/>
          <w:szCs w:val="28"/>
        </w:rPr>
        <w:t>я открытия собственного бизнеса</w:t>
      </w:r>
      <w:r w:rsidR="00514A47">
        <w:rPr>
          <w:rFonts w:ascii="Times New Roman" w:hAnsi="Times New Roman" w:cs="Times New Roman"/>
          <w:sz w:val="28"/>
          <w:szCs w:val="28"/>
        </w:rPr>
        <w:t>,</w:t>
      </w:r>
      <w:r w:rsidR="00687345">
        <w:rPr>
          <w:rFonts w:ascii="Times New Roman" w:hAnsi="Times New Roman" w:cs="Times New Roman"/>
          <w:sz w:val="28"/>
          <w:szCs w:val="28"/>
        </w:rPr>
        <w:t xml:space="preserve"> оказана помощь в </w:t>
      </w:r>
      <w:r w:rsidR="00514A47">
        <w:rPr>
          <w:rFonts w:ascii="Times New Roman" w:hAnsi="Times New Roman" w:cs="Times New Roman"/>
          <w:sz w:val="28"/>
          <w:szCs w:val="28"/>
        </w:rPr>
        <w:t>регистрации</w:t>
      </w:r>
      <w:r w:rsidR="008C2D40" w:rsidRPr="00887730">
        <w:rPr>
          <w:rFonts w:ascii="Times New Roman" w:hAnsi="Times New Roman" w:cs="Times New Roman"/>
          <w:sz w:val="28"/>
          <w:szCs w:val="28"/>
        </w:rPr>
        <w:t xml:space="preserve"> в качестве индивидуального предпринимателя и юридического лица</w:t>
      </w:r>
      <w:r w:rsidR="008C2D40" w:rsidRPr="00887730">
        <w:t xml:space="preserve"> </w:t>
      </w:r>
      <w:r w:rsidR="008C2D40" w:rsidRPr="00887730">
        <w:rPr>
          <w:rFonts w:ascii="Times New Roman" w:hAnsi="Times New Roman" w:cs="Times New Roman"/>
          <w:sz w:val="28"/>
          <w:szCs w:val="28"/>
        </w:rPr>
        <w:t>на безв</w:t>
      </w:r>
      <w:r w:rsidRPr="00887730">
        <w:rPr>
          <w:rFonts w:ascii="Times New Roman" w:hAnsi="Times New Roman" w:cs="Times New Roman"/>
          <w:sz w:val="28"/>
          <w:szCs w:val="28"/>
        </w:rPr>
        <w:t xml:space="preserve">озмездной основе, в том числе </w:t>
      </w:r>
      <w:r w:rsidR="00891057" w:rsidRPr="00887730">
        <w:rPr>
          <w:rFonts w:ascii="Times New Roman" w:hAnsi="Times New Roman" w:cs="Times New Roman"/>
          <w:sz w:val="28"/>
          <w:szCs w:val="28"/>
        </w:rPr>
        <w:t>тридцати</w:t>
      </w:r>
      <w:r w:rsidR="008C2D40" w:rsidRPr="00887730">
        <w:rPr>
          <w:rFonts w:ascii="Times New Roman" w:hAnsi="Times New Roman" w:cs="Times New Roman"/>
          <w:sz w:val="28"/>
          <w:szCs w:val="28"/>
        </w:rPr>
        <w:t xml:space="preserve"> из них были открыты расчетные счета посредством сервиса «Регистрация бизн</w:t>
      </w:r>
      <w:r w:rsidR="00687345">
        <w:rPr>
          <w:rFonts w:ascii="Times New Roman" w:hAnsi="Times New Roman" w:cs="Times New Roman"/>
          <w:sz w:val="28"/>
          <w:szCs w:val="28"/>
        </w:rPr>
        <w:t>еса и дистанционное открытие счета»;</w:t>
      </w:r>
    </w:p>
    <w:p w:rsidR="008C2D40" w:rsidRPr="00887730" w:rsidRDefault="00687345" w:rsidP="004D1DCE">
      <w:pPr>
        <w:ind w:firstLine="690"/>
        <w:rPr>
          <w:rFonts w:ascii="Times New Roman" w:hAnsi="Times New Roman" w:cs="Times New Roman"/>
          <w:sz w:val="28"/>
          <w:szCs w:val="28"/>
        </w:rPr>
      </w:pPr>
      <w:r>
        <w:rPr>
          <w:rFonts w:ascii="Times New Roman" w:hAnsi="Times New Roman" w:cs="Times New Roman"/>
          <w:sz w:val="28"/>
          <w:szCs w:val="28"/>
        </w:rPr>
        <w:t>п</w:t>
      </w:r>
      <w:r w:rsidR="00891057" w:rsidRPr="00887730">
        <w:rPr>
          <w:rFonts w:ascii="Times New Roman" w:hAnsi="Times New Roman" w:cs="Times New Roman"/>
          <w:sz w:val="28"/>
          <w:szCs w:val="28"/>
        </w:rPr>
        <w:t xml:space="preserve">роведено </w:t>
      </w:r>
      <w:r w:rsidR="008C2D40" w:rsidRPr="00887730">
        <w:rPr>
          <w:rFonts w:ascii="Times New Roman" w:hAnsi="Times New Roman" w:cs="Times New Roman"/>
          <w:sz w:val="28"/>
          <w:szCs w:val="28"/>
        </w:rPr>
        <w:t>более 2</w:t>
      </w:r>
      <w:r w:rsidR="00891057" w:rsidRPr="00887730">
        <w:rPr>
          <w:rFonts w:ascii="Times New Roman" w:hAnsi="Times New Roman" w:cs="Times New Roman"/>
          <w:sz w:val="28"/>
          <w:szCs w:val="28"/>
        </w:rPr>
        <w:t xml:space="preserve"> </w:t>
      </w:r>
      <w:r w:rsidR="008C2D40" w:rsidRPr="00887730">
        <w:rPr>
          <w:rFonts w:ascii="Times New Roman" w:hAnsi="Times New Roman" w:cs="Times New Roman"/>
          <w:sz w:val="28"/>
          <w:szCs w:val="28"/>
        </w:rPr>
        <w:t>400 бесплатных консультаций по вопросам поддержки субъектов предпринимательства, предоставления субсидий за счет средств бюджета города Ставрополя и другим различным вопросам осуществления предпринимательской деятельности;</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проведено более 40</w:t>
      </w:r>
      <w:r w:rsidR="008C2D40" w:rsidRPr="00887730">
        <w:rPr>
          <w:rFonts w:ascii="Times New Roman" w:hAnsi="Times New Roman" w:cs="Times New Roman"/>
          <w:sz w:val="28"/>
          <w:szCs w:val="28"/>
        </w:rPr>
        <w:t xml:space="preserve"> образовательных мероприятий (семинаров, конференций, форумов, круглых столов) по вопросам законодательства, маркетинга и продвижения, развития туризма, финансового планирования, государственных и муниципальных закупок, в к</w:t>
      </w:r>
      <w:r w:rsidRPr="00887730">
        <w:rPr>
          <w:rFonts w:ascii="Times New Roman" w:hAnsi="Times New Roman" w:cs="Times New Roman"/>
          <w:sz w:val="28"/>
          <w:szCs w:val="28"/>
        </w:rPr>
        <w:t>оторых приняли участие более 1000</w:t>
      </w:r>
      <w:r w:rsidR="008C2D40" w:rsidRPr="00887730">
        <w:rPr>
          <w:rFonts w:ascii="Times New Roman" w:hAnsi="Times New Roman" w:cs="Times New Roman"/>
          <w:sz w:val="28"/>
          <w:szCs w:val="28"/>
        </w:rPr>
        <w:t xml:space="preserve"> субъектов МСП.</w:t>
      </w:r>
    </w:p>
    <w:p w:rsidR="00C07855" w:rsidRPr="00887730" w:rsidRDefault="00C07855" w:rsidP="00C07855">
      <w:pPr>
        <w:ind w:firstLine="709"/>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Производственные предприятия города Ставрополя представили свою продукцию на продовольственной выставке Юга России «InterFood Krasnodar-2022»</w:t>
      </w:r>
      <w:r w:rsidR="00585901" w:rsidRPr="00887730">
        <w:rPr>
          <w:rFonts w:ascii="Times New Roman" w:hAnsi="Times New Roman" w:cs="Times New Roman"/>
          <w:color w:val="000000" w:themeColor="text1"/>
          <w:sz w:val="28"/>
          <w:szCs w:val="28"/>
        </w:rPr>
        <w:t xml:space="preserve"> в</w:t>
      </w:r>
      <w:r w:rsidRPr="00887730">
        <w:rPr>
          <w:rFonts w:ascii="Times New Roman" w:hAnsi="Times New Roman" w:cs="Times New Roman"/>
          <w:color w:val="000000" w:themeColor="text1"/>
          <w:sz w:val="28"/>
          <w:szCs w:val="28"/>
        </w:rPr>
        <w:t xml:space="preserve"> городе Краснодар</w:t>
      </w:r>
      <w:r w:rsidR="00585901" w:rsidRPr="00887730">
        <w:rPr>
          <w:rFonts w:ascii="Times New Roman" w:hAnsi="Times New Roman" w:cs="Times New Roman"/>
          <w:color w:val="000000" w:themeColor="text1"/>
          <w:sz w:val="28"/>
          <w:szCs w:val="28"/>
        </w:rPr>
        <w:t>е</w:t>
      </w:r>
      <w:r w:rsidRPr="00887730">
        <w:rPr>
          <w:rFonts w:ascii="Times New Roman" w:hAnsi="Times New Roman" w:cs="Times New Roman"/>
          <w:color w:val="000000" w:themeColor="text1"/>
          <w:sz w:val="28"/>
          <w:szCs w:val="28"/>
        </w:rPr>
        <w:t>. По итогам выставки заключено</w:t>
      </w:r>
      <w:r w:rsidRPr="00887730">
        <w:rPr>
          <w:rFonts w:ascii="Times New Roman" w:hAnsi="Times New Roman" w:cs="Times New Roman"/>
          <w:color w:val="000000" w:themeColor="text1"/>
          <w:sz w:val="28"/>
          <w:szCs w:val="28"/>
        </w:rPr>
        <w:br/>
        <w:t>11 договоров на поставку продукции городских производителей в Краснодарский край.</w:t>
      </w:r>
    </w:p>
    <w:p w:rsidR="008C2D40" w:rsidRPr="00887730" w:rsidRDefault="008C2D40" w:rsidP="004D1DCE">
      <w:pPr>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С целью популяризации предпринимательской деятельности</w:t>
      </w:r>
      <w:r w:rsidRPr="00887730">
        <w:rPr>
          <w:rFonts w:ascii="Times New Roman" w:hAnsi="Times New Roman" w:cs="Times New Roman"/>
          <w:color w:val="000000"/>
          <w:sz w:val="28"/>
          <w:szCs w:val="28"/>
        </w:rPr>
        <w:br/>
        <w:t xml:space="preserve">организован и проведен ежегодный городской конкурс «Лучший предприниматель года в сфере малого и среднего </w:t>
      </w:r>
      <w:r w:rsidR="00687345">
        <w:rPr>
          <w:rFonts w:ascii="Times New Roman" w:hAnsi="Times New Roman" w:cs="Times New Roman"/>
          <w:color w:val="000000"/>
          <w:sz w:val="28"/>
          <w:szCs w:val="28"/>
        </w:rPr>
        <w:t>предпринимательства» в рамках д</w:t>
      </w:r>
      <w:r w:rsidRPr="00887730">
        <w:rPr>
          <w:rFonts w:ascii="Times New Roman" w:hAnsi="Times New Roman" w:cs="Times New Roman"/>
          <w:color w:val="000000"/>
          <w:sz w:val="28"/>
          <w:szCs w:val="28"/>
        </w:rPr>
        <w:t xml:space="preserve">ня </w:t>
      </w:r>
      <w:r w:rsidR="00687345">
        <w:rPr>
          <w:rFonts w:ascii="Times New Roman" w:hAnsi="Times New Roman" w:cs="Times New Roman"/>
          <w:color w:val="000000"/>
          <w:sz w:val="28"/>
          <w:szCs w:val="28"/>
        </w:rPr>
        <w:t>российского предпринимательства</w:t>
      </w:r>
      <w:r w:rsidRPr="00887730">
        <w:rPr>
          <w:rFonts w:ascii="Times New Roman" w:hAnsi="Times New Roman" w:cs="Times New Roman"/>
          <w:color w:val="000000"/>
          <w:sz w:val="28"/>
          <w:szCs w:val="28"/>
        </w:rPr>
        <w:t xml:space="preserve">. По итогам мероприятия </w:t>
      </w:r>
      <w:r w:rsidR="00891057" w:rsidRPr="00887730">
        <w:rPr>
          <w:rFonts w:ascii="Times New Roman" w:hAnsi="Times New Roman" w:cs="Times New Roman"/>
          <w:color w:val="000000"/>
          <w:sz w:val="28"/>
          <w:szCs w:val="28"/>
        </w:rPr>
        <w:t xml:space="preserve">     </w:t>
      </w:r>
      <w:r w:rsidR="00687345">
        <w:rPr>
          <w:rFonts w:ascii="Times New Roman" w:hAnsi="Times New Roman" w:cs="Times New Roman"/>
          <w:color w:val="000000"/>
          <w:sz w:val="28"/>
          <w:szCs w:val="28"/>
        </w:rPr>
        <w:t xml:space="preserve"> </w:t>
      </w:r>
      <w:r w:rsidR="00891057" w:rsidRPr="00887730">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 xml:space="preserve">12 участников были награждены дипломами и ценными призами. </w:t>
      </w:r>
    </w:p>
    <w:p w:rsidR="00891057" w:rsidRPr="00887730" w:rsidRDefault="008C2D40" w:rsidP="00444B37">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целях эффективного решения проблем содействия занятости населения города Ставрополя проведено 6 семинаров на тему                    «Самозанятые – новые возможности в бизнесе или как стать самозанятым и вести бизнес легально». Участники семинаров получили актуальную информацию о процедуре постановки на учет в качестве самозанятого гражданина. Предоставлены консультационные услуги и оказано содействие в регистрации посредством приложения «Мой налог» более         </w:t>
      </w:r>
      <w:r w:rsidR="005A6282" w:rsidRPr="00887730">
        <w:rPr>
          <w:rFonts w:ascii="Times New Roman" w:hAnsi="Times New Roman" w:cs="Times New Roman"/>
          <w:sz w:val="28"/>
          <w:szCs w:val="28"/>
        </w:rPr>
        <w:t xml:space="preserve">                             </w:t>
      </w:r>
      <w:r w:rsidR="005A6282" w:rsidRPr="00887730">
        <w:rPr>
          <w:rFonts w:ascii="Times New Roman" w:hAnsi="Times New Roman" w:cs="Times New Roman"/>
          <w:sz w:val="28"/>
          <w:szCs w:val="28"/>
        </w:rPr>
        <w:lastRenderedPageBreak/>
        <w:t>200</w:t>
      </w:r>
      <w:r w:rsidRPr="00887730">
        <w:rPr>
          <w:rFonts w:ascii="Times New Roman" w:hAnsi="Times New Roman" w:cs="Times New Roman"/>
          <w:sz w:val="28"/>
          <w:szCs w:val="28"/>
        </w:rPr>
        <w:t xml:space="preserve"> самозанятым.</w:t>
      </w:r>
    </w:p>
    <w:p w:rsidR="00891057" w:rsidRPr="00887730" w:rsidRDefault="00891057" w:rsidP="00891057">
      <w:pPr>
        <w:ind w:firstLine="690"/>
        <w:rPr>
          <w:rFonts w:ascii="Times New Roman" w:hAnsi="Times New Roman" w:cs="Times New Roman"/>
          <w:sz w:val="28"/>
          <w:szCs w:val="28"/>
        </w:rPr>
      </w:pPr>
      <w:r w:rsidRPr="00887730">
        <w:rPr>
          <w:rFonts w:ascii="Times New Roman" w:hAnsi="Times New Roman" w:cs="Times New Roman"/>
          <w:color w:val="000000"/>
          <w:sz w:val="28"/>
          <w:szCs w:val="28"/>
        </w:rPr>
        <w:t>В марте 2022 года среди 152 субъектов МСП</w:t>
      </w:r>
      <w:r w:rsidRPr="00887730">
        <w:rPr>
          <w:rFonts w:ascii="Times New Roman" w:hAnsi="Times New Roman" w:cs="Times New Roman"/>
          <w:color w:val="000000" w:themeColor="text1"/>
          <w:sz w:val="28"/>
          <w:szCs w:val="28"/>
        </w:rPr>
        <w:t xml:space="preserve"> о</w:t>
      </w:r>
      <w:r w:rsidR="00C07855" w:rsidRPr="00887730">
        <w:rPr>
          <w:rFonts w:ascii="Times New Roman" w:hAnsi="Times New Roman" w:cs="Times New Roman"/>
          <w:color w:val="000000" w:themeColor="text1"/>
          <w:sz w:val="28"/>
          <w:szCs w:val="28"/>
        </w:rPr>
        <w:t xml:space="preserve">рганизовано и проведено социологическое исследование состояния субъектов </w:t>
      </w:r>
      <w:r w:rsidR="00AA78DF">
        <w:rPr>
          <w:rFonts w:ascii="Times New Roman" w:hAnsi="Times New Roman" w:cs="Times New Roman"/>
          <w:color w:val="000000" w:themeColor="text1"/>
          <w:sz w:val="28"/>
          <w:szCs w:val="28"/>
        </w:rPr>
        <w:t>МСП</w:t>
      </w:r>
      <w:r w:rsidR="00C07855" w:rsidRPr="00887730">
        <w:rPr>
          <w:rFonts w:ascii="Times New Roman" w:hAnsi="Times New Roman" w:cs="Times New Roman"/>
          <w:color w:val="000000" w:themeColor="text1"/>
          <w:sz w:val="28"/>
          <w:szCs w:val="28"/>
        </w:rPr>
        <w:t xml:space="preserve">, осуществляющих деятельность на территории города Ставрополя, </w:t>
      </w:r>
      <w:r w:rsidRPr="00887730">
        <w:rPr>
          <w:rFonts w:ascii="Times New Roman" w:hAnsi="Times New Roman" w:cs="Times New Roman"/>
          <w:color w:val="000000"/>
          <w:sz w:val="28"/>
          <w:szCs w:val="28"/>
        </w:rPr>
        <w:t xml:space="preserve">реакции деловых кругов на принимаемые муниципальные правовые акты города Ставрополя по совершенствованию форм, условий и порядка поддержки субъектов </w:t>
      </w:r>
      <w:r w:rsidR="00AA78DF">
        <w:rPr>
          <w:rFonts w:ascii="Times New Roman" w:hAnsi="Times New Roman" w:cs="Times New Roman"/>
          <w:color w:val="000000"/>
          <w:sz w:val="28"/>
          <w:szCs w:val="28"/>
        </w:rPr>
        <w:t>МСП</w:t>
      </w:r>
      <w:r w:rsidRPr="00887730">
        <w:rPr>
          <w:rFonts w:ascii="Times New Roman" w:hAnsi="Times New Roman" w:cs="Times New Roman"/>
          <w:color w:val="000000"/>
          <w:sz w:val="28"/>
          <w:szCs w:val="28"/>
        </w:rPr>
        <w:t xml:space="preserve">. </w:t>
      </w:r>
      <w:r w:rsidR="00444B37" w:rsidRPr="00887730">
        <w:rPr>
          <w:rFonts w:ascii="Times New Roman" w:hAnsi="Times New Roman" w:cs="Times New Roman"/>
          <w:color w:val="000000"/>
          <w:sz w:val="28"/>
          <w:szCs w:val="28"/>
        </w:rPr>
        <w:t>По результатам исследования сформирован информационно-аналитический материал по</w:t>
      </w:r>
      <w:r w:rsidRPr="00887730">
        <w:rPr>
          <w:rFonts w:ascii="Times New Roman" w:hAnsi="Times New Roman" w:cs="Times New Roman"/>
          <w:color w:val="000000"/>
          <w:sz w:val="28"/>
          <w:szCs w:val="28"/>
        </w:rPr>
        <w:t xml:space="preserve"> проблем</w:t>
      </w:r>
      <w:r w:rsidR="00444B37" w:rsidRPr="00887730">
        <w:rPr>
          <w:rFonts w:ascii="Times New Roman" w:hAnsi="Times New Roman" w:cs="Times New Roman"/>
          <w:color w:val="000000"/>
          <w:sz w:val="28"/>
          <w:szCs w:val="28"/>
        </w:rPr>
        <w:t>ам</w:t>
      </w:r>
      <w:r w:rsidRPr="00887730">
        <w:rPr>
          <w:rFonts w:ascii="Times New Roman" w:hAnsi="Times New Roman" w:cs="Times New Roman"/>
          <w:color w:val="000000"/>
          <w:sz w:val="28"/>
          <w:szCs w:val="28"/>
        </w:rPr>
        <w:t xml:space="preserve"> и перспектив</w:t>
      </w:r>
      <w:r w:rsidR="00444B37" w:rsidRPr="00887730">
        <w:rPr>
          <w:rFonts w:ascii="Times New Roman" w:hAnsi="Times New Roman" w:cs="Times New Roman"/>
          <w:color w:val="000000"/>
          <w:sz w:val="28"/>
          <w:szCs w:val="28"/>
        </w:rPr>
        <w:t>ам</w:t>
      </w:r>
      <w:r w:rsidRPr="00887730">
        <w:rPr>
          <w:rFonts w:ascii="Times New Roman" w:hAnsi="Times New Roman" w:cs="Times New Roman"/>
          <w:color w:val="000000"/>
          <w:sz w:val="28"/>
          <w:szCs w:val="28"/>
        </w:rPr>
        <w:t xml:space="preserve"> развития </w:t>
      </w:r>
      <w:r w:rsidR="00AA78DF">
        <w:rPr>
          <w:rFonts w:ascii="Times New Roman" w:hAnsi="Times New Roman" w:cs="Times New Roman"/>
          <w:color w:val="000000"/>
          <w:sz w:val="28"/>
          <w:szCs w:val="28"/>
        </w:rPr>
        <w:t xml:space="preserve">субъектов </w:t>
      </w:r>
      <w:r w:rsidRPr="00887730">
        <w:rPr>
          <w:rFonts w:ascii="Times New Roman" w:hAnsi="Times New Roman" w:cs="Times New Roman"/>
          <w:color w:val="000000"/>
          <w:sz w:val="28"/>
          <w:szCs w:val="28"/>
        </w:rPr>
        <w:t>МСП в городе Ставрополе.</w:t>
      </w:r>
    </w:p>
    <w:p w:rsidR="00C07855" w:rsidRPr="00887730" w:rsidRDefault="00C07855" w:rsidP="00C07855">
      <w:pPr>
        <w:ind w:firstLine="709"/>
        <w:rPr>
          <w:rFonts w:ascii="Times New Roman" w:hAnsi="Times New Roman" w:cs="Times New Roman"/>
          <w:sz w:val="28"/>
          <w:szCs w:val="28"/>
        </w:rPr>
      </w:pPr>
      <w:r w:rsidRPr="00887730">
        <w:rPr>
          <w:rFonts w:ascii="Times New Roman" w:hAnsi="Times New Roman" w:cs="Times New Roman"/>
          <w:sz w:val="28"/>
          <w:szCs w:val="28"/>
        </w:rPr>
        <w:t>С целью стабилизации экономической деятельности хозяйствующих субъектов города Ставрополя в апреле 2022 года Центром запущена  специальная цифровая платформа «Новые поставщики» (далее – цифровая платформа), объединяющая предложения локальных поставщиков и производителей товаров. Особенностью платформы является простота доступа и регистрации – не требуется по</w:t>
      </w:r>
      <w:r w:rsidR="00585901" w:rsidRPr="00887730">
        <w:rPr>
          <w:rFonts w:ascii="Times New Roman" w:hAnsi="Times New Roman" w:cs="Times New Roman"/>
          <w:sz w:val="28"/>
          <w:szCs w:val="28"/>
        </w:rPr>
        <w:t>дтверждение статуса, доходности</w:t>
      </w:r>
      <w:r w:rsidRPr="00887730">
        <w:rPr>
          <w:rFonts w:ascii="Times New Roman" w:hAnsi="Times New Roman" w:cs="Times New Roman"/>
          <w:sz w:val="28"/>
          <w:szCs w:val="28"/>
        </w:rPr>
        <w:t xml:space="preserve"> либо масштаба бизнеса.</w:t>
      </w:r>
    </w:p>
    <w:p w:rsidR="00C07855" w:rsidRPr="00887730" w:rsidRDefault="00C07855" w:rsidP="00C07855">
      <w:pPr>
        <w:ind w:firstLine="709"/>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 xml:space="preserve">В 2022 году с помощью цифровой платформы было установлено </w:t>
      </w:r>
      <w:r w:rsidR="00AA78DF">
        <w:rPr>
          <w:rFonts w:ascii="Times New Roman" w:hAnsi="Times New Roman" w:cs="Times New Roman"/>
          <w:color w:val="000000" w:themeColor="text1"/>
          <w:sz w:val="28"/>
          <w:szCs w:val="28"/>
        </w:rPr>
        <w:t xml:space="preserve">       </w:t>
      </w:r>
      <w:r w:rsidRPr="00887730">
        <w:rPr>
          <w:rFonts w:ascii="Times New Roman" w:hAnsi="Times New Roman" w:cs="Times New Roman"/>
          <w:color w:val="000000" w:themeColor="text1"/>
          <w:sz w:val="28"/>
          <w:szCs w:val="28"/>
        </w:rPr>
        <w:t>310 прямых контактов для поставки тов</w:t>
      </w:r>
      <w:r w:rsidR="00AA78DF">
        <w:rPr>
          <w:rFonts w:ascii="Times New Roman" w:hAnsi="Times New Roman" w:cs="Times New Roman"/>
          <w:color w:val="000000" w:themeColor="text1"/>
          <w:sz w:val="28"/>
          <w:szCs w:val="28"/>
        </w:rPr>
        <w:t>аров, продукции и предоставления</w:t>
      </w:r>
      <w:r w:rsidRPr="00887730">
        <w:rPr>
          <w:rFonts w:ascii="Times New Roman" w:hAnsi="Times New Roman" w:cs="Times New Roman"/>
          <w:color w:val="000000" w:themeColor="text1"/>
          <w:sz w:val="28"/>
          <w:szCs w:val="28"/>
        </w:rPr>
        <w:t xml:space="preserve"> услуг. В настоящее время н</w:t>
      </w:r>
      <w:r w:rsidRPr="00887730">
        <w:rPr>
          <w:rFonts w:ascii="Times New Roman" w:hAnsi="Times New Roman" w:cs="Times New Roman"/>
          <w:sz w:val="28"/>
          <w:szCs w:val="28"/>
        </w:rPr>
        <w:t xml:space="preserve">а </w:t>
      </w:r>
      <w:r w:rsidR="00AA78DF">
        <w:rPr>
          <w:rFonts w:ascii="Times New Roman" w:hAnsi="Times New Roman" w:cs="Times New Roman"/>
          <w:sz w:val="28"/>
          <w:szCs w:val="28"/>
        </w:rPr>
        <w:t xml:space="preserve">цифровой </w:t>
      </w:r>
      <w:r w:rsidRPr="00887730">
        <w:rPr>
          <w:rFonts w:ascii="Times New Roman" w:hAnsi="Times New Roman" w:cs="Times New Roman"/>
          <w:sz w:val="28"/>
          <w:szCs w:val="28"/>
        </w:rPr>
        <w:t xml:space="preserve">платформе работает более </w:t>
      </w:r>
      <w:r w:rsidR="00AA78DF">
        <w:rPr>
          <w:rFonts w:ascii="Times New Roman" w:hAnsi="Times New Roman" w:cs="Times New Roman"/>
          <w:sz w:val="28"/>
          <w:szCs w:val="28"/>
        </w:rPr>
        <w:t xml:space="preserve">                </w:t>
      </w:r>
      <w:r w:rsidRPr="00887730">
        <w:rPr>
          <w:rFonts w:ascii="Times New Roman" w:hAnsi="Times New Roman" w:cs="Times New Roman"/>
          <w:sz w:val="28"/>
          <w:szCs w:val="28"/>
        </w:rPr>
        <w:t>950 компаний, каталог объединяет порядка 1 900 товарных предложений.</w:t>
      </w:r>
    </w:p>
    <w:p w:rsidR="00C07855" w:rsidRPr="00887730" w:rsidRDefault="00C07855" w:rsidP="00C07855">
      <w:pPr>
        <w:ind w:firstLine="709"/>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В течение всего года совместно с ведущими высшими профессиональными образовательными учреждениями города Ставрополя проведена работа по подготовке стартап проектов для студентов. В результате работы</w:t>
      </w:r>
      <w:r w:rsidR="00AA78DF">
        <w:rPr>
          <w:rFonts w:ascii="Times New Roman" w:hAnsi="Times New Roman" w:cs="Times New Roman"/>
          <w:color w:val="000000" w:themeColor="text1"/>
          <w:sz w:val="28"/>
          <w:szCs w:val="28"/>
        </w:rPr>
        <w:t xml:space="preserve"> Центра</w:t>
      </w:r>
      <w:r w:rsidRPr="00887730">
        <w:rPr>
          <w:rFonts w:ascii="Times New Roman" w:hAnsi="Times New Roman" w:cs="Times New Roman"/>
          <w:color w:val="000000" w:themeColor="text1"/>
          <w:sz w:val="28"/>
          <w:szCs w:val="28"/>
        </w:rPr>
        <w:t xml:space="preserve"> было сопровождено 33 проекта.</w:t>
      </w:r>
    </w:p>
    <w:p w:rsidR="00C07855" w:rsidRPr="00887730" w:rsidRDefault="00C07855" w:rsidP="00C07855">
      <w:pPr>
        <w:ind w:firstLine="690"/>
        <w:rPr>
          <w:rFonts w:ascii="Times New Roman" w:hAnsi="Times New Roman" w:cs="Times New Roman"/>
          <w:sz w:val="28"/>
          <w:szCs w:val="28"/>
        </w:rPr>
      </w:pPr>
      <w:r w:rsidRPr="00887730">
        <w:rPr>
          <w:rFonts w:ascii="Times New Roman" w:hAnsi="Times New Roman" w:cs="Times New Roman"/>
          <w:sz w:val="28"/>
          <w:szCs w:val="28"/>
        </w:rPr>
        <w:t>Информационная поддержка доступна 24/7, функционирует сайт «Малое и среднее предпринимательство города Ставрополя» по адресу</w:t>
      </w:r>
      <w:r w:rsidR="00AA78DF">
        <w:rPr>
          <w:rFonts w:ascii="Times New Roman" w:hAnsi="Times New Roman" w:cs="Times New Roman"/>
          <w:sz w:val="28"/>
          <w:szCs w:val="28"/>
        </w:rPr>
        <w:t>:</w:t>
      </w:r>
      <w:r w:rsidRPr="00887730">
        <w:rPr>
          <w:rFonts w:ascii="Times New Roman" w:hAnsi="Times New Roman" w:cs="Times New Roman"/>
          <w:sz w:val="28"/>
          <w:szCs w:val="28"/>
        </w:rPr>
        <w:t xml:space="preserve"> </w:t>
      </w:r>
      <w:hyperlink r:id="rId11" w:history="1">
        <w:r w:rsidRPr="00887730">
          <w:rPr>
            <w:rStyle w:val="a8"/>
            <w:rFonts w:ascii="Times New Roman" w:hAnsi="Times New Roman"/>
            <w:color w:val="0D0D0D"/>
            <w:sz w:val="28"/>
            <w:szCs w:val="28"/>
            <w:u w:val="none"/>
          </w:rPr>
          <w:t>www.staveconom.ru</w:t>
        </w:r>
      </w:hyperlink>
      <w:r w:rsidRPr="00887730">
        <w:rPr>
          <w:rFonts w:ascii="Times New Roman" w:hAnsi="Times New Roman" w:cs="Times New Roman"/>
          <w:sz w:val="28"/>
          <w:szCs w:val="28"/>
        </w:rPr>
        <w:t xml:space="preserve"> (далее – сайт). В течение 2022 года на сайте было опубликовано 139 информационных материалов, представляющих интерес для предпринимателей, сайт посетило около 15</w:t>
      </w:r>
      <w:r w:rsidR="00444B37" w:rsidRPr="00887730">
        <w:rPr>
          <w:rFonts w:ascii="Times New Roman" w:hAnsi="Times New Roman" w:cs="Times New Roman"/>
          <w:sz w:val="28"/>
          <w:szCs w:val="28"/>
        </w:rPr>
        <w:t xml:space="preserve"> </w:t>
      </w:r>
      <w:r w:rsidRPr="00887730">
        <w:rPr>
          <w:rFonts w:ascii="Times New Roman" w:hAnsi="Times New Roman" w:cs="Times New Roman"/>
          <w:sz w:val="28"/>
          <w:szCs w:val="28"/>
        </w:rPr>
        <w:t>500 предпринимателей.</w:t>
      </w:r>
    </w:p>
    <w:p w:rsidR="00C07855" w:rsidRPr="00887730" w:rsidRDefault="00124C11" w:rsidP="00124C11">
      <w:pPr>
        <w:ind w:firstLine="690"/>
        <w:rPr>
          <w:rFonts w:ascii="Times New Roman" w:hAnsi="Times New Roman" w:cs="Times New Roman"/>
          <w:color w:val="0D0D0D"/>
          <w:sz w:val="28"/>
          <w:szCs w:val="28"/>
        </w:rPr>
      </w:pPr>
      <w:r w:rsidRPr="00887730">
        <w:rPr>
          <w:rFonts w:ascii="Times New Roman" w:hAnsi="Times New Roman" w:cs="Times New Roman"/>
          <w:color w:val="0D0D0D"/>
          <w:sz w:val="28"/>
          <w:szCs w:val="28"/>
        </w:rPr>
        <w:t>В рамках содействия деятельности некоммерческих организаций, образующих инфраструктуру поддержки субъектов МСП, администрацией города Ставрополя ведется информационное взаимодействие с некоммерческой организацией «Фонд поддержки предпринимательства в Ставропольском крае», Государственным унитарным предприятием Ставропольского края «Гарантийный фонд поддержки субъектов малого и среднего предпринимательства», Уполномоченным по защите прав предпринимателей в Ставропольском крае, Государственным унитарным предприятием Ставропольского края «Корпорация развития Ставропольского края».</w:t>
      </w:r>
    </w:p>
    <w:p w:rsidR="00124C11"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w:t>
      </w:r>
      <w:r w:rsidR="00AA78DF">
        <w:rPr>
          <w:rFonts w:ascii="Times New Roman" w:hAnsi="Times New Roman" w:cs="Times New Roman"/>
          <w:sz w:val="28"/>
          <w:szCs w:val="28"/>
        </w:rPr>
        <w:t>го образования город</w:t>
      </w:r>
      <w:r w:rsidR="00514A47">
        <w:rPr>
          <w:rFonts w:ascii="Times New Roman" w:hAnsi="Times New Roman" w:cs="Times New Roman"/>
          <w:sz w:val="28"/>
          <w:szCs w:val="28"/>
        </w:rPr>
        <w:t>а Ставрополя</w:t>
      </w:r>
      <w:r w:rsidRPr="00887730">
        <w:rPr>
          <w:rFonts w:ascii="Times New Roman" w:hAnsi="Times New Roman" w:cs="Times New Roman"/>
          <w:sz w:val="28"/>
          <w:szCs w:val="28"/>
        </w:rPr>
        <w:t xml:space="preserve"> Ставропольского края,</w:t>
      </w:r>
      <w:r w:rsidR="00AA78DF">
        <w:rPr>
          <w:rFonts w:ascii="Times New Roman" w:hAnsi="Times New Roman" w:cs="Times New Roman"/>
          <w:sz w:val="28"/>
          <w:szCs w:val="28"/>
        </w:rPr>
        <w:t xml:space="preserve"> свободного от прав третьих лиц </w:t>
      </w:r>
      <w:r w:rsidRPr="00887730">
        <w:rPr>
          <w:rFonts w:ascii="Times New Roman" w:hAnsi="Times New Roman" w:cs="Times New Roman"/>
          <w:sz w:val="28"/>
          <w:szCs w:val="28"/>
        </w:rPr>
        <w:t xml:space="preserve">(за </w:t>
      </w:r>
      <w:r w:rsidRPr="00887730">
        <w:rPr>
          <w:rFonts w:ascii="Times New Roman" w:hAnsi="Times New Roman" w:cs="Times New Roman"/>
          <w:sz w:val="28"/>
          <w:szCs w:val="28"/>
        </w:rPr>
        <w:lastRenderedPageBreak/>
        <w:t xml:space="preserve">исключением имущественных прав субъектов </w:t>
      </w:r>
      <w:r w:rsidR="00AA78DF" w:rsidRPr="00887730">
        <w:rPr>
          <w:rFonts w:ascii="Times New Roman" w:hAnsi="Times New Roman" w:cs="Times New Roman"/>
          <w:color w:val="0D0D0D"/>
          <w:sz w:val="28"/>
          <w:szCs w:val="28"/>
        </w:rPr>
        <w:t>МСП</w:t>
      </w:r>
      <w:r w:rsidRPr="00887730">
        <w:rPr>
          <w:rFonts w:ascii="Times New Roman" w:hAnsi="Times New Roman" w:cs="Times New Roman"/>
          <w:sz w:val="28"/>
          <w:szCs w:val="28"/>
        </w:rPr>
        <w:t xml:space="preserve">), предназначенного для предоставления во владение и (или) в пользование на долгосрочной основе субъектам </w:t>
      </w:r>
      <w:r w:rsidR="00AA78DF" w:rsidRPr="00887730">
        <w:rPr>
          <w:rFonts w:ascii="Times New Roman" w:hAnsi="Times New Roman" w:cs="Times New Roman"/>
          <w:color w:val="0D0D0D"/>
          <w:sz w:val="28"/>
          <w:szCs w:val="28"/>
        </w:rPr>
        <w:t>МСП</w:t>
      </w:r>
      <w:r w:rsidRPr="00887730">
        <w:rPr>
          <w:rFonts w:ascii="Times New Roman" w:hAnsi="Times New Roman" w:cs="Times New Roman"/>
          <w:sz w:val="28"/>
          <w:szCs w:val="28"/>
        </w:rPr>
        <w:t xml:space="preserve"> и организациям, образующим инфраструктуру поддержки субъектов </w:t>
      </w:r>
      <w:r w:rsidR="00AA78DF" w:rsidRPr="00887730">
        <w:rPr>
          <w:rFonts w:ascii="Times New Roman" w:hAnsi="Times New Roman" w:cs="Times New Roman"/>
          <w:color w:val="0D0D0D"/>
          <w:sz w:val="28"/>
          <w:szCs w:val="28"/>
        </w:rPr>
        <w:t>МСП</w:t>
      </w:r>
      <w:r w:rsidR="00AA78DF">
        <w:rPr>
          <w:rFonts w:ascii="Times New Roman" w:hAnsi="Times New Roman" w:cs="Times New Roman"/>
          <w:sz w:val="28"/>
          <w:szCs w:val="28"/>
        </w:rPr>
        <w:t>, утвержденным</w:t>
      </w:r>
      <w:r w:rsidRPr="00887730">
        <w:rPr>
          <w:rFonts w:ascii="Times New Roman" w:hAnsi="Times New Roman" w:cs="Times New Roman"/>
          <w:sz w:val="28"/>
          <w:szCs w:val="28"/>
        </w:rPr>
        <w:t xml:space="preserve"> постановлением администрации города Ставрополя от 28.05.2015 № 1056. Информация о муниципальном имуществе размещена на официальном сайте</w:t>
      </w:r>
      <w:r w:rsidR="00AA78DF">
        <w:rPr>
          <w:rFonts w:ascii="Times New Roman" w:hAnsi="Times New Roman" w:cs="Times New Roman"/>
          <w:sz w:val="28"/>
          <w:szCs w:val="28"/>
        </w:rPr>
        <w:t xml:space="preserve"> администрации</w:t>
      </w:r>
      <w:r w:rsidRPr="00887730">
        <w:rPr>
          <w:rFonts w:ascii="Times New Roman" w:hAnsi="Times New Roman" w:cs="Times New Roman"/>
          <w:sz w:val="28"/>
          <w:szCs w:val="28"/>
        </w:rPr>
        <w:t xml:space="preserve"> города Ставрополя (ставрополь.рф). </w:t>
      </w:r>
    </w:p>
    <w:p w:rsidR="008C2D40" w:rsidRPr="00887730" w:rsidRDefault="00124C11" w:rsidP="0061791B">
      <w:pPr>
        <w:pStyle w:val="a7"/>
        <w:ind w:firstLine="709"/>
        <w:jc w:val="both"/>
        <w:rPr>
          <w:rFonts w:ascii="Times New Roman" w:hAnsi="Times New Roman"/>
          <w:sz w:val="28"/>
          <w:szCs w:val="28"/>
        </w:rPr>
      </w:pPr>
      <w:r w:rsidRPr="00887730">
        <w:rPr>
          <w:rFonts w:ascii="Times New Roman" w:hAnsi="Times New Roman"/>
          <w:sz w:val="28"/>
          <w:szCs w:val="28"/>
        </w:rPr>
        <w:t>В 2022 году город Ставрополь признан победителем регионального этапа конкурса Национальной премии в области предпринимательской деятельности «Золотой Меркурий» как город с наиболее благоприятными условиями для развития предпринимательства.</w:t>
      </w:r>
    </w:p>
    <w:p w:rsidR="00730DD4" w:rsidRPr="00887730" w:rsidRDefault="00730DD4" w:rsidP="0061791B">
      <w:pPr>
        <w:pStyle w:val="a7"/>
        <w:ind w:firstLine="709"/>
        <w:jc w:val="both"/>
        <w:rPr>
          <w:rFonts w:ascii="Times New Roman" w:hAnsi="Times New Roman"/>
          <w:sz w:val="28"/>
          <w:szCs w:val="28"/>
        </w:rPr>
      </w:pPr>
    </w:p>
    <w:sectPr w:rsidR="00730DD4" w:rsidRPr="00887730" w:rsidSect="005B33C4">
      <w:headerReference w:type="default" r:id="rId12"/>
      <w:headerReference w:type="first" r:id="rId13"/>
      <w:pgSz w:w="11906" w:h="16838"/>
      <w:pgMar w:top="1418" w:right="567" w:bottom="993" w:left="1985"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96D" w:rsidRDefault="00BE396D">
      <w:pPr>
        <w:spacing w:line="240" w:lineRule="auto"/>
      </w:pPr>
      <w:r>
        <w:separator/>
      </w:r>
    </w:p>
  </w:endnote>
  <w:endnote w:type="continuationSeparator" w:id="1">
    <w:p w:rsidR="00BE396D" w:rsidRDefault="00BE39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Arial Unicode MS"/>
    <w:panose1 w:val="02010600030101010101"/>
    <w:charset w:val="86"/>
    <w:family w:val="auto"/>
    <w:notTrueType/>
    <w:pitch w:val="variable"/>
    <w:sig w:usb0="00000000"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96D" w:rsidRDefault="00BE396D">
      <w:pPr>
        <w:spacing w:line="240" w:lineRule="auto"/>
      </w:pPr>
      <w:r>
        <w:separator/>
      </w:r>
    </w:p>
  </w:footnote>
  <w:footnote w:type="continuationSeparator" w:id="1">
    <w:p w:rsidR="00BE396D" w:rsidRDefault="00BE39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F0" w:rsidRDefault="00EA0168"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00C75EF0"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8E0013">
      <w:rPr>
        <w:rFonts w:ascii="Times New Roman" w:hAnsi="Times New Roman" w:cs="Times New Roman"/>
        <w:noProof/>
        <w:sz w:val="28"/>
        <w:szCs w:val="28"/>
      </w:rPr>
      <w:t>3</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F0" w:rsidRDefault="00C75EF0">
    <w:pPr>
      <w:pStyle w:val="af6"/>
      <w:jc w:val="center"/>
      <w:rPr>
        <w:rFonts w:ascii="Times New Roman" w:hAnsi="Times New Roman" w:cs="Times New Roman"/>
        <w:sz w:val="28"/>
        <w:szCs w:val="28"/>
      </w:rPr>
    </w:pPr>
  </w:p>
  <w:p w:rsidR="00C75EF0" w:rsidRPr="003C6E67" w:rsidRDefault="00C75EF0">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42A"/>
    <w:rsid w:val="00003327"/>
    <w:rsid w:val="00003C11"/>
    <w:rsid w:val="00003D76"/>
    <w:rsid w:val="00004EB5"/>
    <w:rsid w:val="00005B0F"/>
    <w:rsid w:val="0000642A"/>
    <w:rsid w:val="000073EF"/>
    <w:rsid w:val="000113FA"/>
    <w:rsid w:val="0001180F"/>
    <w:rsid w:val="000132F2"/>
    <w:rsid w:val="000152A7"/>
    <w:rsid w:val="00015F80"/>
    <w:rsid w:val="00016344"/>
    <w:rsid w:val="00016B58"/>
    <w:rsid w:val="00017639"/>
    <w:rsid w:val="00017DBC"/>
    <w:rsid w:val="000203D4"/>
    <w:rsid w:val="00020737"/>
    <w:rsid w:val="00021253"/>
    <w:rsid w:val="000225F7"/>
    <w:rsid w:val="00026569"/>
    <w:rsid w:val="000266B3"/>
    <w:rsid w:val="00027E9A"/>
    <w:rsid w:val="000307BC"/>
    <w:rsid w:val="00031580"/>
    <w:rsid w:val="000316A8"/>
    <w:rsid w:val="00033569"/>
    <w:rsid w:val="0003469C"/>
    <w:rsid w:val="00034B8D"/>
    <w:rsid w:val="00036258"/>
    <w:rsid w:val="00037727"/>
    <w:rsid w:val="000400F9"/>
    <w:rsid w:val="00040BF3"/>
    <w:rsid w:val="00041A8A"/>
    <w:rsid w:val="00042257"/>
    <w:rsid w:val="000440FC"/>
    <w:rsid w:val="00044DC7"/>
    <w:rsid w:val="000450F3"/>
    <w:rsid w:val="00045523"/>
    <w:rsid w:val="0004581E"/>
    <w:rsid w:val="00046E48"/>
    <w:rsid w:val="0004778A"/>
    <w:rsid w:val="00050A70"/>
    <w:rsid w:val="00054ADD"/>
    <w:rsid w:val="000553DE"/>
    <w:rsid w:val="00055B8B"/>
    <w:rsid w:val="00055D9E"/>
    <w:rsid w:val="0005668D"/>
    <w:rsid w:val="00056AF7"/>
    <w:rsid w:val="00056CA7"/>
    <w:rsid w:val="00057389"/>
    <w:rsid w:val="00057A18"/>
    <w:rsid w:val="00060DCB"/>
    <w:rsid w:val="00060F07"/>
    <w:rsid w:val="000637EA"/>
    <w:rsid w:val="00063AC8"/>
    <w:rsid w:val="00064D8C"/>
    <w:rsid w:val="00064E56"/>
    <w:rsid w:val="00066B5B"/>
    <w:rsid w:val="00066C32"/>
    <w:rsid w:val="00067951"/>
    <w:rsid w:val="000706D9"/>
    <w:rsid w:val="00070B9E"/>
    <w:rsid w:val="00070FCA"/>
    <w:rsid w:val="0007156D"/>
    <w:rsid w:val="00073C5A"/>
    <w:rsid w:val="00074422"/>
    <w:rsid w:val="00074610"/>
    <w:rsid w:val="000749A0"/>
    <w:rsid w:val="00075B39"/>
    <w:rsid w:val="00075EF7"/>
    <w:rsid w:val="000767EF"/>
    <w:rsid w:val="0007683E"/>
    <w:rsid w:val="00076F6F"/>
    <w:rsid w:val="0007762B"/>
    <w:rsid w:val="00081DF7"/>
    <w:rsid w:val="00083E56"/>
    <w:rsid w:val="00084AAC"/>
    <w:rsid w:val="000909E7"/>
    <w:rsid w:val="00091B2A"/>
    <w:rsid w:val="000925FC"/>
    <w:rsid w:val="00092834"/>
    <w:rsid w:val="00092E84"/>
    <w:rsid w:val="00096E59"/>
    <w:rsid w:val="00097401"/>
    <w:rsid w:val="000A053A"/>
    <w:rsid w:val="000A0826"/>
    <w:rsid w:val="000A0FAA"/>
    <w:rsid w:val="000A0FE8"/>
    <w:rsid w:val="000A2459"/>
    <w:rsid w:val="000A2A4F"/>
    <w:rsid w:val="000A4870"/>
    <w:rsid w:val="000A69D4"/>
    <w:rsid w:val="000A7176"/>
    <w:rsid w:val="000A72FC"/>
    <w:rsid w:val="000A75C6"/>
    <w:rsid w:val="000A7B4B"/>
    <w:rsid w:val="000B0914"/>
    <w:rsid w:val="000B2CDC"/>
    <w:rsid w:val="000B3879"/>
    <w:rsid w:val="000B39FD"/>
    <w:rsid w:val="000B5E13"/>
    <w:rsid w:val="000B6102"/>
    <w:rsid w:val="000B6685"/>
    <w:rsid w:val="000B736D"/>
    <w:rsid w:val="000C18B2"/>
    <w:rsid w:val="000C1944"/>
    <w:rsid w:val="000C1B76"/>
    <w:rsid w:val="000C23F3"/>
    <w:rsid w:val="000C386A"/>
    <w:rsid w:val="000D15C1"/>
    <w:rsid w:val="000D2B7C"/>
    <w:rsid w:val="000D6EDD"/>
    <w:rsid w:val="000E05E2"/>
    <w:rsid w:val="000E0A07"/>
    <w:rsid w:val="000E0A81"/>
    <w:rsid w:val="000E5367"/>
    <w:rsid w:val="000E6C90"/>
    <w:rsid w:val="000E6E3D"/>
    <w:rsid w:val="000E7AE8"/>
    <w:rsid w:val="000F0576"/>
    <w:rsid w:val="000F1664"/>
    <w:rsid w:val="000F28DE"/>
    <w:rsid w:val="000F52F5"/>
    <w:rsid w:val="000F5DD7"/>
    <w:rsid w:val="000F7804"/>
    <w:rsid w:val="001045A1"/>
    <w:rsid w:val="001050D0"/>
    <w:rsid w:val="001071C0"/>
    <w:rsid w:val="001073C1"/>
    <w:rsid w:val="00107EB6"/>
    <w:rsid w:val="00110182"/>
    <w:rsid w:val="00110EF3"/>
    <w:rsid w:val="00111F10"/>
    <w:rsid w:val="001126EA"/>
    <w:rsid w:val="00113C45"/>
    <w:rsid w:val="0011599F"/>
    <w:rsid w:val="001164FF"/>
    <w:rsid w:val="00116751"/>
    <w:rsid w:val="00117C94"/>
    <w:rsid w:val="00117FB8"/>
    <w:rsid w:val="00121F1E"/>
    <w:rsid w:val="00123187"/>
    <w:rsid w:val="0012362E"/>
    <w:rsid w:val="00124C11"/>
    <w:rsid w:val="00124C67"/>
    <w:rsid w:val="00125A58"/>
    <w:rsid w:val="0013170E"/>
    <w:rsid w:val="00131F2A"/>
    <w:rsid w:val="0013256C"/>
    <w:rsid w:val="001343CF"/>
    <w:rsid w:val="0013503C"/>
    <w:rsid w:val="00135210"/>
    <w:rsid w:val="00135C27"/>
    <w:rsid w:val="00136802"/>
    <w:rsid w:val="00140DC4"/>
    <w:rsid w:val="0014182E"/>
    <w:rsid w:val="00141D1D"/>
    <w:rsid w:val="0014586B"/>
    <w:rsid w:val="00151845"/>
    <w:rsid w:val="001556E5"/>
    <w:rsid w:val="001560DA"/>
    <w:rsid w:val="00156CC5"/>
    <w:rsid w:val="00157A9E"/>
    <w:rsid w:val="00160561"/>
    <w:rsid w:val="001616AA"/>
    <w:rsid w:val="001632DB"/>
    <w:rsid w:val="001664CA"/>
    <w:rsid w:val="001665F8"/>
    <w:rsid w:val="00167015"/>
    <w:rsid w:val="00171768"/>
    <w:rsid w:val="00174F4C"/>
    <w:rsid w:val="00175E65"/>
    <w:rsid w:val="00176072"/>
    <w:rsid w:val="001765DA"/>
    <w:rsid w:val="00176AB2"/>
    <w:rsid w:val="001806E4"/>
    <w:rsid w:val="0018112F"/>
    <w:rsid w:val="001822AA"/>
    <w:rsid w:val="0018250C"/>
    <w:rsid w:val="001836EF"/>
    <w:rsid w:val="001856C0"/>
    <w:rsid w:val="001862DF"/>
    <w:rsid w:val="001869F7"/>
    <w:rsid w:val="00190980"/>
    <w:rsid w:val="0019279B"/>
    <w:rsid w:val="00193471"/>
    <w:rsid w:val="00194107"/>
    <w:rsid w:val="00194375"/>
    <w:rsid w:val="001948B2"/>
    <w:rsid w:val="001949F3"/>
    <w:rsid w:val="00194DA0"/>
    <w:rsid w:val="00195154"/>
    <w:rsid w:val="0019520A"/>
    <w:rsid w:val="0019555F"/>
    <w:rsid w:val="00195705"/>
    <w:rsid w:val="001975FE"/>
    <w:rsid w:val="00197609"/>
    <w:rsid w:val="001A22C2"/>
    <w:rsid w:val="001A22C6"/>
    <w:rsid w:val="001A33C7"/>
    <w:rsid w:val="001A3CE1"/>
    <w:rsid w:val="001A5E3B"/>
    <w:rsid w:val="001B0078"/>
    <w:rsid w:val="001B3573"/>
    <w:rsid w:val="001B4303"/>
    <w:rsid w:val="001B4D87"/>
    <w:rsid w:val="001B54A8"/>
    <w:rsid w:val="001B758E"/>
    <w:rsid w:val="001B771E"/>
    <w:rsid w:val="001C0444"/>
    <w:rsid w:val="001C14B1"/>
    <w:rsid w:val="001C246B"/>
    <w:rsid w:val="001C3336"/>
    <w:rsid w:val="001C34D2"/>
    <w:rsid w:val="001D0777"/>
    <w:rsid w:val="001D14EB"/>
    <w:rsid w:val="001D3EED"/>
    <w:rsid w:val="001D4046"/>
    <w:rsid w:val="001D46FF"/>
    <w:rsid w:val="001D4F0C"/>
    <w:rsid w:val="001D5A03"/>
    <w:rsid w:val="001D794A"/>
    <w:rsid w:val="001D7EB2"/>
    <w:rsid w:val="001E0735"/>
    <w:rsid w:val="001E1C2C"/>
    <w:rsid w:val="001E2E21"/>
    <w:rsid w:val="001E449E"/>
    <w:rsid w:val="001E4CC9"/>
    <w:rsid w:val="001E5C11"/>
    <w:rsid w:val="001E5C92"/>
    <w:rsid w:val="001E7239"/>
    <w:rsid w:val="001F2535"/>
    <w:rsid w:val="001F2BAE"/>
    <w:rsid w:val="001F4E8E"/>
    <w:rsid w:val="001F7EA8"/>
    <w:rsid w:val="002010C8"/>
    <w:rsid w:val="002043E0"/>
    <w:rsid w:val="00204470"/>
    <w:rsid w:val="00205075"/>
    <w:rsid w:val="0020579E"/>
    <w:rsid w:val="00211AD1"/>
    <w:rsid w:val="0021287B"/>
    <w:rsid w:val="002135F2"/>
    <w:rsid w:val="00214C42"/>
    <w:rsid w:val="00215013"/>
    <w:rsid w:val="00215582"/>
    <w:rsid w:val="002165BB"/>
    <w:rsid w:val="00216860"/>
    <w:rsid w:val="00220329"/>
    <w:rsid w:val="00220573"/>
    <w:rsid w:val="0022285A"/>
    <w:rsid w:val="002240ED"/>
    <w:rsid w:val="002242E4"/>
    <w:rsid w:val="00224EA6"/>
    <w:rsid w:val="002251B4"/>
    <w:rsid w:val="0022532B"/>
    <w:rsid w:val="002256F5"/>
    <w:rsid w:val="00225A2A"/>
    <w:rsid w:val="00226325"/>
    <w:rsid w:val="00233772"/>
    <w:rsid w:val="0023415A"/>
    <w:rsid w:val="00234F78"/>
    <w:rsid w:val="0023566C"/>
    <w:rsid w:val="0023599A"/>
    <w:rsid w:val="00236C30"/>
    <w:rsid w:val="00237ECC"/>
    <w:rsid w:val="002423DA"/>
    <w:rsid w:val="00242FC7"/>
    <w:rsid w:val="00244124"/>
    <w:rsid w:val="00244446"/>
    <w:rsid w:val="002470F9"/>
    <w:rsid w:val="00247B44"/>
    <w:rsid w:val="00247D21"/>
    <w:rsid w:val="00247E2D"/>
    <w:rsid w:val="002510A9"/>
    <w:rsid w:val="002512CD"/>
    <w:rsid w:val="002513BC"/>
    <w:rsid w:val="00253213"/>
    <w:rsid w:val="002536E3"/>
    <w:rsid w:val="00253BD9"/>
    <w:rsid w:val="00255214"/>
    <w:rsid w:val="00257D5B"/>
    <w:rsid w:val="00260AD8"/>
    <w:rsid w:val="002613DC"/>
    <w:rsid w:val="002614C6"/>
    <w:rsid w:val="0026250D"/>
    <w:rsid w:val="00264EEF"/>
    <w:rsid w:val="00265B78"/>
    <w:rsid w:val="002671A9"/>
    <w:rsid w:val="00267FAC"/>
    <w:rsid w:val="00271ADE"/>
    <w:rsid w:val="00272057"/>
    <w:rsid w:val="002742E0"/>
    <w:rsid w:val="00274591"/>
    <w:rsid w:val="002757C8"/>
    <w:rsid w:val="0027585E"/>
    <w:rsid w:val="00275B75"/>
    <w:rsid w:val="00276646"/>
    <w:rsid w:val="00276A9E"/>
    <w:rsid w:val="002775A4"/>
    <w:rsid w:val="00277B30"/>
    <w:rsid w:val="00280B09"/>
    <w:rsid w:val="00282442"/>
    <w:rsid w:val="002826B7"/>
    <w:rsid w:val="00283966"/>
    <w:rsid w:val="00287305"/>
    <w:rsid w:val="00291074"/>
    <w:rsid w:val="0029173C"/>
    <w:rsid w:val="00291D46"/>
    <w:rsid w:val="00292768"/>
    <w:rsid w:val="00293E74"/>
    <w:rsid w:val="00295404"/>
    <w:rsid w:val="002964CD"/>
    <w:rsid w:val="002A09C8"/>
    <w:rsid w:val="002A155D"/>
    <w:rsid w:val="002A283E"/>
    <w:rsid w:val="002A4DE6"/>
    <w:rsid w:val="002A5C7D"/>
    <w:rsid w:val="002A5F1D"/>
    <w:rsid w:val="002A620C"/>
    <w:rsid w:val="002A6483"/>
    <w:rsid w:val="002A64E3"/>
    <w:rsid w:val="002A6555"/>
    <w:rsid w:val="002B0E6F"/>
    <w:rsid w:val="002B3362"/>
    <w:rsid w:val="002B342E"/>
    <w:rsid w:val="002B3CD2"/>
    <w:rsid w:val="002B49C6"/>
    <w:rsid w:val="002B5669"/>
    <w:rsid w:val="002B73CC"/>
    <w:rsid w:val="002C00CF"/>
    <w:rsid w:val="002C3171"/>
    <w:rsid w:val="002C31B2"/>
    <w:rsid w:val="002C3A8B"/>
    <w:rsid w:val="002C6848"/>
    <w:rsid w:val="002C7DD3"/>
    <w:rsid w:val="002D0373"/>
    <w:rsid w:val="002D0D61"/>
    <w:rsid w:val="002D1504"/>
    <w:rsid w:val="002D23C1"/>
    <w:rsid w:val="002D403A"/>
    <w:rsid w:val="002D48F2"/>
    <w:rsid w:val="002D5124"/>
    <w:rsid w:val="002D6599"/>
    <w:rsid w:val="002D663D"/>
    <w:rsid w:val="002D6CD6"/>
    <w:rsid w:val="002E060B"/>
    <w:rsid w:val="002E2715"/>
    <w:rsid w:val="002E331F"/>
    <w:rsid w:val="002E44FF"/>
    <w:rsid w:val="002E4C1A"/>
    <w:rsid w:val="002E5AD7"/>
    <w:rsid w:val="002E66E7"/>
    <w:rsid w:val="002E6FE9"/>
    <w:rsid w:val="002F05CD"/>
    <w:rsid w:val="002F0E07"/>
    <w:rsid w:val="002F271D"/>
    <w:rsid w:val="002F5E61"/>
    <w:rsid w:val="002F5E92"/>
    <w:rsid w:val="002F65E6"/>
    <w:rsid w:val="00300F70"/>
    <w:rsid w:val="00302F4F"/>
    <w:rsid w:val="00304CE7"/>
    <w:rsid w:val="003053EF"/>
    <w:rsid w:val="003102BF"/>
    <w:rsid w:val="00312257"/>
    <w:rsid w:val="003131A8"/>
    <w:rsid w:val="0031539F"/>
    <w:rsid w:val="003164CC"/>
    <w:rsid w:val="00322057"/>
    <w:rsid w:val="00322142"/>
    <w:rsid w:val="00323EBF"/>
    <w:rsid w:val="0032414C"/>
    <w:rsid w:val="003244C2"/>
    <w:rsid w:val="0032537C"/>
    <w:rsid w:val="00326A99"/>
    <w:rsid w:val="00326B2B"/>
    <w:rsid w:val="00326BBB"/>
    <w:rsid w:val="00327437"/>
    <w:rsid w:val="00327BF0"/>
    <w:rsid w:val="003307EF"/>
    <w:rsid w:val="00330DB8"/>
    <w:rsid w:val="00331201"/>
    <w:rsid w:val="00334E8B"/>
    <w:rsid w:val="00335066"/>
    <w:rsid w:val="00335426"/>
    <w:rsid w:val="003379CC"/>
    <w:rsid w:val="00337AF8"/>
    <w:rsid w:val="003405B6"/>
    <w:rsid w:val="00342895"/>
    <w:rsid w:val="00343DAA"/>
    <w:rsid w:val="0034463B"/>
    <w:rsid w:val="00350EFA"/>
    <w:rsid w:val="003510B2"/>
    <w:rsid w:val="003519D2"/>
    <w:rsid w:val="00352B80"/>
    <w:rsid w:val="00353C39"/>
    <w:rsid w:val="00356EB1"/>
    <w:rsid w:val="00356F93"/>
    <w:rsid w:val="003579AE"/>
    <w:rsid w:val="003579BD"/>
    <w:rsid w:val="00360394"/>
    <w:rsid w:val="00361CB4"/>
    <w:rsid w:val="0036235A"/>
    <w:rsid w:val="00362F05"/>
    <w:rsid w:val="0036306F"/>
    <w:rsid w:val="00363597"/>
    <w:rsid w:val="00363B4D"/>
    <w:rsid w:val="00364A5B"/>
    <w:rsid w:val="00365424"/>
    <w:rsid w:val="003674D7"/>
    <w:rsid w:val="003701D9"/>
    <w:rsid w:val="00371385"/>
    <w:rsid w:val="00373B24"/>
    <w:rsid w:val="00374B8D"/>
    <w:rsid w:val="00376F9E"/>
    <w:rsid w:val="0037778C"/>
    <w:rsid w:val="00380DF4"/>
    <w:rsid w:val="00381602"/>
    <w:rsid w:val="00386605"/>
    <w:rsid w:val="00386AC2"/>
    <w:rsid w:val="003878CB"/>
    <w:rsid w:val="00390A3B"/>
    <w:rsid w:val="003916ED"/>
    <w:rsid w:val="003934CC"/>
    <w:rsid w:val="00396A68"/>
    <w:rsid w:val="00396E75"/>
    <w:rsid w:val="003A4122"/>
    <w:rsid w:val="003A4A60"/>
    <w:rsid w:val="003A4F79"/>
    <w:rsid w:val="003A566F"/>
    <w:rsid w:val="003A6359"/>
    <w:rsid w:val="003B0976"/>
    <w:rsid w:val="003B26AC"/>
    <w:rsid w:val="003B39ED"/>
    <w:rsid w:val="003B41A0"/>
    <w:rsid w:val="003B4652"/>
    <w:rsid w:val="003B594B"/>
    <w:rsid w:val="003B60DF"/>
    <w:rsid w:val="003B7358"/>
    <w:rsid w:val="003C022F"/>
    <w:rsid w:val="003C3C4A"/>
    <w:rsid w:val="003C4696"/>
    <w:rsid w:val="003C572A"/>
    <w:rsid w:val="003C5773"/>
    <w:rsid w:val="003C6E67"/>
    <w:rsid w:val="003C6F76"/>
    <w:rsid w:val="003C7824"/>
    <w:rsid w:val="003D0859"/>
    <w:rsid w:val="003D0890"/>
    <w:rsid w:val="003D15F2"/>
    <w:rsid w:val="003D3764"/>
    <w:rsid w:val="003D434D"/>
    <w:rsid w:val="003D4AC4"/>
    <w:rsid w:val="003D5984"/>
    <w:rsid w:val="003E108F"/>
    <w:rsid w:val="003E161C"/>
    <w:rsid w:val="003E1981"/>
    <w:rsid w:val="003E23A5"/>
    <w:rsid w:val="003E33B8"/>
    <w:rsid w:val="003E58D8"/>
    <w:rsid w:val="003E6FC1"/>
    <w:rsid w:val="003F088D"/>
    <w:rsid w:val="003F17DF"/>
    <w:rsid w:val="003F1C8C"/>
    <w:rsid w:val="003F5384"/>
    <w:rsid w:val="003F56E1"/>
    <w:rsid w:val="003F7EF2"/>
    <w:rsid w:val="0040006F"/>
    <w:rsid w:val="004004C2"/>
    <w:rsid w:val="004031E3"/>
    <w:rsid w:val="00405D34"/>
    <w:rsid w:val="00405E58"/>
    <w:rsid w:val="00410371"/>
    <w:rsid w:val="0041106B"/>
    <w:rsid w:val="00411194"/>
    <w:rsid w:val="00412D92"/>
    <w:rsid w:val="00413B73"/>
    <w:rsid w:val="00414664"/>
    <w:rsid w:val="00415555"/>
    <w:rsid w:val="00416CBD"/>
    <w:rsid w:val="00416E26"/>
    <w:rsid w:val="00422451"/>
    <w:rsid w:val="00422464"/>
    <w:rsid w:val="004234DF"/>
    <w:rsid w:val="00424449"/>
    <w:rsid w:val="00425254"/>
    <w:rsid w:val="00426C1C"/>
    <w:rsid w:val="00427AD0"/>
    <w:rsid w:val="00427CA8"/>
    <w:rsid w:val="00432B1E"/>
    <w:rsid w:val="0043514D"/>
    <w:rsid w:val="004351FA"/>
    <w:rsid w:val="004359AC"/>
    <w:rsid w:val="00435B61"/>
    <w:rsid w:val="004374A7"/>
    <w:rsid w:val="004429B0"/>
    <w:rsid w:val="00442B21"/>
    <w:rsid w:val="00443B2A"/>
    <w:rsid w:val="00443DA8"/>
    <w:rsid w:val="00444835"/>
    <w:rsid w:val="00444A4A"/>
    <w:rsid w:val="00444B37"/>
    <w:rsid w:val="00445FB3"/>
    <w:rsid w:val="00447F08"/>
    <w:rsid w:val="004502FA"/>
    <w:rsid w:val="00450511"/>
    <w:rsid w:val="0045112E"/>
    <w:rsid w:val="00454F76"/>
    <w:rsid w:val="004576E1"/>
    <w:rsid w:val="004578BA"/>
    <w:rsid w:val="00457D83"/>
    <w:rsid w:val="0046112C"/>
    <w:rsid w:val="00462243"/>
    <w:rsid w:val="00463E9B"/>
    <w:rsid w:val="004640D0"/>
    <w:rsid w:val="00466007"/>
    <w:rsid w:val="004663D8"/>
    <w:rsid w:val="00467843"/>
    <w:rsid w:val="00467EF1"/>
    <w:rsid w:val="004709B4"/>
    <w:rsid w:val="004712A6"/>
    <w:rsid w:val="00472040"/>
    <w:rsid w:val="00473D9F"/>
    <w:rsid w:val="00475157"/>
    <w:rsid w:val="00476503"/>
    <w:rsid w:val="0048025D"/>
    <w:rsid w:val="00481FE3"/>
    <w:rsid w:val="0048245C"/>
    <w:rsid w:val="00482B05"/>
    <w:rsid w:val="00483403"/>
    <w:rsid w:val="00483D28"/>
    <w:rsid w:val="004842D0"/>
    <w:rsid w:val="004843AB"/>
    <w:rsid w:val="00485722"/>
    <w:rsid w:val="004869F3"/>
    <w:rsid w:val="00491C0A"/>
    <w:rsid w:val="00492402"/>
    <w:rsid w:val="00492DDE"/>
    <w:rsid w:val="0049340C"/>
    <w:rsid w:val="00493E9A"/>
    <w:rsid w:val="00494829"/>
    <w:rsid w:val="00495491"/>
    <w:rsid w:val="004955B4"/>
    <w:rsid w:val="00495B79"/>
    <w:rsid w:val="00497465"/>
    <w:rsid w:val="004A1896"/>
    <w:rsid w:val="004A234C"/>
    <w:rsid w:val="004A2883"/>
    <w:rsid w:val="004A6777"/>
    <w:rsid w:val="004A7078"/>
    <w:rsid w:val="004B239F"/>
    <w:rsid w:val="004B29F4"/>
    <w:rsid w:val="004B366B"/>
    <w:rsid w:val="004B50E1"/>
    <w:rsid w:val="004B596B"/>
    <w:rsid w:val="004B5EA9"/>
    <w:rsid w:val="004B63CC"/>
    <w:rsid w:val="004B728D"/>
    <w:rsid w:val="004C5AC3"/>
    <w:rsid w:val="004C6E3D"/>
    <w:rsid w:val="004C7218"/>
    <w:rsid w:val="004D19A4"/>
    <w:rsid w:val="004D1A7D"/>
    <w:rsid w:val="004D1DCE"/>
    <w:rsid w:val="004D28BA"/>
    <w:rsid w:val="004D2B02"/>
    <w:rsid w:val="004D323D"/>
    <w:rsid w:val="004D3431"/>
    <w:rsid w:val="004D37D1"/>
    <w:rsid w:val="004D5A70"/>
    <w:rsid w:val="004D6113"/>
    <w:rsid w:val="004E2663"/>
    <w:rsid w:val="004E2A9A"/>
    <w:rsid w:val="004E2BA4"/>
    <w:rsid w:val="004E5A01"/>
    <w:rsid w:val="004E5BF3"/>
    <w:rsid w:val="004E6925"/>
    <w:rsid w:val="004E753C"/>
    <w:rsid w:val="004E7920"/>
    <w:rsid w:val="004F03AA"/>
    <w:rsid w:val="004F04E4"/>
    <w:rsid w:val="004F06BE"/>
    <w:rsid w:val="004F14AD"/>
    <w:rsid w:val="004F1C70"/>
    <w:rsid w:val="004F2A76"/>
    <w:rsid w:val="004F30B8"/>
    <w:rsid w:val="004F5591"/>
    <w:rsid w:val="00500E7A"/>
    <w:rsid w:val="005017F2"/>
    <w:rsid w:val="00502B6C"/>
    <w:rsid w:val="00503B7D"/>
    <w:rsid w:val="00503CAF"/>
    <w:rsid w:val="00504933"/>
    <w:rsid w:val="005065F3"/>
    <w:rsid w:val="0050745F"/>
    <w:rsid w:val="0050787D"/>
    <w:rsid w:val="00507AB8"/>
    <w:rsid w:val="00511408"/>
    <w:rsid w:val="005129C7"/>
    <w:rsid w:val="00514A47"/>
    <w:rsid w:val="00516F6D"/>
    <w:rsid w:val="005219A5"/>
    <w:rsid w:val="00522184"/>
    <w:rsid w:val="00523538"/>
    <w:rsid w:val="00524406"/>
    <w:rsid w:val="005248E2"/>
    <w:rsid w:val="00526B5A"/>
    <w:rsid w:val="00527131"/>
    <w:rsid w:val="0052723C"/>
    <w:rsid w:val="0052746C"/>
    <w:rsid w:val="00530B5E"/>
    <w:rsid w:val="00530CEC"/>
    <w:rsid w:val="00535C9A"/>
    <w:rsid w:val="005361AB"/>
    <w:rsid w:val="005413ED"/>
    <w:rsid w:val="00541887"/>
    <w:rsid w:val="00541BB0"/>
    <w:rsid w:val="00541F4D"/>
    <w:rsid w:val="0054238F"/>
    <w:rsid w:val="005424B4"/>
    <w:rsid w:val="00542909"/>
    <w:rsid w:val="00544B0B"/>
    <w:rsid w:val="005459C1"/>
    <w:rsid w:val="00545D12"/>
    <w:rsid w:val="00546CF4"/>
    <w:rsid w:val="0054788B"/>
    <w:rsid w:val="005478E4"/>
    <w:rsid w:val="0055229A"/>
    <w:rsid w:val="00552BB4"/>
    <w:rsid w:val="0055703F"/>
    <w:rsid w:val="005576C8"/>
    <w:rsid w:val="00561367"/>
    <w:rsid w:val="0056291B"/>
    <w:rsid w:val="00563366"/>
    <w:rsid w:val="0056571F"/>
    <w:rsid w:val="0056659B"/>
    <w:rsid w:val="005669C4"/>
    <w:rsid w:val="00570C6F"/>
    <w:rsid w:val="00570C81"/>
    <w:rsid w:val="00571024"/>
    <w:rsid w:val="00572505"/>
    <w:rsid w:val="00572BE9"/>
    <w:rsid w:val="00573B1E"/>
    <w:rsid w:val="0057486D"/>
    <w:rsid w:val="00574F89"/>
    <w:rsid w:val="00577D40"/>
    <w:rsid w:val="00580A86"/>
    <w:rsid w:val="00581A20"/>
    <w:rsid w:val="00582407"/>
    <w:rsid w:val="00582E05"/>
    <w:rsid w:val="005842CE"/>
    <w:rsid w:val="00585901"/>
    <w:rsid w:val="00586293"/>
    <w:rsid w:val="005873A1"/>
    <w:rsid w:val="0059051B"/>
    <w:rsid w:val="00590E1D"/>
    <w:rsid w:val="00591FE1"/>
    <w:rsid w:val="00592636"/>
    <w:rsid w:val="00593CCE"/>
    <w:rsid w:val="00594E7F"/>
    <w:rsid w:val="00595801"/>
    <w:rsid w:val="00597927"/>
    <w:rsid w:val="005A00A0"/>
    <w:rsid w:val="005A159A"/>
    <w:rsid w:val="005A16CD"/>
    <w:rsid w:val="005A2418"/>
    <w:rsid w:val="005A2F48"/>
    <w:rsid w:val="005A3A9F"/>
    <w:rsid w:val="005A3E95"/>
    <w:rsid w:val="005A5FE9"/>
    <w:rsid w:val="005A6282"/>
    <w:rsid w:val="005A7D16"/>
    <w:rsid w:val="005B0521"/>
    <w:rsid w:val="005B33C4"/>
    <w:rsid w:val="005B380F"/>
    <w:rsid w:val="005B509E"/>
    <w:rsid w:val="005B536C"/>
    <w:rsid w:val="005B662B"/>
    <w:rsid w:val="005B6781"/>
    <w:rsid w:val="005B76F2"/>
    <w:rsid w:val="005C245F"/>
    <w:rsid w:val="005C3A27"/>
    <w:rsid w:val="005C4965"/>
    <w:rsid w:val="005C5685"/>
    <w:rsid w:val="005D1EED"/>
    <w:rsid w:val="005D3228"/>
    <w:rsid w:val="005D3776"/>
    <w:rsid w:val="005D4716"/>
    <w:rsid w:val="005D54D1"/>
    <w:rsid w:val="005D5AA9"/>
    <w:rsid w:val="005D7D8E"/>
    <w:rsid w:val="005E0AF7"/>
    <w:rsid w:val="005E1FDB"/>
    <w:rsid w:val="005E4158"/>
    <w:rsid w:val="005E4633"/>
    <w:rsid w:val="005E653E"/>
    <w:rsid w:val="005E6714"/>
    <w:rsid w:val="005F0391"/>
    <w:rsid w:val="005F0CEF"/>
    <w:rsid w:val="005F1D93"/>
    <w:rsid w:val="005F3AF5"/>
    <w:rsid w:val="005F537B"/>
    <w:rsid w:val="005F5682"/>
    <w:rsid w:val="005F6173"/>
    <w:rsid w:val="006005D2"/>
    <w:rsid w:val="00601C8E"/>
    <w:rsid w:val="00602570"/>
    <w:rsid w:val="00602B5A"/>
    <w:rsid w:val="00605B0C"/>
    <w:rsid w:val="00606520"/>
    <w:rsid w:val="006107D1"/>
    <w:rsid w:val="00612D18"/>
    <w:rsid w:val="00613203"/>
    <w:rsid w:val="00614550"/>
    <w:rsid w:val="00615AFA"/>
    <w:rsid w:val="00615D49"/>
    <w:rsid w:val="00616A1B"/>
    <w:rsid w:val="00617574"/>
    <w:rsid w:val="0061791B"/>
    <w:rsid w:val="006219FF"/>
    <w:rsid w:val="00621FDF"/>
    <w:rsid w:val="00624173"/>
    <w:rsid w:val="006251E4"/>
    <w:rsid w:val="006300C8"/>
    <w:rsid w:val="00631A06"/>
    <w:rsid w:val="00634F72"/>
    <w:rsid w:val="00636A56"/>
    <w:rsid w:val="00636BC4"/>
    <w:rsid w:val="00636BF8"/>
    <w:rsid w:val="00636F41"/>
    <w:rsid w:val="006402F7"/>
    <w:rsid w:val="006418A9"/>
    <w:rsid w:val="00643113"/>
    <w:rsid w:val="0064319E"/>
    <w:rsid w:val="00643313"/>
    <w:rsid w:val="006439BF"/>
    <w:rsid w:val="006444CB"/>
    <w:rsid w:val="006447FE"/>
    <w:rsid w:val="00647188"/>
    <w:rsid w:val="0065057B"/>
    <w:rsid w:val="006516C1"/>
    <w:rsid w:val="00651BC9"/>
    <w:rsid w:val="006524A0"/>
    <w:rsid w:val="00653C19"/>
    <w:rsid w:val="006559FF"/>
    <w:rsid w:val="006655D3"/>
    <w:rsid w:val="00667B73"/>
    <w:rsid w:val="0067001E"/>
    <w:rsid w:val="006700D0"/>
    <w:rsid w:val="00670581"/>
    <w:rsid w:val="006725F7"/>
    <w:rsid w:val="00674AF5"/>
    <w:rsid w:val="00674FE4"/>
    <w:rsid w:val="00675A51"/>
    <w:rsid w:val="00675E93"/>
    <w:rsid w:val="00676900"/>
    <w:rsid w:val="00676B35"/>
    <w:rsid w:val="00683768"/>
    <w:rsid w:val="00683C5E"/>
    <w:rsid w:val="00684385"/>
    <w:rsid w:val="006865DD"/>
    <w:rsid w:val="00687345"/>
    <w:rsid w:val="006917CB"/>
    <w:rsid w:val="00691A31"/>
    <w:rsid w:val="00691B08"/>
    <w:rsid w:val="00694677"/>
    <w:rsid w:val="00695513"/>
    <w:rsid w:val="0069684E"/>
    <w:rsid w:val="00697E6C"/>
    <w:rsid w:val="006A06DF"/>
    <w:rsid w:val="006A07B2"/>
    <w:rsid w:val="006A0B8F"/>
    <w:rsid w:val="006A1DE8"/>
    <w:rsid w:val="006A2200"/>
    <w:rsid w:val="006A4CE7"/>
    <w:rsid w:val="006A5D02"/>
    <w:rsid w:val="006A6249"/>
    <w:rsid w:val="006A626A"/>
    <w:rsid w:val="006A7F3F"/>
    <w:rsid w:val="006B07E3"/>
    <w:rsid w:val="006B0D03"/>
    <w:rsid w:val="006B17AB"/>
    <w:rsid w:val="006B1BCB"/>
    <w:rsid w:val="006B2ED8"/>
    <w:rsid w:val="006B48B5"/>
    <w:rsid w:val="006B4E20"/>
    <w:rsid w:val="006B5710"/>
    <w:rsid w:val="006B5C94"/>
    <w:rsid w:val="006C0055"/>
    <w:rsid w:val="006C04A4"/>
    <w:rsid w:val="006C2917"/>
    <w:rsid w:val="006C2AFE"/>
    <w:rsid w:val="006C31FE"/>
    <w:rsid w:val="006C5BFE"/>
    <w:rsid w:val="006D18B0"/>
    <w:rsid w:val="006D4B57"/>
    <w:rsid w:val="006D56B0"/>
    <w:rsid w:val="006D59D6"/>
    <w:rsid w:val="006E157A"/>
    <w:rsid w:val="006E18EA"/>
    <w:rsid w:val="006E192A"/>
    <w:rsid w:val="006E1D8F"/>
    <w:rsid w:val="006E21D8"/>
    <w:rsid w:val="006E2EF5"/>
    <w:rsid w:val="006E40CF"/>
    <w:rsid w:val="006E43FF"/>
    <w:rsid w:val="006E45B4"/>
    <w:rsid w:val="006E7A2E"/>
    <w:rsid w:val="006F0392"/>
    <w:rsid w:val="006F0537"/>
    <w:rsid w:val="006F2383"/>
    <w:rsid w:val="006F2998"/>
    <w:rsid w:val="006F2AB5"/>
    <w:rsid w:val="006F6C09"/>
    <w:rsid w:val="0070063E"/>
    <w:rsid w:val="00701889"/>
    <w:rsid w:val="0070241F"/>
    <w:rsid w:val="00703B06"/>
    <w:rsid w:val="007064C6"/>
    <w:rsid w:val="00710515"/>
    <w:rsid w:val="0071061D"/>
    <w:rsid w:val="0071192C"/>
    <w:rsid w:val="0071579A"/>
    <w:rsid w:val="00717EE5"/>
    <w:rsid w:val="0072085C"/>
    <w:rsid w:val="00721EDE"/>
    <w:rsid w:val="00723E83"/>
    <w:rsid w:val="00724DE0"/>
    <w:rsid w:val="007268FA"/>
    <w:rsid w:val="00727268"/>
    <w:rsid w:val="00730DD4"/>
    <w:rsid w:val="00733D1D"/>
    <w:rsid w:val="007346C8"/>
    <w:rsid w:val="007358DD"/>
    <w:rsid w:val="007366C4"/>
    <w:rsid w:val="00741572"/>
    <w:rsid w:val="007438DD"/>
    <w:rsid w:val="00744A21"/>
    <w:rsid w:val="007468E1"/>
    <w:rsid w:val="007475BC"/>
    <w:rsid w:val="00747DB8"/>
    <w:rsid w:val="0075038D"/>
    <w:rsid w:val="007509C0"/>
    <w:rsid w:val="0075220C"/>
    <w:rsid w:val="00752AC2"/>
    <w:rsid w:val="00756F6F"/>
    <w:rsid w:val="00760D63"/>
    <w:rsid w:val="00761DB9"/>
    <w:rsid w:val="00764F8E"/>
    <w:rsid w:val="0076694B"/>
    <w:rsid w:val="00770DC7"/>
    <w:rsid w:val="00771B5B"/>
    <w:rsid w:val="00771CB9"/>
    <w:rsid w:val="00772B19"/>
    <w:rsid w:val="0077536D"/>
    <w:rsid w:val="007758EB"/>
    <w:rsid w:val="00776163"/>
    <w:rsid w:val="0077677F"/>
    <w:rsid w:val="00777417"/>
    <w:rsid w:val="00780095"/>
    <w:rsid w:val="007803CC"/>
    <w:rsid w:val="007805E3"/>
    <w:rsid w:val="007826D6"/>
    <w:rsid w:val="00783640"/>
    <w:rsid w:val="007846E7"/>
    <w:rsid w:val="00786638"/>
    <w:rsid w:val="00787561"/>
    <w:rsid w:val="0078795D"/>
    <w:rsid w:val="00790432"/>
    <w:rsid w:val="007904AF"/>
    <w:rsid w:val="007929AD"/>
    <w:rsid w:val="00793732"/>
    <w:rsid w:val="007937E1"/>
    <w:rsid w:val="0079551E"/>
    <w:rsid w:val="00797111"/>
    <w:rsid w:val="007A1916"/>
    <w:rsid w:val="007A1A56"/>
    <w:rsid w:val="007A22C6"/>
    <w:rsid w:val="007A2B0D"/>
    <w:rsid w:val="007A4066"/>
    <w:rsid w:val="007A50BA"/>
    <w:rsid w:val="007B0076"/>
    <w:rsid w:val="007B03A8"/>
    <w:rsid w:val="007B2159"/>
    <w:rsid w:val="007B2C2F"/>
    <w:rsid w:val="007B3F5C"/>
    <w:rsid w:val="007B4958"/>
    <w:rsid w:val="007B66EC"/>
    <w:rsid w:val="007B778F"/>
    <w:rsid w:val="007B79E3"/>
    <w:rsid w:val="007C0BC0"/>
    <w:rsid w:val="007C1430"/>
    <w:rsid w:val="007C257E"/>
    <w:rsid w:val="007C2832"/>
    <w:rsid w:val="007D0062"/>
    <w:rsid w:val="007D136E"/>
    <w:rsid w:val="007D1E56"/>
    <w:rsid w:val="007D2E21"/>
    <w:rsid w:val="007D356E"/>
    <w:rsid w:val="007D398F"/>
    <w:rsid w:val="007D7FEA"/>
    <w:rsid w:val="007E0732"/>
    <w:rsid w:val="007E25F1"/>
    <w:rsid w:val="007E330C"/>
    <w:rsid w:val="007E36B7"/>
    <w:rsid w:val="007E4BAD"/>
    <w:rsid w:val="007E5B16"/>
    <w:rsid w:val="007E66A1"/>
    <w:rsid w:val="007E6C72"/>
    <w:rsid w:val="007E7A2D"/>
    <w:rsid w:val="007F2066"/>
    <w:rsid w:val="007F491C"/>
    <w:rsid w:val="007F75FF"/>
    <w:rsid w:val="00802449"/>
    <w:rsid w:val="00802891"/>
    <w:rsid w:val="00803BF5"/>
    <w:rsid w:val="00806124"/>
    <w:rsid w:val="0080653F"/>
    <w:rsid w:val="008107EF"/>
    <w:rsid w:val="00811373"/>
    <w:rsid w:val="008144FF"/>
    <w:rsid w:val="0081622D"/>
    <w:rsid w:val="00816C6A"/>
    <w:rsid w:val="008176DE"/>
    <w:rsid w:val="00817C21"/>
    <w:rsid w:val="00820C97"/>
    <w:rsid w:val="0082131D"/>
    <w:rsid w:val="0082423E"/>
    <w:rsid w:val="00824AE6"/>
    <w:rsid w:val="00824EC2"/>
    <w:rsid w:val="00825422"/>
    <w:rsid w:val="008267C3"/>
    <w:rsid w:val="00827273"/>
    <w:rsid w:val="008308BE"/>
    <w:rsid w:val="00834E9C"/>
    <w:rsid w:val="00835E24"/>
    <w:rsid w:val="00836E7E"/>
    <w:rsid w:val="008375F4"/>
    <w:rsid w:val="00837E98"/>
    <w:rsid w:val="008419FB"/>
    <w:rsid w:val="00842E6B"/>
    <w:rsid w:val="0084335C"/>
    <w:rsid w:val="00844526"/>
    <w:rsid w:val="0084773B"/>
    <w:rsid w:val="0085100B"/>
    <w:rsid w:val="00851FE9"/>
    <w:rsid w:val="008528D0"/>
    <w:rsid w:val="008536EC"/>
    <w:rsid w:val="00856037"/>
    <w:rsid w:val="00860764"/>
    <w:rsid w:val="00862AB0"/>
    <w:rsid w:val="00862D1E"/>
    <w:rsid w:val="00863C79"/>
    <w:rsid w:val="00865EA8"/>
    <w:rsid w:val="00865FF8"/>
    <w:rsid w:val="00866A8B"/>
    <w:rsid w:val="00867853"/>
    <w:rsid w:val="008716AF"/>
    <w:rsid w:val="008723F4"/>
    <w:rsid w:val="008735AD"/>
    <w:rsid w:val="00873D95"/>
    <w:rsid w:val="00874130"/>
    <w:rsid w:val="00874DC3"/>
    <w:rsid w:val="00875C74"/>
    <w:rsid w:val="00882198"/>
    <w:rsid w:val="0088240A"/>
    <w:rsid w:val="00883CEE"/>
    <w:rsid w:val="008841ED"/>
    <w:rsid w:val="0088456E"/>
    <w:rsid w:val="008869DA"/>
    <w:rsid w:val="00887730"/>
    <w:rsid w:val="00890215"/>
    <w:rsid w:val="00890C1E"/>
    <w:rsid w:val="00891057"/>
    <w:rsid w:val="008923E1"/>
    <w:rsid w:val="00896300"/>
    <w:rsid w:val="008A0D9C"/>
    <w:rsid w:val="008A111E"/>
    <w:rsid w:val="008A152E"/>
    <w:rsid w:val="008A1BA8"/>
    <w:rsid w:val="008A2E47"/>
    <w:rsid w:val="008A3EB7"/>
    <w:rsid w:val="008A4161"/>
    <w:rsid w:val="008A45FB"/>
    <w:rsid w:val="008A4AF0"/>
    <w:rsid w:val="008A53FA"/>
    <w:rsid w:val="008A6C30"/>
    <w:rsid w:val="008A794F"/>
    <w:rsid w:val="008B1009"/>
    <w:rsid w:val="008B24F3"/>
    <w:rsid w:val="008B2713"/>
    <w:rsid w:val="008B2AF4"/>
    <w:rsid w:val="008B3D13"/>
    <w:rsid w:val="008B433A"/>
    <w:rsid w:val="008B4DA1"/>
    <w:rsid w:val="008B7E9B"/>
    <w:rsid w:val="008C15E9"/>
    <w:rsid w:val="008C1AC8"/>
    <w:rsid w:val="008C1BD4"/>
    <w:rsid w:val="008C2099"/>
    <w:rsid w:val="008C2662"/>
    <w:rsid w:val="008C26CD"/>
    <w:rsid w:val="008C2D40"/>
    <w:rsid w:val="008C4909"/>
    <w:rsid w:val="008C56FB"/>
    <w:rsid w:val="008C6C1A"/>
    <w:rsid w:val="008C7AB4"/>
    <w:rsid w:val="008D1342"/>
    <w:rsid w:val="008D1866"/>
    <w:rsid w:val="008D1ED0"/>
    <w:rsid w:val="008D30F4"/>
    <w:rsid w:val="008D43DA"/>
    <w:rsid w:val="008D545F"/>
    <w:rsid w:val="008D549D"/>
    <w:rsid w:val="008D63C4"/>
    <w:rsid w:val="008E0013"/>
    <w:rsid w:val="008E1009"/>
    <w:rsid w:val="008E2284"/>
    <w:rsid w:val="008E2EBF"/>
    <w:rsid w:val="008E4485"/>
    <w:rsid w:val="008E5555"/>
    <w:rsid w:val="008E5767"/>
    <w:rsid w:val="008E587B"/>
    <w:rsid w:val="008E5D2C"/>
    <w:rsid w:val="008E7F2D"/>
    <w:rsid w:val="008F009D"/>
    <w:rsid w:val="008F0302"/>
    <w:rsid w:val="008F03ED"/>
    <w:rsid w:val="008F1D49"/>
    <w:rsid w:val="008F4064"/>
    <w:rsid w:val="00900267"/>
    <w:rsid w:val="009031A5"/>
    <w:rsid w:val="009039DE"/>
    <w:rsid w:val="0090409E"/>
    <w:rsid w:val="00906B5F"/>
    <w:rsid w:val="0091039C"/>
    <w:rsid w:val="0091044F"/>
    <w:rsid w:val="009142A6"/>
    <w:rsid w:val="00914CF4"/>
    <w:rsid w:val="00914F7E"/>
    <w:rsid w:val="0091696A"/>
    <w:rsid w:val="00916FEC"/>
    <w:rsid w:val="0091757D"/>
    <w:rsid w:val="00917930"/>
    <w:rsid w:val="009230FC"/>
    <w:rsid w:val="0092631A"/>
    <w:rsid w:val="00926904"/>
    <w:rsid w:val="009269FB"/>
    <w:rsid w:val="00933FE6"/>
    <w:rsid w:val="00935FF8"/>
    <w:rsid w:val="009406AD"/>
    <w:rsid w:val="0094325B"/>
    <w:rsid w:val="009440FB"/>
    <w:rsid w:val="009458ED"/>
    <w:rsid w:val="00946AD9"/>
    <w:rsid w:val="00946E7B"/>
    <w:rsid w:val="00947346"/>
    <w:rsid w:val="00947956"/>
    <w:rsid w:val="00950CFF"/>
    <w:rsid w:val="00950D81"/>
    <w:rsid w:val="00952340"/>
    <w:rsid w:val="009544D7"/>
    <w:rsid w:val="00954A59"/>
    <w:rsid w:val="00954AEC"/>
    <w:rsid w:val="009567AE"/>
    <w:rsid w:val="00957273"/>
    <w:rsid w:val="00957340"/>
    <w:rsid w:val="00957E49"/>
    <w:rsid w:val="009625DB"/>
    <w:rsid w:val="00964ED2"/>
    <w:rsid w:val="009666A3"/>
    <w:rsid w:val="009679F7"/>
    <w:rsid w:val="00967AD5"/>
    <w:rsid w:val="009705E2"/>
    <w:rsid w:val="00972957"/>
    <w:rsid w:val="00972EF5"/>
    <w:rsid w:val="00973673"/>
    <w:rsid w:val="009737A4"/>
    <w:rsid w:val="00980138"/>
    <w:rsid w:val="009803FD"/>
    <w:rsid w:val="009813B6"/>
    <w:rsid w:val="00982280"/>
    <w:rsid w:val="009838B9"/>
    <w:rsid w:val="00984064"/>
    <w:rsid w:val="00985154"/>
    <w:rsid w:val="00986B52"/>
    <w:rsid w:val="00986ED5"/>
    <w:rsid w:val="0099050D"/>
    <w:rsid w:val="009905ED"/>
    <w:rsid w:val="00991C07"/>
    <w:rsid w:val="00992279"/>
    <w:rsid w:val="00994010"/>
    <w:rsid w:val="0099464F"/>
    <w:rsid w:val="00994C12"/>
    <w:rsid w:val="00994C4E"/>
    <w:rsid w:val="009A0436"/>
    <w:rsid w:val="009A2C61"/>
    <w:rsid w:val="009A3596"/>
    <w:rsid w:val="009A4A8D"/>
    <w:rsid w:val="009A51C8"/>
    <w:rsid w:val="009A7650"/>
    <w:rsid w:val="009A7A5D"/>
    <w:rsid w:val="009A7C12"/>
    <w:rsid w:val="009A7C48"/>
    <w:rsid w:val="009B183A"/>
    <w:rsid w:val="009B2BA5"/>
    <w:rsid w:val="009B4014"/>
    <w:rsid w:val="009B5934"/>
    <w:rsid w:val="009B7A89"/>
    <w:rsid w:val="009C13B0"/>
    <w:rsid w:val="009C17C9"/>
    <w:rsid w:val="009C46BE"/>
    <w:rsid w:val="009C55CC"/>
    <w:rsid w:val="009C6B31"/>
    <w:rsid w:val="009C6E68"/>
    <w:rsid w:val="009C7024"/>
    <w:rsid w:val="009C7367"/>
    <w:rsid w:val="009D26BF"/>
    <w:rsid w:val="009D5984"/>
    <w:rsid w:val="009E0DB3"/>
    <w:rsid w:val="009E1010"/>
    <w:rsid w:val="009E18BC"/>
    <w:rsid w:val="009E2D1A"/>
    <w:rsid w:val="009E79D5"/>
    <w:rsid w:val="009E7FA8"/>
    <w:rsid w:val="009F0B91"/>
    <w:rsid w:val="009F14C5"/>
    <w:rsid w:val="009F1984"/>
    <w:rsid w:val="009F5674"/>
    <w:rsid w:val="009F64EE"/>
    <w:rsid w:val="009F660B"/>
    <w:rsid w:val="009F69BC"/>
    <w:rsid w:val="009F6ADD"/>
    <w:rsid w:val="00A002DB"/>
    <w:rsid w:val="00A0086D"/>
    <w:rsid w:val="00A027B8"/>
    <w:rsid w:val="00A05409"/>
    <w:rsid w:val="00A05694"/>
    <w:rsid w:val="00A10D1E"/>
    <w:rsid w:val="00A15388"/>
    <w:rsid w:val="00A161E9"/>
    <w:rsid w:val="00A1732C"/>
    <w:rsid w:val="00A21CFC"/>
    <w:rsid w:val="00A222FC"/>
    <w:rsid w:val="00A227DC"/>
    <w:rsid w:val="00A24076"/>
    <w:rsid w:val="00A24B0A"/>
    <w:rsid w:val="00A24DB8"/>
    <w:rsid w:val="00A24FA0"/>
    <w:rsid w:val="00A2543A"/>
    <w:rsid w:val="00A25925"/>
    <w:rsid w:val="00A27323"/>
    <w:rsid w:val="00A27D70"/>
    <w:rsid w:val="00A32B92"/>
    <w:rsid w:val="00A3388C"/>
    <w:rsid w:val="00A33A43"/>
    <w:rsid w:val="00A33D6A"/>
    <w:rsid w:val="00A34F6F"/>
    <w:rsid w:val="00A41C1A"/>
    <w:rsid w:val="00A43B23"/>
    <w:rsid w:val="00A450C0"/>
    <w:rsid w:val="00A45891"/>
    <w:rsid w:val="00A459BD"/>
    <w:rsid w:val="00A478BE"/>
    <w:rsid w:val="00A5160D"/>
    <w:rsid w:val="00A51B17"/>
    <w:rsid w:val="00A54CC9"/>
    <w:rsid w:val="00A55412"/>
    <w:rsid w:val="00A55B95"/>
    <w:rsid w:val="00A57411"/>
    <w:rsid w:val="00A60806"/>
    <w:rsid w:val="00A6238B"/>
    <w:rsid w:val="00A63DBD"/>
    <w:rsid w:val="00A65350"/>
    <w:rsid w:val="00A65827"/>
    <w:rsid w:val="00A71EAE"/>
    <w:rsid w:val="00A7240A"/>
    <w:rsid w:val="00A75366"/>
    <w:rsid w:val="00A75A1E"/>
    <w:rsid w:val="00A773DB"/>
    <w:rsid w:val="00A77DE4"/>
    <w:rsid w:val="00A809B9"/>
    <w:rsid w:val="00A8106C"/>
    <w:rsid w:val="00A81498"/>
    <w:rsid w:val="00A828C8"/>
    <w:rsid w:val="00A841E4"/>
    <w:rsid w:val="00A861C9"/>
    <w:rsid w:val="00A86338"/>
    <w:rsid w:val="00A87A2F"/>
    <w:rsid w:val="00A90241"/>
    <w:rsid w:val="00A93EB3"/>
    <w:rsid w:val="00A9438D"/>
    <w:rsid w:val="00A94E90"/>
    <w:rsid w:val="00A974C7"/>
    <w:rsid w:val="00A97B23"/>
    <w:rsid w:val="00AA0C07"/>
    <w:rsid w:val="00AA0C73"/>
    <w:rsid w:val="00AA212C"/>
    <w:rsid w:val="00AA21C0"/>
    <w:rsid w:val="00AA3F59"/>
    <w:rsid w:val="00AA584D"/>
    <w:rsid w:val="00AA78DF"/>
    <w:rsid w:val="00AA7C69"/>
    <w:rsid w:val="00AA7EB7"/>
    <w:rsid w:val="00AB1E5D"/>
    <w:rsid w:val="00AB46BC"/>
    <w:rsid w:val="00AB5432"/>
    <w:rsid w:val="00AC0593"/>
    <w:rsid w:val="00AC11DD"/>
    <w:rsid w:val="00AC2969"/>
    <w:rsid w:val="00AC4DB7"/>
    <w:rsid w:val="00AD0942"/>
    <w:rsid w:val="00AD28C1"/>
    <w:rsid w:val="00AD3AB6"/>
    <w:rsid w:val="00AD3E98"/>
    <w:rsid w:val="00AD45F7"/>
    <w:rsid w:val="00AD5BB0"/>
    <w:rsid w:val="00AD5D3C"/>
    <w:rsid w:val="00AD5F1B"/>
    <w:rsid w:val="00AD608D"/>
    <w:rsid w:val="00AE33CC"/>
    <w:rsid w:val="00AE37F8"/>
    <w:rsid w:val="00AE3FC4"/>
    <w:rsid w:val="00AE43D9"/>
    <w:rsid w:val="00AE5068"/>
    <w:rsid w:val="00AE69C9"/>
    <w:rsid w:val="00AE7292"/>
    <w:rsid w:val="00AF0787"/>
    <w:rsid w:val="00AF0A6A"/>
    <w:rsid w:val="00AF0B1E"/>
    <w:rsid w:val="00AF1EE5"/>
    <w:rsid w:val="00AF4051"/>
    <w:rsid w:val="00AF5E48"/>
    <w:rsid w:val="00AF6020"/>
    <w:rsid w:val="00AF648F"/>
    <w:rsid w:val="00AF67AC"/>
    <w:rsid w:val="00AF6E30"/>
    <w:rsid w:val="00AF7229"/>
    <w:rsid w:val="00AF7D89"/>
    <w:rsid w:val="00AF7D8A"/>
    <w:rsid w:val="00B03594"/>
    <w:rsid w:val="00B04993"/>
    <w:rsid w:val="00B04C04"/>
    <w:rsid w:val="00B04E9B"/>
    <w:rsid w:val="00B05FB5"/>
    <w:rsid w:val="00B07E93"/>
    <w:rsid w:val="00B13713"/>
    <w:rsid w:val="00B14698"/>
    <w:rsid w:val="00B15723"/>
    <w:rsid w:val="00B163EF"/>
    <w:rsid w:val="00B16553"/>
    <w:rsid w:val="00B16AE7"/>
    <w:rsid w:val="00B17C3E"/>
    <w:rsid w:val="00B211DC"/>
    <w:rsid w:val="00B22BE3"/>
    <w:rsid w:val="00B23575"/>
    <w:rsid w:val="00B243DF"/>
    <w:rsid w:val="00B2582F"/>
    <w:rsid w:val="00B27BAA"/>
    <w:rsid w:val="00B30A7E"/>
    <w:rsid w:val="00B31F48"/>
    <w:rsid w:val="00B324EA"/>
    <w:rsid w:val="00B33A7F"/>
    <w:rsid w:val="00B33E74"/>
    <w:rsid w:val="00B346DE"/>
    <w:rsid w:val="00B34D15"/>
    <w:rsid w:val="00B37370"/>
    <w:rsid w:val="00B40E01"/>
    <w:rsid w:val="00B41B96"/>
    <w:rsid w:val="00B42C4D"/>
    <w:rsid w:val="00B42FE3"/>
    <w:rsid w:val="00B43E8E"/>
    <w:rsid w:val="00B44375"/>
    <w:rsid w:val="00B44B8E"/>
    <w:rsid w:val="00B45E6B"/>
    <w:rsid w:val="00B502B2"/>
    <w:rsid w:val="00B50B70"/>
    <w:rsid w:val="00B51FC3"/>
    <w:rsid w:val="00B5276B"/>
    <w:rsid w:val="00B53388"/>
    <w:rsid w:val="00B5391B"/>
    <w:rsid w:val="00B56FC4"/>
    <w:rsid w:val="00B56FD0"/>
    <w:rsid w:val="00B627A2"/>
    <w:rsid w:val="00B62A21"/>
    <w:rsid w:val="00B63D74"/>
    <w:rsid w:val="00B6468A"/>
    <w:rsid w:val="00B65347"/>
    <w:rsid w:val="00B670F1"/>
    <w:rsid w:val="00B67302"/>
    <w:rsid w:val="00B675AD"/>
    <w:rsid w:val="00B70655"/>
    <w:rsid w:val="00B70742"/>
    <w:rsid w:val="00B70C72"/>
    <w:rsid w:val="00B71BF7"/>
    <w:rsid w:val="00B7309F"/>
    <w:rsid w:val="00B74828"/>
    <w:rsid w:val="00B75AEF"/>
    <w:rsid w:val="00B76E6C"/>
    <w:rsid w:val="00B77897"/>
    <w:rsid w:val="00B80AEB"/>
    <w:rsid w:val="00B811C3"/>
    <w:rsid w:val="00B85682"/>
    <w:rsid w:val="00B865BD"/>
    <w:rsid w:val="00B90B0A"/>
    <w:rsid w:val="00B91ABA"/>
    <w:rsid w:val="00B93172"/>
    <w:rsid w:val="00B93921"/>
    <w:rsid w:val="00B9418F"/>
    <w:rsid w:val="00B94DF0"/>
    <w:rsid w:val="00B9764D"/>
    <w:rsid w:val="00BA0139"/>
    <w:rsid w:val="00BA0671"/>
    <w:rsid w:val="00BA12DD"/>
    <w:rsid w:val="00BA62DE"/>
    <w:rsid w:val="00BB0371"/>
    <w:rsid w:val="00BB0971"/>
    <w:rsid w:val="00BB0D1E"/>
    <w:rsid w:val="00BB1982"/>
    <w:rsid w:val="00BB1B8A"/>
    <w:rsid w:val="00BB2563"/>
    <w:rsid w:val="00BB5BCA"/>
    <w:rsid w:val="00BB755B"/>
    <w:rsid w:val="00BB7BAA"/>
    <w:rsid w:val="00BC0624"/>
    <w:rsid w:val="00BC06EB"/>
    <w:rsid w:val="00BC18A8"/>
    <w:rsid w:val="00BC1A8A"/>
    <w:rsid w:val="00BC21EE"/>
    <w:rsid w:val="00BC3085"/>
    <w:rsid w:val="00BC3B93"/>
    <w:rsid w:val="00BC68BA"/>
    <w:rsid w:val="00BC6D1C"/>
    <w:rsid w:val="00BD0957"/>
    <w:rsid w:val="00BD0D73"/>
    <w:rsid w:val="00BD0DBF"/>
    <w:rsid w:val="00BD43E3"/>
    <w:rsid w:val="00BD7EC5"/>
    <w:rsid w:val="00BE01DE"/>
    <w:rsid w:val="00BE03A8"/>
    <w:rsid w:val="00BE28CF"/>
    <w:rsid w:val="00BE2E4B"/>
    <w:rsid w:val="00BE396D"/>
    <w:rsid w:val="00BE40A6"/>
    <w:rsid w:val="00BE473E"/>
    <w:rsid w:val="00BE5C30"/>
    <w:rsid w:val="00BE5D2F"/>
    <w:rsid w:val="00BE7A8A"/>
    <w:rsid w:val="00BF0614"/>
    <w:rsid w:val="00BF17A5"/>
    <w:rsid w:val="00BF19A9"/>
    <w:rsid w:val="00BF3862"/>
    <w:rsid w:val="00BF6502"/>
    <w:rsid w:val="00C00D22"/>
    <w:rsid w:val="00C012E8"/>
    <w:rsid w:val="00C02AD7"/>
    <w:rsid w:val="00C041AF"/>
    <w:rsid w:val="00C06589"/>
    <w:rsid w:val="00C065AA"/>
    <w:rsid w:val="00C07352"/>
    <w:rsid w:val="00C07855"/>
    <w:rsid w:val="00C1187A"/>
    <w:rsid w:val="00C1297F"/>
    <w:rsid w:val="00C12B76"/>
    <w:rsid w:val="00C13335"/>
    <w:rsid w:val="00C14694"/>
    <w:rsid w:val="00C171B9"/>
    <w:rsid w:val="00C17205"/>
    <w:rsid w:val="00C1728F"/>
    <w:rsid w:val="00C17D4B"/>
    <w:rsid w:val="00C21C9A"/>
    <w:rsid w:val="00C23BBE"/>
    <w:rsid w:val="00C23C3B"/>
    <w:rsid w:val="00C2478F"/>
    <w:rsid w:val="00C2540E"/>
    <w:rsid w:val="00C25E89"/>
    <w:rsid w:val="00C260C7"/>
    <w:rsid w:val="00C2761C"/>
    <w:rsid w:val="00C30D22"/>
    <w:rsid w:val="00C31D44"/>
    <w:rsid w:val="00C32B1A"/>
    <w:rsid w:val="00C32D44"/>
    <w:rsid w:val="00C33022"/>
    <w:rsid w:val="00C344CD"/>
    <w:rsid w:val="00C34C2E"/>
    <w:rsid w:val="00C3604C"/>
    <w:rsid w:val="00C36D4D"/>
    <w:rsid w:val="00C37C3A"/>
    <w:rsid w:val="00C42D71"/>
    <w:rsid w:val="00C43041"/>
    <w:rsid w:val="00C43094"/>
    <w:rsid w:val="00C43E73"/>
    <w:rsid w:val="00C4582E"/>
    <w:rsid w:val="00C4690D"/>
    <w:rsid w:val="00C53A5A"/>
    <w:rsid w:val="00C57704"/>
    <w:rsid w:val="00C631C7"/>
    <w:rsid w:val="00C658A8"/>
    <w:rsid w:val="00C70C3F"/>
    <w:rsid w:val="00C711B3"/>
    <w:rsid w:val="00C71399"/>
    <w:rsid w:val="00C7194E"/>
    <w:rsid w:val="00C72E29"/>
    <w:rsid w:val="00C74967"/>
    <w:rsid w:val="00C7501C"/>
    <w:rsid w:val="00C7507B"/>
    <w:rsid w:val="00C75EF0"/>
    <w:rsid w:val="00C76CA6"/>
    <w:rsid w:val="00C852B5"/>
    <w:rsid w:val="00C9309F"/>
    <w:rsid w:val="00C93456"/>
    <w:rsid w:val="00C94E02"/>
    <w:rsid w:val="00C94F63"/>
    <w:rsid w:val="00C96CC8"/>
    <w:rsid w:val="00C977D8"/>
    <w:rsid w:val="00C97A62"/>
    <w:rsid w:val="00CA0DE4"/>
    <w:rsid w:val="00CA1D93"/>
    <w:rsid w:val="00CA43CE"/>
    <w:rsid w:val="00CA7739"/>
    <w:rsid w:val="00CB43AF"/>
    <w:rsid w:val="00CB4F80"/>
    <w:rsid w:val="00CB4FF0"/>
    <w:rsid w:val="00CB5DBC"/>
    <w:rsid w:val="00CB6B43"/>
    <w:rsid w:val="00CC1E41"/>
    <w:rsid w:val="00CC719B"/>
    <w:rsid w:val="00CD0139"/>
    <w:rsid w:val="00CD0374"/>
    <w:rsid w:val="00CD28F7"/>
    <w:rsid w:val="00CD314D"/>
    <w:rsid w:val="00CD3C7A"/>
    <w:rsid w:val="00CD46CD"/>
    <w:rsid w:val="00CD4F12"/>
    <w:rsid w:val="00CD4F22"/>
    <w:rsid w:val="00CD54A7"/>
    <w:rsid w:val="00CD616E"/>
    <w:rsid w:val="00CD6D6D"/>
    <w:rsid w:val="00CD7227"/>
    <w:rsid w:val="00CD7A41"/>
    <w:rsid w:val="00CE3249"/>
    <w:rsid w:val="00CE35AA"/>
    <w:rsid w:val="00CE5A76"/>
    <w:rsid w:val="00CE5E6E"/>
    <w:rsid w:val="00CE743A"/>
    <w:rsid w:val="00CF098C"/>
    <w:rsid w:val="00CF23C7"/>
    <w:rsid w:val="00CF2AD7"/>
    <w:rsid w:val="00CF68B2"/>
    <w:rsid w:val="00CF691A"/>
    <w:rsid w:val="00CF6B0F"/>
    <w:rsid w:val="00CF72E3"/>
    <w:rsid w:val="00D02400"/>
    <w:rsid w:val="00D0512A"/>
    <w:rsid w:val="00D0597C"/>
    <w:rsid w:val="00D06624"/>
    <w:rsid w:val="00D0683E"/>
    <w:rsid w:val="00D06860"/>
    <w:rsid w:val="00D06D57"/>
    <w:rsid w:val="00D06EA2"/>
    <w:rsid w:val="00D113AD"/>
    <w:rsid w:val="00D12E9D"/>
    <w:rsid w:val="00D1316C"/>
    <w:rsid w:val="00D1504F"/>
    <w:rsid w:val="00D15452"/>
    <w:rsid w:val="00D15582"/>
    <w:rsid w:val="00D16806"/>
    <w:rsid w:val="00D20ACD"/>
    <w:rsid w:val="00D2154D"/>
    <w:rsid w:val="00D234B5"/>
    <w:rsid w:val="00D234DB"/>
    <w:rsid w:val="00D243B7"/>
    <w:rsid w:val="00D24C34"/>
    <w:rsid w:val="00D25BA4"/>
    <w:rsid w:val="00D25D36"/>
    <w:rsid w:val="00D25DD0"/>
    <w:rsid w:val="00D279A3"/>
    <w:rsid w:val="00D27B2B"/>
    <w:rsid w:val="00D30CB0"/>
    <w:rsid w:val="00D32019"/>
    <w:rsid w:val="00D34134"/>
    <w:rsid w:val="00D35C11"/>
    <w:rsid w:val="00D364A0"/>
    <w:rsid w:val="00D36AF5"/>
    <w:rsid w:val="00D379BF"/>
    <w:rsid w:val="00D41FB2"/>
    <w:rsid w:val="00D43BA5"/>
    <w:rsid w:val="00D44FF4"/>
    <w:rsid w:val="00D452C4"/>
    <w:rsid w:val="00D464B3"/>
    <w:rsid w:val="00D474BD"/>
    <w:rsid w:val="00D47D64"/>
    <w:rsid w:val="00D50FC6"/>
    <w:rsid w:val="00D52373"/>
    <w:rsid w:val="00D527C3"/>
    <w:rsid w:val="00D558BA"/>
    <w:rsid w:val="00D56B20"/>
    <w:rsid w:val="00D57470"/>
    <w:rsid w:val="00D57EAF"/>
    <w:rsid w:val="00D600C2"/>
    <w:rsid w:val="00D612BB"/>
    <w:rsid w:val="00D633D6"/>
    <w:rsid w:val="00D65346"/>
    <w:rsid w:val="00D65604"/>
    <w:rsid w:val="00D67C48"/>
    <w:rsid w:val="00D707C1"/>
    <w:rsid w:val="00D71DD8"/>
    <w:rsid w:val="00D73EB3"/>
    <w:rsid w:val="00D764CF"/>
    <w:rsid w:val="00D77B78"/>
    <w:rsid w:val="00D84F9C"/>
    <w:rsid w:val="00D853B9"/>
    <w:rsid w:val="00D853E0"/>
    <w:rsid w:val="00D91934"/>
    <w:rsid w:val="00D92369"/>
    <w:rsid w:val="00D92C6B"/>
    <w:rsid w:val="00D938C8"/>
    <w:rsid w:val="00D9397A"/>
    <w:rsid w:val="00D94036"/>
    <w:rsid w:val="00D953C0"/>
    <w:rsid w:val="00D9575B"/>
    <w:rsid w:val="00D97D7B"/>
    <w:rsid w:val="00DA0AAC"/>
    <w:rsid w:val="00DA1394"/>
    <w:rsid w:val="00DA1A87"/>
    <w:rsid w:val="00DA1B84"/>
    <w:rsid w:val="00DA1E74"/>
    <w:rsid w:val="00DA31EE"/>
    <w:rsid w:val="00DA5D9F"/>
    <w:rsid w:val="00DA60DE"/>
    <w:rsid w:val="00DA7111"/>
    <w:rsid w:val="00DB0260"/>
    <w:rsid w:val="00DB2CA4"/>
    <w:rsid w:val="00DB3739"/>
    <w:rsid w:val="00DB3A19"/>
    <w:rsid w:val="00DB3D63"/>
    <w:rsid w:val="00DB4B80"/>
    <w:rsid w:val="00DB4BE0"/>
    <w:rsid w:val="00DB4E4C"/>
    <w:rsid w:val="00DB5A9B"/>
    <w:rsid w:val="00DB5E99"/>
    <w:rsid w:val="00DB711E"/>
    <w:rsid w:val="00DB736A"/>
    <w:rsid w:val="00DB7F97"/>
    <w:rsid w:val="00DC0736"/>
    <w:rsid w:val="00DC4199"/>
    <w:rsid w:val="00DC46EF"/>
    <w:rsid w:val="00DC670F"/>
    <w:rsid w:val="00DD0C91"/>
    <w:rsid w:val="00DD0F27"/>
    <w:rsid w:val="00DD2615"/>
    <w:rsid w:val="00DD2701"/>
    <w:rsid w:val="00DD50A7"/>
    <w:rsid w:val="00DD518C"/>
    <w:rsid w:val="00DD5C09"/>
    <w:rsid w:val="00DD7DCE"/>
    <w:rsid w:val="00DE1E71"/>
    <w:rsid w:val="00DE2CED"/>
    <w:rsid w:val="00DE3281"/>
    <w:rsid w:val="00DE5A7C"/>
    <w:rsid w:val="00DE73D7"/>
    <w:rsid w:val="00DF07D1"/>
    <w:rsid w:val="00DF0C04"/>
    <w:rsid w:val="00DF0E8C"/>
    <w:rsid w:val="00DF10F4"/>
    <w:rsid w:val="00DF2A21"/>
    <w:rsid w:val="00DF3ABE"/>
    <w:rsid w:val="00DF437A"/>
    <w:rsid w:val="00DF777D"/>
    <w:rsid w:val="00E00A35"/>
    <w:rsid w:val="00E010FF"/>
    <w:rsid w:val="00E0270F"/>
    <w:rsid w:val="00E03720"/>
    <w:rsid w:val="00E06D60"/>
    <w:rsid w:val="00E07EED"/>
    <w:rsid w:val="00E1044E"/>
    <w:rsid w:val="00E10BE3"/>
    <w:rsid w:val="00E13C46"/>
    <w:rsid w:val="00E15316"/>
    <w:rsid w:val="00E165CA"/>
    <w:rsid w:val="00E1736C"/>
    <w:rsid w:val="00E17C19"/>
    <w:rsid w:val="00E2102D"/>
    <w:rsid w:val="00E217E9"/>
    <w:rsid w:val="00E218E7"/>
    <w:rsid w:val="00E22028"/>
    <w:rsid w:val="00E22844"/>
    <w:rsid w:val="00E22C13"/>
    <w:rsid w:val="00E238DC"/>
    <w:rsid w:val="00E24C9C"/>
    <w:rsid w:val="00E25EC0"/>
    <w:rsid w:val="00E2652D"/>
    <w:rsid w:val="00E27E69"/>
    <w:rsid w:val="00E3058D"/>
    <w:rsid w:val="00E31B78"/>
    <w:rsid w:val="00E34C1B"/>
    <w:rsid w:val="00E35249"/>
    <w:rsid w:val="00E35EED"/>
    <w:rsid w:val="00E36D59"/>
    <w:rsid w:val="00E37885"/>
    <w:rsid w:val="00E37F0F"/>
    <w:rsid w:val="00E406AC"/>
    <w:rsid w:val="00E40BEA"/>
    <w:rsid w:val="00E4330A"/>
    <w:rsid w:val="00E43364"/>
    <w:rsid w:val="00E43371"/>
    <w:rsid w:val="00E436E2"/>
    <w:rsid w:val="00E43A4F"/>
    <w:rsid w:val="00E44FAC"/>
    <w:rsid w:val="00E465BF"/>
    <w:rsid w:val="00E46AEA"/>
    <w:rsid w:val="00E47539"/>
    <w:rsid w:val="00E47851"/>
    <w:rsid w:val="00E54BEC"/>
    <w:rsid w:val="00E54DB8"/>
    <w:rsid w:val="00E54EEA"/>
    <w:rsid w:val="00E57C51"/>
    <w:rsid w:val="00E57DF8"/>
    <w:rsid w:val="00E60AF0"/>
    <w:rsid w:val="00E62134"/>
    <w:rsid w:val="00E62C7E"/>
    <w:rsid w:val="00E630C2"/>
    <w:rsid w:val="00E63C0B"/>
    <w:rsid w:val="00E64926"/>
    <w:rsid w:val="00E65259"/>
    <w:rsid w:val="00E66386"/>
    <w:rsid w:val="00E665FF"/>
    <w:rsid w:val="00E67775"/>
    <w:rsid w:val="00E717BD"/>
    <w:rsid w:val="00E72699"/>
    <w:rsid w:val="00E72C9A"/>
    <w:rsid w:val="00E72FBC"/>
    <w:rsid w:val="00E735EF"/>
    <w:rsid w:val="00E74BFD"/>
    <w:rsid w:val="00E777B0"/>
    <w:rsid w:val="00E80481"/>
    <w:rsid w:val="00E84D2B"/>
    <w:rsid w:val="00E93AF1"/>
    <w:rsid w:val="00E93E64"/>
    <w:rsid w:val="00E9479D"/>
    <w:rsid w:val="00E94AA0"/>
    <w:rsid w:val="00E95E7B"/>
    <w:rsid w:val="00E964E5"/>
    <w:rsid w:val="00E96D87"/>
    <w:rsid w:val="00EA0168"/>
    <w:rsid w:val="00EA2373"/>
    <w:rsid w:val="00EA29A5"/>
    <w:rsid w:val="00EA3364"/>
    <w:rsid w:val="00EA336C"/>
    <w:rsid w:val="00EA6367"/>
    <w:rsid w:val="00EA67F7"/>
    <w:rsid w:val="00EA6F11"/>
    <w:rsid w:val="00EA7657"/>
    <w:rsid w:val="00EB0E3F"/>
    <w:rsid w:val="00EB1F44"/>
    <w:rsid w:val="00EB223C"/>
    <w:rsid w:val="00EB299C"/>
    <w:rsid w:val="00EB37DA"/>
    <w:rsid w:val="00EB39CD"/>
    <w:rsid w:val="00EB762E"/>
    <w:rsid w:val="00EB7FDE"/>
    <w:rsid w:val="00EC227B"/>
    <w:rsid w:val="00EC24ED"/>
    <w:rsid w:val="00EC4B83"/>
    <w:rsid w:val="00EC52C4"/>
    <w:rsid w:val="00EC764C"/>
    <w:rsid w:val="00EC7B42"/>
    <w:rsid w:val="00ED0842"/>
    <w:rsid w:val="00ED0A44"/>
    <w:rsid w:val="00ED21F4"/>
    <w:rsid w:val="00ED257E"/>
    <w:rsid w:val="00ED33E9"/>
    <w:rsid w:val="00ED38F7"/>
    <w:rsid w:val="00ED3E89"/>
    <w:rsid w:val="00ED4577"/>
    <w:rsid w:val="00ED5018"/>
    <w:rsid w:val="00ED5F9D"/>
    <w:rsid w:val="00ED68AC"/>
    <w:rsid w:val="00ED7607"/>
    <w:rsid w:val="00EE0893"/>
    <w:rsid w:val="00EE421D"/>
    <w:rsid w:val="00EE51A7"/>
    <w:rsid w:val="00EE5827"/>
    <w:rsid w:val="00EE7121"/>
    <w:rsid w:val="00EF1AB8"/>
    <w:rsid w:val="00EF2028"/>
    <w:rsid w:val="00EF225D"/>
    <w:rsid w:val="00EF42C3"/>
    <w:rsid w:val="00EF66A3"/>
    <w:rsid w:val="00EF749C"/>
    <w:rsid w:val="00F003C1"/>
    <w:rsid w:val="00F00961"/>
    <w:rsid w:val="00F01D66"/>
    <w:rsid w:val="00F02DB7"/>
    <w:rsid w:val="00F03915"/>
    <w:rsid w:val="00F03F87"/>
    <w:rsid w:val="00F04953"/>
    <w:rsid w:val="00F05C81"/>
    <w:rsid w:val="00F0627B"/>
    <w:rsid w:val="00F066B1"/>
    <w:rsid w:val="00F07E9C"/>
    <w:rsid w:val="00F131E7"/>
    <w:rsid w:val="00F132FC"/>
    <w:rsid w:val="00F13BAF"/>
    <w:rsid w:val="00F162EC"/>
    <w:rsid w:val="00F1635C"/>
    <w:rsid w:val="00F17CB0"/>
    <w:rsid w:val="00F23EEE"/>
    <w:rsid w:val="00F2467D"/>
    <w:rsid w:val="00F25FDB"/>
    <w:rsid w:val="00F260E3"/>
    <w:rsid w:val="00F26F75"/>
    <w:rsid w:val="00F274F9"/>
    <w:rsid w:val="00F317CE"/>
    <w:rsid w:val="00F3240A"/>
    <w:rsid w:val="00F352CB"/>
    <w:rsid w:val="00F357BC"/>
    <w:rsid w:val="00F3692A"/>
    <w:rsid w:val="00F36C1F"/>
    <w:rsid w:val="00F41050"/>
    <w:rsid w:val="00F41C57"/>
    <w:rsid w:val="00F41E66"/>
    <w:rsid w:val="00F4268C"/>
    <w:rsid w:val="00F42E53"/>
    <w:rsid w:val="00F432A7"/>
    <w:rsid w:val="00F4570A"/>
    <w:rsid w:val="00F47285"/>
    <w:rsid w:val="00F47849"/>
    <w:rsid w:val="00F47A25"/>
    <w:rsid w:val="00F47F53"/>
    <w:rsid w:val="00F501F0"/>
    <w:rsid w:val="00F503C2"/>
    <w:rsid w:val="00F5248E"/>
    <w:rsid w:val="00F537AC"/>
    <w:rsid w:val="00F5438A"/>
    <w:rsid w:val="00F54B38"/>
    <w:rsid w:val="00F55DAB"/>
    <w:rsid w:val="00F55E4F"/>
    <w:rsid w:val="00F55EF4"/>
    <w:rsid w:val="00F5622E"/>
    <w:rsid w:val="00F602BE"/>
    <w:rsid w:val="00F60AFF"/>
    <w:rsid w:val="00F613EF"/>
    <w:rsid w:val="00F626AA"/>
    <w:rsid w:val="00F6279C"/>
    <w:rsid w:val="00F62B9E"/>
    <w:rsid w:val="00F64EED"/>
    <w:rsid w:val="00F66AA6"/>
    <w:rsid w:val="00F67267"/>
    <w:rsid w:val="00F73B6C"/>
    <w:rsid w:val="00F74A73"/>
    <w:rsid w:val="00F74F5A"/>
    <w:rsid w:val="00F75475"/>
    <w:rsid w:val="00F75F94"/>
    <w:rsid w:val="00F76221"/>
    <w:rsid w:val="00F767A8"/>
    <w:rsid w:val="00F804AF"/>
    <w:rsid w:val="00F8260E"/>
    <w:rsid w:val="00F8435B"/>
    <w:rsid w:val="00F90DE2"/>
    <w:rsid w:val="00F936FC"/>
    <w:rsid w:val="00F93930"/>
    <w:rsid w:val="00F94624"/>
    <w:rsid w:val="00F954A9"/>
    <w:rsid w:val="00F95A3F"/>
    <w:rsid w:val="00F95B91"/>
    <w:rsid w:val="00F95F84"/>
    <w:rsid w:val="00F95FC7"/>
    <w:rsid w:val="00FA33A3"/>
    <w:rsid w:val="00FA4553"/>
    <w:rsid w:val="00FA7A71"/>
    <w:rsid w:val="00FB0152"/>
    <w:rsid w:val="00FB06A7"/>
    <w:rsid w:val="00FB1E1E"/>
    <w:rsid w:val="00FB305E"/>
    <w:rsid w:val="00FB3923"/>
    <w:rsid w:val="00FB44FE"/>
    <w:rsid w:val="00FB45DA"/>
    <w:rsid w:val="00FB4FB7"/>
    <w:rsid w:val="00FB61D7"/>
    <w:rsid w:val="00FB6F9D"/>
    <w:rsid w:val="00FB71A5"/>
    <w:rsid w:val="00FC19CD"/>
    <w:rsid w:val="00FC3FD2"/>
    <w:rsid w:val="00FC5B51"/>
    <w:rsid w:val="00FC7A21"/>
    <w:rsid w:val="00FD0750"/>
    <w:rsid w:val="00FD1050"/>
    <w:rsid w:val="00FD15D5"/>
    <w:rsid w:val="00FD1965"/>
    <w:rsid w:val="00FD1E36"/>
    <w:rsid w:val="00FD27AA"/>
    <w:rsid w:val="00FD2F25"/>
    <w:rsid w:val="00FD397B"/>
    <w:rsid w:val="00FD517D"/>
    <w:rsid w:val="00FD55E6"/>
    <w:rsid w:val="00FD5696"/>
    <w:rsid w:val="00FD5E27"/>
    <w:rsid w:val="00FD629C"/>
    <w:rsid w:val="00FD69FF"/>
    <w:rsid w:val="00FE0B34"/>
    <w:rsid w:val="00FE164F"/>
    <w:rsid w:val="00FE16B8"/>
    <w:rsid w:val="00FE1FF6"/>
    <w:rsid w:val="00FE209E"/>
    <w:rsid w:val="00FE32CB"/>
    <w:rsid w:val="00FE37F9"/>
    <w:rsid w:val="00FE3EF0"/>
    <w:rsid w:val="00FE4AF9"/>
    <w:rsid w:val="00FE609E"/>
    <w:rsid w:val="00FE6DAC"/>
    <w:rsid w:val="00FE710D"/>
    <w:rsid w:val="00FF0C63"/>
    <w:rsid w:val="00FF0E21"/>
    <w:rsid w:val="00FF1FFE"/>
    <w:rsid w:val="00FF2E8E"/>
    <w:rsid w:val="00FF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uiPriority w:val="1"/>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uiPriority w:val="99"/>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uiPriority w:val="99"/>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uiPriority w:val="99"/>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uiPriority w:val="1"/>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uiPriority w:val="99"/>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econo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7CC4-D335-4975-9482-4F3E65A6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Овчинникова</cp:lastModifiedBy>
  <cp:revision>2</cp:revision>
  <cp:lastPrinted>2023-03-16T06:18:00Z</cp:lastPrinted>
  <dcterms:created xsi:type="dcterms:W3CDTF">2023-03-27T12:26:00Z</dcterms:created>
  <dcterms:modified xsi:type="dcterms:W3CDTF">2023-03-27T12:26:00Z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