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Форма 2 «Опись документов, представляемых для участия </w:t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  <w:t>в конкурсном отборе»</w:t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  <w:t>ОПИСЬ ДОКУМЕНТОВ</w:t>
      </w:r>
    </w:p>
    <w:p>
      <w:pPr>
        <w:pStyle w:val="Normal"/>
        <w:widowControl/>
        <w:jc w:val="center"/>
        <w:rPr>
          <w:sz w:val="28"/>
        </w:rPr>
      </w:pPr>
      <w:r>
        <w:rPr>
          <w:b/>
          <w:sz w:val="28"/>
        </w:rPr>
        <w:t>представляемых для участия в конкурсном отборе</w:t>
      </w:r>
      <w:r>
        <w:rPr>
          <w:sz w:val="28"/>
        </w:rPr>
        <w:t xml:space="preserve"> </w:t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на право размещения нестационарных торговых </w:t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  <w:t>объектов на территории города Ставрополя – киосков по продаже безалкогольных напитков</w:t>
      </w:r>
    </w:p>
    <w:p>
      <w:pPr>
        <w:pStyle w:val="Normal"/>
        <w:widowControl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2"/>
        <w:keepNext w:val="false"/>
        <w:widowControl w:val="false"/>
        <w:spacing w:before="0" w:after="0"/>
        <w:ind w:left="0" w:right="125" w:hanging="0"/>
        <w:rPr>
          <w:sz w:val="28"/>
        </w:rPr>
      </w:pPr>
      <w:r>
        <w:rPr>
          <w:sz w:val="28"/>
        </w:rPr>
        <w:t>Реестровый номер 2-КО/25</w:t>
      </w:r>
    </w:p>
    <w:p>
      <w:pPr>
        <w:pStyle w:val="Normal"/>
        <w:widowControl/>
        <w:spacing w:lineRule="exact" w:line="240"/>
        <w:jc w:val="center"/>
        <w:rPr/>
      </w:pPr>
      <w:r>
        <w:rPr/>
      </w:r>
    </w:p>
    <w:p>
      <w:pPr>
        <w:pStyle w:val="Normal"/>
        <w:keepNext w:val="true"/>
        <w:keepLines/>
        <w:widowControl w:val="false"/>
        <w:ind w:left="0" w:right="0" w:firstLine="708"/>
        <w:jc w:val="both"/>
        <w:rPr>
          <w:sz w:val="28"/>
        </w:rPr>
      </w:pPr>
      <w:r>
        <w:rPr>
          <w:sz w:val="28"/>
        </w:rPr>
        <w:t>Настоящим ______________________________________  подтверждает,</w:t>
      </w:r>
    </w:p>
    <w:p>
      <w:pPr>
        <w:pStyle w:val="Normal"/>
        <w:widowControl/>
        <w:ind w:left="0" w:right="0" w:firstLine="1620"/>
        <w:jc w:val="both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>(наименование участника конкурсного отбора)</w:t>
      </w:r>
    </w:p>
    <w:p>
      <w:pPr>
        <w:pStyle w:val="Normal"/>
        <w:keepNext w:val="true"/>
        <w:keepLines/>
        <w:widowControl w:val="false"/>
        <w:jc w:val="both"/>
        <w:rPr>
          <w:sz w:val="28"/>
        </w:rPr>
      </w:pPr>
      <w:r>
        <w:rPr>
          <w:sz w:val="28"/>
        </w:rPr>
        <w:t>что для участия в конкурсном отборе на право размещения нестационарных торговых объектов</w:t>
      </w:r>
      <w:r>
        <w:rPr>
          <w:b/>
          <w:sz w:val="28"/>
        </w:rPr>
        <w:t xml:space="preserve"> </w:t>
      </w:r>
      <w:r>
        <w:rPr>
          <w:sz w:val="28"/>
        </w:rPr>
        <w:t>на территории города Ставрополя – киосков по продаже безалкогольных напитков; направляются перечисленные ниже документы.</w:t>
      </w:r>
    </w:p>
    <w:tbl>
      <w:tblPr>
        <w:tblStyle w:val="Style_2"/>
        <w:tblW w:w="1028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27"/>
        <w:gridCol w:w="1134"/>
      </w:tblGrid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п\п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лис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тов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Опись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№ 47,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Выписка из Единого государственного реестра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конкурсного отбора (для юридического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Заявление об отсутствии решения о ликвидации юридического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Заявление об отсутствии решения Арбитражного суда о признании юридического лица/индивидуального предпринимателя банкротом и об открытии конкурсного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Заявление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9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Описание внешнего вида нестационарного торгового объекта на территории города Ставрополя – киосков по продаже безалкогольных напитков; торговой тележки по продаже мороженого 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  <w:t>Участник конкурсного отбора (уполномоченный представитель)           _________     _____________________________________________________</w:t>
      </w:r>
    </w:p>
    <w:p>
      <w:pPr>
        <w:pStyle w:val="Normal"/>
        <w:rPr/>
      </w:pPr>
      <w:r>
        <w:rPr>
          <w:sz w:val="20"/>
        </w:rPr>
        <w:t xml:space="preserve">   </w:t>
      </w:r>
      <w:r>
        <w:rPr>
          <w:sz w:val="20"/>
        </w:rPr>
        <w:t>(подпись)                                         (ФИО)                                                                                                       м.п.</w:t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next w:val="Normal"/>
    <w:uiPriority w:val="9"/>
    <w:qFormat/>
    <w:pPr>
      <w:keepNext w:val="true"/>
      <w:widowControl/>
      <w:spacing w:before="0" w:after="60"/>
      <w:jc w:val="center"/>
      <w:outlineLvl w:val="1"/>
    </w:pPr>
    <w:rPr>
      <w:b/>
      <w:sz w:val="30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Цветовое выделение"/>
    <w:link w:val="Style15"/>
    <w:qFormat/>
    <w:rPr>
      <w:b/>
      <w:color w:val="000080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11">
    <w:name w:val="Знак Знак Знак1 Знак Знак Знак Знак"/>
    <w:link w:val="13"/>
    <w:qFormat/>
    <w:rPr>
      <w:rFonts w:ascii="Tahoma" w:hAnsi="Tahoma"/>
      <w:sz w:val="20"/>
    </w:rPr>
  </w:style>
  <w:style w:type="character" w:styleId="Heading2">
    <w:name w:val="Heading 2"/>
    <w:qFormat/>
    <w:rPr>
      <w:b/>
      <w:sz w:val="30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Цветовое выделение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b/>
      <w:color w:val="00008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17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3">
    <w:name w:val="Знак Знак Знак1 Знак Знак Знак Знак"/>
    <w:basedOn w:val="Normal"/>
    <w:link w:val="11"/>
    <w:qFormat/>
    <w:pPr>
      <w:widowControl/>
      <w:spacing w:beforeAutospacing="1" w:afterAutospacing="1"/>
    </w:pPr>
    <w:rPr>
      <w:rFonts w:ascii="Tahoma" w:hAnsi="Tahoma"/>
      <w:sz w:val="20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LibreOffice/7.5.9.2$Linux_X86_64 LibreOffice_project/50$Build-2</Application>
  <AppVersion>15.0000</AppVersion>
  <Pages>1</Pages>
  <Words>264</Words>
  <Characters>2090</Characters>
  <CharactersWithSpaces>2509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2025-01-17T07:17:22Z</dcterms:created>
  <dc:creator/>
  <dc:description/>
  <dc:language>ru-RU</dc:language>
  <cp:lastModifiedBy/>
  <cp:lastPrinted>2025-01-23T17:26:32Z</cp:lastPrinted>
  <dcterms:modified xsi:type="dcterms:W3CDTF">2025-01-23T17:26:35Z</dcterms:modified>
  <cp:revision>1</cp:revision>
  <dc:subject/>
  <dc:title/>
</cp:coreProperties>
</file>