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Arial Unicode MS"/>
          <w:spacing w:val="30"/>
          <w:sz w:val="32"/>
          <w:szCs w:val="32"/>
          <w:highlight w:val="none"/>
        </w:rPr>
      </w:pPr>
      <w:r>
        <w:rPr>
          <w:rFonts w:eastAsia="Arial Unicode MS"/>
          <w:spacing w:val="30"/>
          <w:sz w:val="32"/>
        </w:rPr>
        <w:t xml:space="preserve">ПОСТАНОВЛЕНИЕ</w:t>
      </w:r>
      <w:r/>
    </w:p>
    <w:p>
      <w:pPr>
        <w:jc w:val="center"/>
        <w:rPr>
          <w:rFonts w:eastAsia="Arial Unicode MS"/>
          <w:spacing w:val="30"/>
          <w:sz w:val="32"/>
          <w:szCs w:val="32"/>
          <w:highlight w:val="none"/>
        </w:rPr>
      </w:pPr>
      <w:r>
        <w:rPr>
          <w:rFonts w:eastAsia="Arial Unicode MS"/>
          <w:spacing w:val="30"/>
          <w:sz w:val="32"/>
          <w:highlight w:val="none"/>
        </w:rPr>
        <w:t xml:space="preserve">АДМИНИСТРАЦИИ ГОРОДА СТАВРОПОЛЯ</w:t>
      </w:r>
      <w:r>
        <w:rPr>
          <w:rFonts w:eastAsia="Arial Unicode MS"/>
          <w:spacing w:val="30"/>
          <w:sz w:val="32"/>
          <w:highlight w:val="none"/>
        </w:rPr>
      </w:r>
    </w:p>
    <w:p>
      <w:pPr>
        <w:jc w:val="center"/>
        <w:rPr>
          <w:rFonts w:eastAsia="Arial Unicode MS"/>
          <w:spacing w:val="30"/>
          <w:sz w:val="32"/>
          <w:szCs w:val="32"/>
        </w:rPr>
      </w:pPr>
      <w:r>
        <w:rPr>
          <w:rFonts w:eastAsia="Arial Unicode MS"/>
          <w:spacing w:val="30"/>
          <w:sz w:val="32"/>
          <w:highlight w:val="none"/>
        </w:rPr>
        <w:t xml:space="preserve">СТАВРОПОЛЬСКОГО КРАЯ</w:t>
      </w:r>
      <w:r>
        <w:rPr>
          <w:rFonts w:eastAsia="Arial Unicode MS"/>
          <w:spacing w:val="30"/>
          <w:sz w:val="32"/>
          <w:highlight w:val="none"/>
        </w:rPr>
      </w:r>
    </w:p>
    <w:p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jc w:val="both"/>
        <w:spacing w:line="240" w:lineRule="exact"/>
      </w:pPr>
      <w:r>
        <w:t xml:space="preserve">27.04.2023</w:t>
        <w:tab/>
        <w:tab/>
        <w:tab/>
        <w:tab/>
        <w:t xml:space="preserve">    г. Ставрополь</w:t>
        <w:tab/>
        <w:tab/>
        <w:tab/>
        <w:tab/>
        <w:tab/>
        <w:t xml:space="preserve">№ 882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>
        <w:t xml:space="preserve">Об </w:t>
      </w:r>
      <w:r>
        <w:t xml:space="preserve">антинаркотической</w:t>
      </w:r>
      <w:r>
        <w:t xml:space="preserve"> </w:t>
      </w:r>
      <w:r/>
    </w:p>
    <w:p>
      <w:pPr>
        <w:jc w:val="both"/>
        <w:spacing w:line="240" w:lineRule="exact"/>
      </w:pPr>
      <w:r>
        <w:t xml:space="preserve">комиссии администрации </w:t>
      </w:r>
      <w:r/>
    </w:p>
    <w:p>
      <w:pPr>
        <w:jc w:val="both"/>
        <w:spacing w:line="240" w:lineRule="exact"/>
      </w:pPr>
      <w:r>
        <w:t xml:space="preserve">города Ставрополя</w:t>
      </w:r>
      <w:r/>
    </w:p>
    <w:p>
      <w:pPr>
        <w:jc w:val="both"/>
      </w:pPr>
      <w:r/>
      <w:r/>
    </w:p>
    <w:p>
      <w:pPr>
        <w:ind w:right="-2" w:firstLine="709"/>
        <w:jc w:val="both"/>
        <w:tabs>
          <w:tab w:val="left" w:pos="0" w:leader="none"/>
          <w:tab w:val="right" w:pos="9356" w:leader="none"/>
        </w:tabs>
        <w:rPr>
          <w:rFonts w:eastAsia="Calibri"/>
          <w:szCs w:val="28"/>
        </w:rPr>
        <w:outlineLvl w:val="0"/>
      </w:pPr>
      <w:r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</w:t>
      </w:r>
      <w:r>
        <w:rPr>
          <w:rFonts w:eastAsia="Calibri"/>
          <w:szCs w:val="28"/>
        </w:rPr>
        <w:t xml:space="preserve">оо</w:t>
      </w:r>
      <w:r>
        <w:rPr>
          <w:rFonts w:eastAsia="Calibri"/>
          <w:szCs w:val="28"/>
        </w:rPr>
        <w:t xml:space="preserve">тветствии с Указом Президента Российской Федерации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</w:t>
      </w:r>
      <w:r>
        <w:rPr>
          <w:rFonts w:eastAsia="Calibri"/>
          <w:szCs w:val="28"/>
        </w:rPr>
        <w:t xml:space="preserve">о</w:t>
      </w:r>
      <w:r>
        <w:rPr>
          <w:rFonts w:eastAsia="Calibri"/>
          <w:szCs w:val="28"/>
        </w:rPr>
        <w:t xml:space="preserve">т 18 октября 2007 года </w:t>
      </w:r>
      <w:r>
        <w:rPr>
          <w:rFonts w:eastAsia="Calibri"/>
          <w:szCs w:val="28"/>
        </w:rPr>
        <w:t xml:space="preserve">№ 1374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«О дополнительных мерах по противодействию незаконному обороту наркотических средств, психотропных веществ и их </w:t>
      </w:r>
      <w:r>
        <w:rPr>
          <w:rFonts w:eastAsia="Calibri"/>
          <w:szCs w:val="28"/>
        </w:rPr>
        <w:t xml:space="preserve">прекурсоров</w:t>
      </w:r>
      <w:r>
        <w:rPr>
          <w:rFonts w:eastAsia="Calibri"/>
          <w:szCs w:val="28"/>
        </w:rPr>
        <w:t xml:space="preserve">», Уставом муниципального образования города Ставрополя Ставропольского края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pStyle w:val="87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pStyle w:val="87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1"/>
        <w:ind w:left="0" w:firstLine="709"/>
        <w:jc w:val="both"/>
        <w:tabs>
          <w:tab w:val="left" w:pos="993" w:leader="none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 </w:t>
      </w:r>
      <w:r>
        <w:rPr>
          <w:rFonts w:eastAsiaTheme="minorEastAsia"/>
          <w:szCs w:val="28"/>
        </w:rPr>
        <w:t xml:space="preserve">Утвердить прилагаемое Положение об </w:t>
      </w:r>
      <w:r>
        <w:rPr>
          <w:rFonts w:eastAsiaTheme="minorEastAsia"/>
          <w:szCs w:val="28"/>
        </w:rPr>
        <w:t xml:space="preserve">антинаркотической</w:t>
      </w:r>
      <w:r>
        <w:rPr>
          <w:rFonts w:eastAsiaTheme="minorEastAsia"/>
          <w:szCs w:val="28"/>
        </w:rPr>
        <w:t xml:space="preserve"> комиссии администрации города Ставрополя.</w:t>
      </w:r>
      <w:r/>
    </w:p>
    <w:p>
      <w:pPr>
        <w:ind w:firstLine="709"/>
        <w:jc w:val="both"/>
        <w:rPr>
          <w:szCs w:val="28"/>
        </w:rPr>
      </w:pP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. </w:t>
      </w:r>
      <w:r>
        <w:rPr>
          <w:szCs w:val="28"/>
        </w:rPr>
        <w:t xml:space="preserve">Признать утратившим</w:t>
      </w:r>
      <w:r>
        <w:rPr>
          <w:szCs w:val="28"/>
        </w:rPr>
        <w:t xml:space="preserve"> силу</w:t>
      </w:r>
      <w:r>
        <w:rPr>
          <w:szCs w:val="28"/>
        </w:rPr>
        <w:t xml:space="preserve">:</w:t>
      </w:r>
      <w:r/>
    </w:p>
    <w:p>
      <w:pPr>
        <w:ind w:firstLine="709"/>
        <w:jc w:val="both"/>
      </w:pPr>
      <w:r>
        <w:rPr>
          <w:szCs w:val="28"/>
        </w:rPr>
        <w:t xml:space="preserve">постановление администрации города Ставрополя от </w:t>
      </w:r>
      <w:r>
        <w:rPr>
          <w:szCs w:val="28"/>
        </w:rPr>
        <w:t xml:space="preserve">23.12.2021 </w:t>
      </w:r>
      <w:r>
        <w:rPr>
          <w:szCs w:val="28"/>
        </w:rPr>
        <w:t xml:space="preserve">         </w:t>
      </w:r>
      <w:r>
        <w:rPr>
          <w:szCs w:val="28"/>
        </w:rPr>
        <w:t xml:space="preserve">№ </w:t>
      </w:r>
      <w:r>
        <w:rPr>
          <w:szCs w:val="28"/>
        </w:rPr>
        <w:t xml:space="preserve">2968</w:t>
      </w:r>
      <w:r>
        <w:rPr>
          <w:szCs w:val="28"/>
        </w:rPr>
        <w:t xml:space="preserve"> </w:t>
      </w:r>
      <w:r>
        <w:t xml:space="preserve">«Об </w:t>
      </w:r>
      <w:r>
        <w:t xml:space="preserve">антинаркотической</w:t>
      </w:r>
      <w:r>
        <w:t xml:space="preserve"> комиссии администрации города Ставрополя»</w:t>
      </w:r>
      <w:r>
        <w:t xml:space="preserve">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 xml:space="preserve">на следующий день после дня его официального опубликования в газете «Вечерний Ставрополь».</w:t>
      </w:r>
      <w:r/>
    </w:p>
    <w:p>
      <w:pPr>
        <w:pStyle w:val="871"/>
        <w:ind w:left="0" w:firstLine="709"/>
        <w:jc w:val="both"/>
        <w:tabs>
          <w:tab w:val="left" w:pos="993" w:leader="none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</w:t>
      </w:r>
      <w:r>
        <w:rPr>
          <w:rFonts w:eastAsiaTheme="minorEastAsia"/>
          <w:szCs w:val="28"/>
        </w:rPr>
        <w:t xml:space="preserve">. </w:t>
      </w:r>
      <w:r>
        <w:rPr>
          <w:szCs w:val="28"/>
        </w:rPr>
        <w:t xml:space="preserve">Контроль исполнения настоящего постановления возложить на заместителя главы администрации города Ставрополя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Алпатова Д.В.</w:t>
      </w:r>
      <w:r/>
    </w:p>
    <w:p>
      <w:pPr>
        <w:jc w:val="both"/>
        <w:tabs>
          <w:tab w:val="left" w:pos="993" w:leader="none"/>
        </w:tabs>
      </w:pPr>
      <w:r/>
      <w:r/>
    </w:p>
    <w:p>
      <w:pPr>
        <w:jc w:val="both"/>
      </w:pPr>
      <w:r/>
      <w:r/>
    </w:p>
    <w:p>
      <w:pPr>
        <w:spacing w:line="240" w:lineRule="exact"/>
        <w:tabs>
          <w:tab w:val="right" w:pos="9356" w:leader="none"/>
        </w:tabs>
      </w:pPr>
      <w:r/>
      <w:r/>
    </w:p>
    <w:p>
      <w:pPr>
        <w:spacing w:line="240" w:lineRule="exact"/>
        <w:tabs>
          <w:tab w:val="right" w:pos="9356" w:leader="none"/>
        </w:tabs>
        <w:rPr>
          <w:color w:val="000000"/>
          <w:highlight w:val="none"/>
        </w:rPr>
      </w:pPr>
      <w:r>
        <w:t xml:space="preserve">Глава </w:t>
      </w:r>
      <w:r>
        <w:rPr>
          <w:color w:val="000000"/>
        </w:rPr>
        <w:t xml:space="preserve">города Ставрополя                                          </w:t>
      </w:r>
      <w:r>
        <w:rPr>
          <w:color w:val="000000"/>
        </w:rPr>
        <w:t xml:space="preserve">       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И.И. </w:t>
      </w:r>
      <w:r>
        <w:rPr>
          <w:color w:val="000000"/>
        </w:rPr>
        <w:t xml:space="preserve">Ульянченко</w:t>
      </w:r>
      <w:r>
        <w:rPr>
          <w:color w:val="000000"/>
        </w:rPr>
        <w:t xml:space="preserve"> </w:t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5245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  <w:szCs w:val="28"/>
        </w:rPr>
        <w:t xml:space="preserve">УТВЕРЖДЕНО </w:t>
      </w:r>
      <w:r/>
    </w:p>
    <w:p>
      <w:pPr>
        <w:ind w:left="5245"/>
        <w:jc w:val="both"/>
        <w:spacing w:line="240" w:lineRule="exact"/>
        <w:widowControl w:val="off"/>
        <w:tabs>
          <w:tab w:val="left" w:pos="3402" w:leader="none"/>
        </w:tabs>
      </w:pPr>
      <w:r>
        <w:rPr>
          <w:color w:val="000000"/>
          <w:szCs w:val="28"/>
        </w:rPr>
        <w:t xml:space="preserve">  </w:t>
      </w:r>
      <w:r/>
    </w:p>
    <w:p>
      <w:pPr>
        <w:ind w:left="5245"/>
        <w:jc w:val="both"/>
        <w:spacing w:line="240" w:lineRule="exact"/>
        <w:widowControl w:val="off"/>
        <w:tabs>
          <w:tab w:val="left" w:pos="3402" w:leader="none"/>
        </w:tabs>
      </w:pPr>
      <w:r>
        <w:rPr>
          <w:color w:val="000000"/>
          <w:szCs w:val="28"/>
        </w:rPr>
        <w:t xml:space="preserve">постановлением администрации </w:t>
      </w:r>
      <w:r/>
    </w:p>
    <w:p>
      <w:pPr>
        <w:ind w:left="5245"/>
        <w:jc w:val="both"/>
        <w:spacing w:line="240" w:lineRule="exact"/>
        <w:widowControl w:val="off"/>
        <w:tabs>
          <w:tab w:val="left" w:pos="3402" w:leader="none"/>
        </w:tabs>
      </w:pPr>
      <w:r>
        <w:rPr>
          <w:color w:val="000000"/>
          <w:szCs w:val="28"/>
        </w:rPr>
        <w:t xml:space="preserve">города Ставрополя</w:t>
      </w:r>
      <w:r/>
    </w:p>
    <w:p>
      <w:pPr>
        <w:pStyle w:val="872"/>
        <w:ind w:left="4956" w:firstLine="0"/>
        <w:jc w:val="both"/>
        <w:spacing w:line="240" w:lineRule="exact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от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/>
    </w:p>
    <w:p>
      <w:pPr>
        <w:pStyle w:val="872"/>
        <w:ind w:firstLine="0"/>
        <w:jc w:val="center"/>
        <w:spacing w:line="240" w:lineRule="exact"/>
        <w:widowControl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t xml:space="preserve">ПОЛОЖЕНИЕ</w:t>
      </w:r>
      <w:r/>
    </w:p>
    <w:p>
      <w:pPr>
        <w:jc w:val="center"/>
      </w:pPr>
      <w:r>
        <w:t xml:space="preserve">об антинаркотической комиссии </w:t>
      </w:r>
      <w:r>
        <w:t xml:space="preserve">администрации города Ставрополя</w:t>
      </w:r>
      <w:r/>
    </w:p>
    <w:p>
      <w:pPr>
        <w:jc w:val="center"/>
      </w:pPr>
      <w:r>
        <w:rPr>
          <w:highlight w:val="none"/>
        </w:rPr>
      </w:r>
      <w:r/>
    </w:p>
    <w:p>
      <w:pPr>
        <w:jc w:val="center"/>
      </w:pPr>
      <w:r>
        <w:t xml:space="preserve">I. Общие положения</w:t>
      </w:r>
      <w:r/>
    </w:p>
    <w:p>
      <w:pPr>
        <w:jc w:val="center"/>
      </w:pPr>
      <w:r>
        <w:rPr>
          <w:highlight w:val="none"/>
        </w:rPr>
      </w:r>
      <w:r/>
    </w:p>
    <w:p>
      <w:pPr>
        <w:ind w:firstLine="708"/>
        <w:jc w:val="both"/>
      </w:pPr>
      <w:r>
        <w:t xml:space="preserve">1. Настоящее положение об антинаркотической комиссии администрации город</w:t>
      </w:r>
      <w:r>
        <w:t xml:space="preserve">а Ставрополя (далее – Положение) разработано в соответствии с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прекурсоров». </w:t>
      </w:r>
      <w:r/>
    </w:p>
    <w:p>
      <w:pPr>
        <w:ind w:firstLine="708"/>
        <w:jc w:val="both"/>
      </w:pPr>
      <w:r>
        <w:t xml:space="preserve">2. </w:t>
      </w:r>
      <w:r>
        <w:rPr>
          <w:szCs w:val="28"/>
        </w:rPr>
        <w:t xml:space="preserve">Антинаркотическая</w:t>
      </w:r>
      <w:r>
        <w:rPr>
          <w:szCs w:val="28"/>
        </w:rPr>
        <w:t xml:space="preserve"> комиссия администрации города Ставрополя (далее – комиссия) является органом, созданным в целях </w:t>
      </w:r>
      <w:r>
        <w:rPr>
          <w:szCs w:val="28"/>
        </w:rPr>
        <w:t xml:space="preserve">организации взаимодействия органов местного самоуправления города Ставрополя</w:t>
      </w:r>
      <w:r>
        <w:rPr>
          <w:szCs w:val="28"/>
        </w:rPr>
        <w:t xml:space="preserve"> с органами государственной власти, субъектами профилактики наркомании, расположенными на территории города Ставрополя, повышения эффективности деятельности органов администрации города Ставрополя</w:t>
      </w:r>
      <w:r>
        <w:t xml:space="preserve"> по противодействию незаконному обороту наркотических </w:t>
      </w:r>
      <w:r>
        <w:t xml:space="preserve">средств, психотропных веществ и их прекурсоров, </w:t>
      </w:r>
      <w:r>
        <w:rPr>
          <w:szCs w:val="28"/>
        </w:rPr>
        <w:t xml:space="preserve">а также осуществления мониторинга </w:t>
      </w:r>
      <w:r>
        <w:rPr>
          <w:szCs w:val="28"/>
        </w:rPr>
        <w:t xml:space="preserve">наркоситуации</w:t>
      </w:r>
      <w:r>
        <w:rPr>
          <w:szCs w:val="28"/>
        </w:rPr>
        <w:t xml:space="preserve"> в городе Ставрополе.</w:t>
      </w:r>
      <w:r/>
    </w:p>
    <w:p>
      <w:pPr>
        <w:ind w:firstLine="708"/>
        <w:jc w:val="both"/>
      </w:pPr>
      <w:r>
        <w:t xml:space="preserve">3. </w:t>
      </w:r>
      <w:r>
        <w:rPr>
          <w:szCs w:val="28"/>
        </w:rPr>
        <w:t xml:space="preserve">Комиссия в сво</w:t>
      </w:r>
      <w:r>
        <w:rPr>
          <w:szCs w:val="28"/>
        </w:rPr>
        <w:t xml:space="preserve">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 и Ставропольского края, решениями Государственного </w:t>
      </w:r>
      <w:r>
        <w:rPr>
          <w:szCs w:val="28"/>
        </w:rPr>
        <w:t xml:space="preserve">антинаркотического</w:t>
      </w:r>
      <w:r>
        <w:rPr>
          <w:szCs w:val="28"/>
        </w:rPr>
        <w:t xml:space="preserve"> комитета, </w:t>
      </w:r>
      <w:r>
        <w:rPr>
          <w:szCs w:val="28"/>
        </w:rPr>
        <w:t xml:space="preserve">антинаркотической</w:t>
      </w:r>
      <w:r>
        <w:rPr>
          <w:szCs w:val="28"/>
        </w:rPr>
        <w:t xml:space="preserve"> комиссии в Ставропольском крае, Уставом муниципального образования города Ставрополя Ставропольского края, а также настоящим Положением</w:t>
      </w:r>
      <w:r>
        <w:t xml:space="preserve">.</w:t>
      </w:r>
      <w:r/>
    </w:p>
    <w:p>
      <w:pPr>
        <w:ind w:firstLine="0"/>
        <w:jc w:val="center"/>
      </w:pPr>
      <w:r>
        <w:rPr>
          <w:highlight w:val="none"/>
        </w:rPr>
      </w:r>
      <w:r/>
    </w:p>
    <w:p>
      <w:pPr>
        <w:ind w:firstLine="0"/>
        <w:jc w:val="center"/>
      </w:pPr>
      <w:r>
        <w:t xml:space="preserve">II. Задачи комиссии</w:t>
      </w:r>
      <w:r/>
    </w:p>
    <w:p>
      <w:pPr>
        <w:ind w:firstLine="0"/>
        <w:jc w:val="center"/>
      </w:pPr>
      <w:r>
        <w:rPr>
          <w:highlight w:val="none"/>
        </w:rPr>
      </w:r>
      <w:r/>
    </w:p>
    <w:p>
      <w:pPr>
        <w:ind w:firstLine="708"/>
        <w:jc w:val="both"/>
      </w:pPr>
      <w:r>
        <w:t xml:space="preserve">4. Задачами комиссии являются:</w:t>
      </w:r>
      <w:r/>
    </w:p>
    <w:p>
      <w:pPr>
        <w:ind w:firstLine="708"/>
        <w:jc w:val="both"/>
      </w:pPr>
      <w:r>
        <w:t xml:space="preserve">1) участие в формировании и реализации на территории города Ставрополя</w:t>
      </w:r>
      <w:r>
        <w:t xml:space="preserve"> государственной политики в </w:t>
      </w:r>
      <w:r>
        <w:t xml:space="preserve">области противодействия незаконному обороту наркотических средств, </w:t>
      </w:r>
      <w:r>
        <w:t xml:space="preserve">психотропных веществ и их прекурсоров, подготовка предложений председателю антинаркотической комиссии в Ставропольском крае по совершенствованию антинаркотического законодательства;</w:t>
      </w:r>
      <w:r/>
    </w:p>
    <w:p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контроль за</w:t>
      </w:r>
      <w:r>
        <w:rPr>
          <w:rFonts w:ascii="Times New Roman" w:hAnsi="Times New Roman" w:cs="Times New Roman"/>
          <w:sz w:val="28"/>
          <w:szCs w:val="28"/>
        </w:rPr>
        <w:t xml:space="preserve"> реализацией на территории города Ставрополя программ (проектов, </w:t>
      </w:r>
      <w:r>
        <w:rPr>
          <w:rFonts w:ascii="Times New Roman" w:hAnsi="Times New Roman" w:cs="Times New Roman"/>
          <w:sz w:val="28"/>
          <w:szCs w:val="28"/>
        </w:rPr>
        <w:t xml:space="preserve">планов) по профилактике наркомании, соблюдением иных правовых актов, отнесенных к сфере </w:t>
      </w:r>
      <w:r>
        <w:rPr>
          <w:rFonts w:ascii="Times New Roman" w:hAnsi="Times New Roman" w:cs="Times New Roman"/>
          <w:sz w:val="28"/>
          <w:szCs w:val="28"/>
        </w:rPr>
        <w:t xml:space="preserve">антинаркотической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  <w:r/>
    </w:p>
    <w:p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обеспечение взаимодействия администрации города Ставрополя с уполномоченными органами государственной власти, субъектами профилактики наркомании, расположенными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и другими заинтересованными лицами по вопросам профилактики наркомании на территории города Ставрополя;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</w:t>
      </w:r>
      <w:r>
        <w:t xml:space="preserve">координация деятельности территориальных отделов и других </w:t>
      </w:r>
      <w:r>
        <w:t xml:space="preserve">структурных подразделений администрации </w:t>
      </w:r>
      <w:r>
        <w:t xml:space="preserve">города Ставрополя, </w:t>
      </w:r>
      <w:r>
        <w:t xml:space="preserve"> государственных и муниципальных учреждений, </w:t>
      </w:r>
      <w:r>
        <w:t xml:space="preserve">расположенных на территории города Ставрополя, по </w:t>
      </w:r>
      <w:r>
        <w:t xml:space="preserve">противодействию</w:t>
      </w:r>
      <w:r>
        <w:t xml:space="preserve"> незаконному</w:t>
      </w:r>
      <w:r>
        <w:t xml:space="preserve"> обороту</w:t>
      </w:r>
      <w:r>
        <w:t xml:space="preserve"> наркотических</w:t>
      </w:r>
      <w:r>
        <w:t xml:space="preserve"> средств, </w:t>
      </w:r>
      <w:r>
        <w:t xml:space="preserve">психотропных веществ и их прекурсоров, а также организация их </w:t>
      </w:r>
      <w:r>
        <w:t xml:space="preserve">взаимодействия с общественными объединениями и организациями;</w:t>
      </w:r>
      <w:r/>
    </w:p>
    <w:p>
      <w:pPr>
        <w:ind w:firstLine="708"/>
        <w:jc w:val="both"/>
      </w:pPr>
      <w:r>
        <w:t xml:space="preserve">5) разработка мер, направленных на противодействие незаконному </w:t>
      </w:r>
      <w:r>
        <w:t xml:space="preserve">обороту наркотических средств, психотропных веществ и их прекурсоров, а </w:t>
      </w:r>
      <w:r>
        <w:t xml:space="preserve">также</w:t>
      </w:r>
      <w:r>
        <w:t xml:space="preserve"> повышение</w:t>
      </w:r>
      <w:r>
        <w:t xml:space="preserve"> эффективности</w:t>
      </w:r>
      <w:r>
        <w:t xml:space="preserve"> реализации</w:t>
      </w:r>
      <w:r>
        <w:t xml:space="preserve"> муниципальной </w:t>
      </w:r>
      <w:r>
        <w:t xml:space="preserve">антинаркотической</w:t>
      </w:r>
      <w:r>
        <w:t xml:space="preserve"> </w:t>
      </w:r>
      <w:r>
        <w:t xml:space="preserve">подпрограммы</w:t>
      </w:r>
      <w:r>
        <w:t xml:space="preserve"> </w:t>
      </w:r>
      <w:r>
        <w:t xml:space="preserve">администрации города Ставрополя;</w:t>
      </w:r>
      <w:r/>
    </w:p>
    <w:p>
      <w:pPr>
        <w:ind w:firstLine="708"/>
        <w:jc w:val="both"/>
      </w:pPr>
      <w:r>
        <w:t xml:space="preserve">6) анализ</w:t>
      </w:r>
      <w:r>
        <w:t xml:space="preserve"> эффективности</w:t>
      </w:r>
      <w:r>
        <w:t xml:space="preserve"> деятельности</w:t>
      </w:r>
      <w:r>
        <w:t xml:space="preserve"> администрации города Ставрополя</w:t>
      </w:r>
      <w:r>
        <w:t xml:space="preserve"> </w:t>
      </w:r>
      <w:r>
        <w:t xml:space="preserve">по противодействию незаконному обороту наркотических средств, </w:t>
      </w:r>
      <w:r>
        <w:t xml:space="preserve">психотропных веществ и их прекурсоров;</w:t>
      </w:r>
      <w:r/>
    </w:p>
    <w:p>
      <w:pPr>
        <w:ind w:firstLine="708"/>
        <w:jc w:val="both"/>
      </w:pPr>
      <w:r>
        <w:t xml:space="preserve">7) сотрудничество и обмен опытом с органами местного самоуправления </w:t>
      </w:r>
      <w:r>
        <w:t xml:space="preserve">других муниципальных (городских) округов Ставропольского края в области </w:t>
      </w:r>
      <w:r>
        <w:t xml:space="preserve">противодействия незаконному обороту наркотических средств, психотропных </w:t>
      </w:r>
      <w:r>
        <w:t xml:space="preserve">веществ и их прекурсоров.</w:t>
      </w:r>
      <w:r/>
    </w:p>
    <w:p>
      <w:pPr>
        <w:ind w:firstLine="708"/>
        <w:jc w:val="both"/>
      </w:pPr>
      <w:r>
        <w:rPr>
          <w:highlight w:val="none"/>
        </w:rPr>
        <w:t xml:space="preserve">8) принятие мер для своевременного и качественного исполнения решений Государственного антинаркотического комитета и антинаркотической комиссии в Ставропольском крае в части, касающейся города Ставрополя;</w:t>
      </w:r>
      <w:r/>
    </w:p>
    <w:p>
      <w:pPr>
        <w:ind w:firstLine="708"/>
        <w:jc w:val="both"/>
      </w:pPr>
      <w:r>
        <w:t xml:space="preserve">9) решение иных задач, предусмотренных законодательством </w:t>
      </w:r>
      <w:r>
        <w:t xml:space="preserve">Российской Федерации о наркотических средствах, психотропных веществах </w:t>
      </w:r>
      <w:r>
        <w:t xml:space="preserve">и их прекурсорах в пределах компетенции комиссии.</w:t>
      </w:r>
      <w:r>
        <w:rPr>
          <w:highlight w:val="none"/>
        </w:rPr>
      </w:r>
      <w:r/>
    </w:p>
    <w:p>
      <w:pPr>
        <w:jc w:val="center"/>
      </w:pPr>
      <w:r>
        <w:rPr>
          <w:highlight w:val="none"/>
        </w:rPr>
      </w:r>
      <w:r/>
    </w:p>
    <w:p>
      <w:pPr>
        <w:jc w:val="center"/>
      </w:pPr>
      <w:r>
        <w:t xml:space="preserve">III. Права комиссии</w:t>
      </w:r>
      <w:r/>
    </w:p>
    <w:p>
      <w:pPr>
        <w:jc w:val="center"/>
      </w:pPr>
      <w:r>
        <w:rPr>
          <w:highlight w:val="none"/>
        </w:rPr>
      </w:r>
      <w:r/>
    </w:p>
    <w:p>
      <w:pPr>
        <w:ind w:firstLine="708"/>
        <w:jc w:val="both"/>
      </w:pPr>
      <w:r>
        <w:t xml:space="preserve">5. Для осуществления своих задач комиссия имеет право:</w:t>
      </w:r>
      <w:r/>
    </w:p>
    <w:p>
      <w:pPr>
        <w:ind w:firstLine="708"/>
        <w:jc w:val="both"/>
      </w:pPr>
      <w:r>
        <w:t xml:space="preserve">1) принимать в пределах своей компетенции решения, касающиеся </w:t>
      </w:r>
      <w:r>
        <w:t xml:space="preserve">организации, координации, совершенствования и оценки эффективности </w:t>
      </w:r>
      <w:r>
        <w:t xml:space="preserve">деятельности администрации города Ставрополя</w:t>
      </w:r>
      <w:r>
        <w:t xml:space="preserve"> по противодействию незаконному </w:t>
      </w:r>
      <w:r>
        <w:t xml:space="preserve">обороту наркотических средств, психотропных веществ и их прекурсоров, а </w:t>
      </w:r>
      <w:r>
        <w:t xml:space="preserve">также осуществлять контроль за исполнением этих решений;</w:t>
      </w:r>
      <w:r/>
    </w:p>
    <w:p>
      <w:pPr>
        <w:ind w:firstLine="708"/>
        <w:jc w:val="both"/>
      </w:pPr>
      <w:r>
        <w:t xml:space="preserve">2) создавать рабочие группы для изучения вопросов, касающихся </w:t>
      </w:r>
      <w:r>
        <w:t xml:space="preserve">противодействия незаконному обороту наркотических средств,</w:t>
      </w:r>
      <w:r>
        <w:t xml:space="preserve"> психотропных </w:t>
      </w:r>
      <w:r>
        <w:t xml:space="preserve">веществ и их прекурсоров, а также для подготовки проектов соответствующих </w:t>
      </w:r>
      <w:r>
        <w:t xml:space="preserve">решений комиссии;</w:t>
      </w:r>
      <w:r/>
    </w:p>
    <w:p>
      <w:pPr>
        <w:ind w:firstLine="708"/>
        <w:jc w:val="both"/>
      </w:pPr>
      <w:r>
        <w:t xml:space="preserve">3) запрашивать и получать в установленном законодательством </w:t>
      </w:r>
      <w:r>
        <w:t xml:space="preserve">Российской Федерации порядке необходимые материалы и информацию </w:t>
      </w:r>
      <w:r>
        <w:t xml:space="preserve">отнесенные к компетенции комиссии </w:t>
      </w:r>
      <w:r>
        <w:t xml:space="preserve">от </w:t>
      </w:r>
      <w:r>
        <w:t xml:space="preserve">территориальных органов федеральных органов исполнительной власти, </w:t>
      </w:r>
      <w:r>
        <w:t xml:space="preserve">органов государственной власти Ставропольского края, районов города Ставрополя</w:t>
      </w:r>
      <w:r>
        <w:t xml:space="preserve"> и </w:t>
      </w:r>
      <w:r>
        <w:t xml:space="preserve">других</w:t>
      </w:r>
      <w:r>
        <w:t xml:space="preserve"> структурных</w:t>
      </w:r>
      <w:r>
        <w:t xml:space="preserve"> подразделений</w:t>
      </w:r>
      <w:r>
        <w:t xml:space="preserve"> администрации </w:t>
      </w:r>
      <w:r>
        <w:t xml:space="preserve">города Ставрополя, государственных </w:t>
      </w:r>
      <w:r>
        <w:t xml:space="preserve">и</w:t>
      </w:r>
      <w:r>
        <w:t xml:space="preserve"> муниципальных</w:t>
      </w:r>
      <w:r>
        <w:t xml:space="preserve"> учреждений,</w:t>
      </w:r>
      <w:r>
        <w:t xml:space="preserve"> расположенных</w:t>
      </w:r>
      <w:r>
        <w:t xml:space="preserve"> на</w:t>
      </w:r>
      <w:r>
        <w:t xml:space="preserve"> территории </w:t>
      </w:r>
      <w:r>
        <w:t xml:space="preserve">города Ставрополя, общественных объединений, организаций и </w:t>
      </w:r>
      <w:r>
        <w:t xml:space="preserve">должностных лиц;</w:t>
      </w:r>
      <w:r/>
    </w:p>
    <w:p>
      <w:pPr>
        <w:ind w:firstLine="708"/>
        <w:jc w:val="both"/>
      </w:pPr>
      <w:r>
        <w:t xml:space="preserve">4) привлекать для участия в работе комиссии должностных лиц и </w:t>
      </w:r>
      <w:r>
        <w:t xml:space="preserve">специалистов</w:t>
      </w:r>
      <w:r>
        <w:t xml:space="preserve"> территориальных</w:t>
      </w:r>
      <w:r>
        <w:t xml:space="preserve"> органов</w:t>
      </w:r>
      <w:r>
        <w:t xml:space="preserve"> федеральных</w:t>
      </w:r>
      <w:r>
        <w:t xml:space="preserve"> органов</w:t>
      </w:r>
      <w:r>
        <w:t xml:space="preserve"> </w:t>
      </w:r>
      <w:r>
        <w:t xml:space="preserve">исполнительной власти, органов государственной власти Ставропольского </w:t>
      </w:r>
      <w:r>
        <w:t xml:space="preserve">края,  администраций </w:t>
      </w:r>
      <w:r>
        <w:t xml:space="preserve">районов города Ставрополя</w:t>
      </w:r>
      <w:r>
        <w:t xml:space="preserve"> и </w:t>
      </w:r>
      <w:r>
        <w:t xml:space="preserve">других</w:t>
      </w:r>
      <w:r>
        <w:t xml:space="preserve"> структурных</w:t>
      </w:r>
      <w:r>
        <w:t xml:space="preserve"> подразделений</w:t>
      </w:r>
      <w:r>
        <w:t xml:space="preserve"> администрации </w:t>
      </w:r>
      <w:r>
        <w:t xml:space="preserve">города Ставрополя</w:t>
      </w:r>
      <w:r>
        <w:t xml:space="preserve">, </w:t>
      </w:r>
      <w:r>
        <w:t xml:space="preserve">государственных и муниципальных учреждений, расположенных на </w:t>
      </w:r>
      <w:r>
        <w:t xml:space="preserve">территории города Ставрополя, а также представителей </w:t>
      </w:r>
      <w:r>
        <w:t xml:space="preserve">общественных объединений и организаций (по согласованию).</w:t>
      </w:r>
      <w:r/>
    </w:p>
    <w:p>
      <w:pPr>
        <w:jc w:val="center"/>
      </w:pPr>
      <w:r>
        <w:rPr>
          <w:highlight w:val="none"/>
        </w:rPr>
      </w:r>
      <w:r/>
    </w:p>
    <w:p>
      <w:pPr>
        <w:jc w:val="center"/>
      </w:pPr>
      <w:r>
        <w:t xml:space="preserve">IV. Состав комиссии, права и обязанности членов комиссии</w:t>
      </w:r>
      <w:r>
        <w:rPr>
          <w:highlight w:val="none"/>
        </w:rPr>
      </w:r>
      <w:r/>
    </w:p>
    <w:p>
      <w:pPr>
        <w:jc w:val="center"/>
      </w:pPr>
      <w:r>
        <w:rPr>
          <w:highlight w:val="none"/>
        </w:rPr>
      </w:r>
      <w:r/>
    </w:p>
    <w:p>
      <w:pPr>
        <w:ind w:firstLine="708"/>
        <w:jc w:val="both"/>
      </w:pPr>
      <w:r>
        <w:t xml:space="preserve">6. В состав комиссии входят председатель комиссии, заместитель(и) </w:t>
      </w:r>
      <w:r>
        <w:t xml:space="preserve">председателя комиссии, секретарь комиссии и члены комиссии.</w:t>
      </w:r>
      <w:r/>
    </w:p>
    <w:p>
      <w:pPr>
        <w:ind w:firstLine="708"/>
        <w:jc w:val="both"/>
      </w:pPr>
      <w:r>
        <w:t xml:space="preserve">7. Председателем комиссии является глава </w:t>
      </w:r>
      <w:r>
        <w:t xml:space="preserve">города Ставрополя.</w:t>
      </w:r>
      <w:r/>
    </w:p>
    <w:p>
      <w:pPr>
        <w:ind w:left="0" w:right="0" w:firstLine="708"/>
        <w:jc w:val="both"/>
      </w:pPr>
      <w:r>
        <w:t xml:space="preserve">8. Состав комиссии утверждается правовым актом </w:t>
      </w:r>
      <w:r>
        <w:t xml:space="preserve">администрации город</w:t>
      </w:r>
      <w:r>
        <w:rPr>
          <w:highlight w:val="white"/>
        </w:rPr>
        <w:t xml:space="preserve">а Ставрополя.</w:t>
      </w:r>
      <w:r>
        <w:rPr>
          <w:highlight w:val="none"/>
        </w:rPr>
      </w:r>
      <w:r/>
    </w:p>
    <w:p>
      <w:pPr>
        <w:ind w:left="0" w:right="0" w:firstLine="708"/>
        <w:jc w:val="both"/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состав комиссии включаются </w:t>
      </w:r>
      <w:r>
        <w:rPr>
          <w:rFonts w:ascii="Times New Roman" w:hAnsi="Times New Roman" w:eastAsia="Verdana" w:cs="Times New Roman"/>
          <w:color w:val="000000"/>
          <w:sz w:val="28"/>
          <w:szCs w:val="28"/>
          <w:highlight w:val="none"/>
        </w:rPr>
        <w:t xml:space="preserve">представители администрации города Ставрополя</w:t>
      </w:r>
      <w:r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  <w:t xml:space="preserve">, отраслевых (функциональных) и территориальных органов администрации города Ставрополя, </w:t>
      </w:r>
      <w:r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  <w:t xml:space="preserve">органов исполнительной власти Ставропольского края (по согласованию), территориальных органов федеральных органов исполнительной власти (по согласованию), иных органов и организаций, общественных объединений.</w:t>
      </w:r>
      <w:r>
        <w:rPr>
          <w:highlight w:val="white"/>
        </w:rPr>
      </w:r>
      <w:r/>
    </w:p>
    <w:p>
      <w:pPr>
        <w:ind w:firstLine="708"/>
        <w:jc w:val="both"/>
      </w:pPr>
      <w:r>
        <w:rPr>
          <w:highlight w:val="white"/>
        </w:rPr>
        <w:t xml:space="preserve">9. </w:t>
      </w:r>
      <w:r>
        <w:rPr>
          <w:highlight w:val="white"/>
        </w:rPr>
        <w:t xml:space="preserve">В зависимости от рассматриваем</w:t>
      </w:r>
      <w:r>
        <w:t xml:space="preserve">ых вопросов к участию в заседаниях </w:t>
      </w:r>
      <w:r>
        <w:t xml:space="preserve">комиссии могут привлекаться иные лица (по согласованию).</w:t>
      </w:r>
      <w:r/>
    </w:p>
    <w:p>
      <w:pPr>
        <w:ind w:firstLine="708"/>
        <w:jc w:val="both"/>
      </w:pPr>
      <w:r>
        <w:t xml:space="preserve">10. Председатель комиссии:</w:t>
      </w:r>
      <w:r/>
    </w:p>
    <w:p>
      <w:pPr>
        <w:ind w:firstLine="708"/>
        <w:jc w:val="both"/>
      </w:pPr>
      <w:r>
        <w:t xml:space="preserve">1) осуществляет непосредственное руководство деятельностью </w:t>
      </w:r>
      <w:r>
        <w:t xml:space="preserve">комиссии;</w:t>
      </w:r>
      <w:r/>
    </w:p>
    <w:p>
      <w:pPr>
        <w:ind w:firstLine="708"/>
        <w:jc w:val="both"/>
      </w:pPr>
      <w:r>
        <w:t xml:space="preserve">2) несет персональную ответственность за выполнение возложенных </w:t>
      </w:r>
      <w:r>
        <w:t xml:space="preserve">на комиссию задач;</w:t>
      </w:r>
      <w:r/>
    </w:p>
    <w:p>
      <w:pPr>
        <w:ind w:firstLine="708"/>
        <w:jc w:val="both"/>
      </w:pPr>
      <w:r>
        <w:t xml:space="preserve">3) дает поручения членам комиссии по вопросам, входящим в </w:t>
      </w:r>
      <w:r>
        <w:t xml:space="preserve">компетенцию комиссии;</w:t>
      </w:r>
      <w:r/>
    </w:p>
    <w:p>
      <w:pPr>
        <w:ind w:firstLine="708"/>
        <w:jc w:val="both"/>
      </w:pPr>
      <w:r>
        <w:t xml:space="preserve">4) ведет заседания комиссии;</w:t>
      </w:r>
      <w:r>
        <w:rPr>
          <w:highlight w:val="none"/>
        </w:rPr>
      </w:r>
      <w:r/>
    </w:p>
    <w:p>
      <w:pPr>
        <w:ind w:firstLine="708"/>
        <w:jc w:val="both"/>
      </w:pPr>
      <w:r>
        <w:t xml:space="preserve">5) подписывает протоколы заседаний комиссии;</w:t>
      </w:r>
      <w:r>
        <w:rPr>
          <w:highlight w:val="none"/>
        </w:rPr>
      </w:r>
      <w:r/>
    </w:p>
    <w:p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  <w:t xml:space="preserve">контролирует исполнение планов работы, решений комиссии;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принимает решения, связанные с деятельностью комиссии.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11. Заместитель </w:t>
      </w:r>
      <w:r>
        <w:t xml:space="preserve">председателя комиссии:</w:t>
      </w:r>
      <w:r>
        <w:rPr>
          <w:highlight w:val="none"/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1) исполняет обязанности председателя комиссии в случае его отсутствия;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2) участвует в формировании повестки заседаний, в подготовке и проведении заседаний, подготовке проектов планов работы комиссии, решений комиссии, организации их исполнения;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3) в отсутствие председателя комиссии или по его поручению ведет заседания комиссии, подписывает протоколы заседаний комиссии;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4) исполняет поручения и решения председателя комиссии по вопросам ее деятельности;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5) участвует в исполнении решений комиссии в части своей компетенции;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6)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муниципальных образований, общественными объедине</w:t>
      </w:r>
      <w:r>
        <w:t xml:space="preserve">ниями и организациями, а также средствами массовой информации по вопросам, отнесенным к ее компетенции.</w:t>
      </w:r>
      <w:r>
        <w:rPr>
          <w14:ligatures w14:val="none"/>
        </w:rPr>
      </w:r>
      <w:r/>
    </w:p>
    <w:p>
      <w:pPr>
        <w:ind w:firstLine="708"/>
        <w:jc w:val="both"/>
      </w:pPr>
      <w:r>
        <w:t xml:space="preserve">12. Секретарь комиссии:</w:t>
      </w:r>
      <w:r/>
    </w:p>
    <w:p>
      <w:pPr>
        <w:ind w:firstLine="708"/>
        <w:jc w:val="both"/>
      </w:pPr>
      <w:r>
        <w:t xml:space="preserve">1) запрашивает у членов комиссии предложения для внесения в проекты планов </w:t>
      </w:r>
      <w:r>
        <w:t xml:space="preserve">работы комиссии. С учетом поступивших предложени</w:t>
      </w:r>
      <w:r>
        <w:t xml:space="preserve">й формирует проекты </w:t>
      </w:r>
      <w:r>
        <w:t xml:space="preserve">планов работы комиссии, готовит отчеты о результатах деятельности </w:t>
      </w:r>
      <w:r>
        <w:t xml:space="preserve">комиссии;</w:t>
      </w:r>
      <w:r/>
    </w:p>
    <w:p>
      <w:pPr>
        <w:ind w:firstLine="708"/>
        <w:jc w:val="both"/>
      </w:pPr>
      <w:r>
        <w:t xml:space="preserve">2) обеспечивает подготовку и проведение заседаний комиссии, </w:t>
      </w:r>
      <w:r>
        <w:t xml:space="preserve">формирует проекты повесток заседаний комиссии, решений комиссии, в том </w:t>
      </w:r>
      <w:r>
        <w:t xml:space="preserve">числе запрашивает у членов комиссии предложения для внесения в проекты решений комиссии</w:t>
      </w:r>
      <w:r>
        <w:t xml:space="preserve">, информирует членов комиссии и приглашенных о месте, времени </w:t>
      </w:r>
      <w:r>
        <w:t xml:space="preserve">проведения и повестке дня очередного заседания комиссии, рассылает </w:t>
      </w:r>
      <w:r>
        <w:t xml:space="preserve">необходимые материалы членам комиссии;</w:t>
      </w:r>
      <w:r/>
    </w:p>
    <w:p>
      <w:pPr>
        <w:ind w:firstLine="708"/>
        <w:jc w:val="both"/>
      </w:pPr>
      <w:r>
        <w:t xml:space="preserve">3) ведет протокол заседания комиссии, оформляет его для подписания </w:t>
      </w:r>
      <w:r>
        <w:t xml:space="preserve">председателем комиссии, обеспечивает направление протокола членам </w:t>
      </w:r>
      <w:r>
        <w:t xml:space="preserve">комиссии;</w:t>
      </w:r>
      <w:r/>
    </w:p>
    <w:p>
      <w:pPr>
        <w:ind w:firstLine="708"/>
        <w:jc w:val="both"/>
      </w:pPr>
      <w:r>
        <w:t xml:space="preserve">4) обеспечивает контроль исполнения поручений, содержащихся в </w:t>
      </w:r>
      <w:r>
        <w:t xml:space="preserve">решениях комиссии;</w:t>
      </w:r>
      <w:r/>
    </w:p>
    <w:p>
      <w:pPr>
        <w:ind w:firstLine="708"/>
        <w:jc w:val="both"/>
      </w:pPr>
      <w:r>
        <w:t xml:space="preserve">5) обеспечивает взаимодействие комиссии с антинаркотической </w:t>
      </w:r>
      <w:r>
        <w:t xml:space="preserve">комиссией в Ставропольском крае и ее аппаратом, территориальными </w:t>
      </w:r>
      <w:r>
        <w:t xml:space="preserve">органами федеральных органов исполнительной власти, </w:t>
      </w:r>
      <w:r>
        <w:t xml:space="preserve">администрациями</w:t>
      </w:r>
      <w:r>
        <w:t xml:space="preserve"> районов города Ставрополя и </w:t>
      </w:r>
      <w:r>
        <w:t xml:space="preserve">другими</w:t>
      </w:r>
      <w:r>
        <w:t xml:space="preserve"> структурными</w:t>
      </w:r>
      <w:r>
        <w:t xml:space="preserve"> подразделениями</w:t>
      </w:r>
      <w:r>
        <w:t xml:space="preserve"> администрации </w:t>
      </w:r>
      <w:r>
        <w:t xml:space="preserve">города Ставрополя</w:t>
      </w:r>
      <w:r>
        <w:t xml:space="preserve">, </w:t>
      </w:r>
      <w:r>
        <w:t xml:space="preserve">государственными и муниципальными учреждениями, расположенными на </w:t>
      </w:r>
      <w:r>
        <w:t xml:space="preserve">территории города Ставрополя, общественными объединениями и </w:t>
      </w:r>
      <w:r>
        <w:t xml:space="preserve">организациями, а также средствами массовой информации;</w:t>
      </w:r>
      <w:r/>
    </w:p>
    <w:p>
      <w:pPr>
        <w:ind w:firstLine="708"/>
        <w:jc w:val="both"/>
      </w:pPr>
      <w:r>
        <w:rPr>
          <w:color w:val="000000" w:themeColor="text1"/>
        </w:rPr>
        <w:t xml:space="preserve">6) ведет делопроизводство комиссии;</w:t>
      </w:r>
      <w:r/>
    </w:p>
    <w:p>
      <w:pPr>
        <w:ind w:firstLine="708"/>
        <w:jc w:val="both"/>
      </w:pPr>
      <w:r>
        <w:rPr>
          <w:color w:val="000000" w:themeColor="text1"/>
          <w:highlight w:val="none"/>
        </w:rPr>
        <w:t xml:space="preserve">7)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в случае отсутствия секретаря комиссии или временной невозможности выполнения им своих обязанностей эти обязанности временно выполняет один из членов комиссии по решению председателя комиссии или лицо, непосредственно председательствующее на заседании коми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ссии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;</w:t>
      </w:r>
      <w:r/>
    </w:p>
    <w:p>
      <w:pPr>
        <w:ind w:firstLine="708"/>
        <w:jc w:val="both"/>
      </w:pPr>
      <w:r>
        <w:rPr>
          <w:color w:val="000000" w:themeColor="text1"/>
        </w:rPr>
        <w:t xml:space="preserve">8) осуществляет иные функции по обеспечению деятельности комиссии.</w:t>
      </w:r>
      <w:r>
        <w:rPr>
          <w:color w:val="000000" w:themeColor="text1"/>
          <w:highlight w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13. Члены комиссии: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1) вносят предложения в план работы комиссии, инициируют рассмотрение на заседаниях комиссии проблемных вопросов, связанных с реализацией государственной антинаркотической политики;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2) организуют подготовку вопросов, выносимых на рассмотрение комиссии в соответствии с планами заседаний комиссии; несут персональную ответственность за качество и своевременность представления материалов;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3) вносят предложения о переносе (исключении) рассмотрения вопроса, о запросе дополнительных материалов по нему;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4) участвуют в заседаниях комиссии, предварительно (до заседания комиссии) знакомятся с материалами по вопросам, выносимым на ее рассмотрение, участвуют в обсуждении решений, принимаемых комиссией по рассматриваемым вопросам, и голосуют при их принятии;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5) организуют в рамках своих должностных полномочий выполнение решений комиссии;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6) выполняют поручения председателя комиссии;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7) вносят предложения по совершенствованию работы комиссии;</w:t>
      </w:r>
      <w:r>
        <w:rPr>
          <w14:ligatures w14:val="none"/>
        </w:rPr>
      </w:r>
      <w:r/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8) посещают на территории города Ставрополя организации и учреждения, участвующие в реализации государственной антинаркотической политики; проводят встречи с гражданами, в том числе с находящимися в социально опасном положении, трудной жизненной с</w:t>
      </w:r>
      <w:r>
        <w:t xml:space="preserve">итуации, нуждающимися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наркотиков.</w:t>
      </w:r>
      <w:r>
        <w:rPr>
          <w:highlight w:val="none"/>
          <w14:ligatures w14:val="none"/>
        </w:rPr>
      </w:r>
      <w:r/>
    </w:p>
    <w:p>
      <w:pPr>
        <w:ind w:firstLine="708"/>
        <w:jc w:val="both"/>
      </w:pPr>
      <w:r>
        <w:rPr>
          <w:color w:val="000000" w:themeColor="text1"/>
        </w:rPr>
        <w:t xml:space="preserve">14.</w:t>
      </w:r>
      <w:r>
        <w:t xml:space="preserve"> Члены комиссии имеют право:</w:t>
      </w:r>
      <w:r>
        <w:rPr>
          <w14:ligatures w14:val="none"/>
        </w:rPr>
      </w:r>
      <w:r/>
    </w:p>
    <w:p>
      <w:pPr>
        <w:ind w:firstLine="708"/>
        <w:jc w:val="both"/>
      </w:pPr>
      <w:r>
        <w:t xml:space="preserve">1) знакомиться с документами и материалами комиссии, </w:t>
      </w:r>
      <w:r>
        <w:t xml:space="preserve">непосредственно касающимися деятельности комиссии;</w:t>
      </w:r>
      <w:r>
        <w:rPr>
          <w14:ligatures w14:val="none"/>
        </w:rPr>
      </w:r>
      <w:r/>
    </w:p>
    <w:p>
      <w:pPr>
        <w:ind w:firstLine="708"/>
        <w:jc w:val="both"/>
      </w:pPr>
      <w:r>
        <w:t xml:space="preserve">2) выступать на заседаниях комиссии, вносить предложения по </w:t>
      </w:r>
      <w:r>
        <w:t xml:space="preserve">вопросам, входящим в компетенцию комиссии, и требовать в случае </w:t>
      </w:r>
      <w:r>
        <w:t xml:space="preserve">необходимости проведения голосования по данным вопросам;</w:t>
      </w:r>
      <w:r>
        <w:rPr>
          <w14:ligatures w14:val="none"/>
        </w:rPr>
      </w:r>
      <w:r/>
    </w:p>
    <w:p>
      <w:pPr>
        <w:ind w:firstLine="708"/>
        <w:jc w:val="both"/>
      </w:pPr>
      <w:r>
        <w:t xml:space="preserve">3) голосовать на заседаниях комиссии;</w:t>
      </w:r>
      <w:r>
        <w:rPr>
          <w14:ligatures w14:val="none"/>
        </w:rPr>
      </w:r>
      <w:r/>
    </w:p>
    <w:p>
      <w:pPr>
        <w:ind w:firstLine="708"/>
        <w:jc w:val="both"/>
      </w:pPr>
      <w:r>
        <w:t xml:space="preserve">4) привлекать по согласованию с председателем комиссии сотрудников </w:t>
      </w:r>
      <w:r>
        <w:t xml:space="preserve">и специалистов других организаций к аналитической и иной работе, связанной </w:t>
      </w:r>
      <w:r>
        <w:t xml:space="preserve">с деятельностью комиссии;</w:t>
      </w:r>
      <w:r>
        <w:rPr>
          <w14:ligatures w14:val="none"/>
        </w:rPr>
      </w:r>
      <w:r/>
    </w:p>
    <w:p>
      <w:pPr>
        <w:ind w:firstLine="708"/>
        <w:jc w:val="both"/>
      </w:pPr>
      <w:r>
        <w:t xml:space="preserve">5) вносить предложения в проект решения комиссии;</w:t>
      </w:r>
      <w:r>
        <w:rPr>
          <w:highlight w:val="none"/>
          <w14:ligatures w14:val="none"/>
        </w:rPr>
      </w:r>
      <w:r/>
    </w:p>
    <w:p>
      <w:pPr>
        <w:ind w:firstLine="708"/>
        <w:jc w:val="both"/>
      </w:pPr>
      <w:r>
        <w:rPr>
          <w:highlight w:val="none"/>
        </w:rPr>
        <w:t xml:space="preserve">6) излагать в письменной форме особое мнение</w:t>
      </w:r>
      <w:r>
        <w:rPr>
          <w:highlight w:val="none"/>
        </w:rPr>
        <w:t xml:space="preserve"> в случае несогласия с решением комиссии</w:t>
      </w:r>
      <w:r>
        <w:rPr>
          <w:highlight w:val="none"/>
        </w:rPr>
        <w:t xml:space="preserve">.</w:t>
      </w:r>
      <w:r>
        <w:rPr>
          <w14:ligatures w14:val="none"/>
        </w:rPr>
      </w:r>
      <w:r/>
    </w:p>
    <w:p>
      <w:pPr>
        <w:ind w:firstLine="708"/>
        <w:jc w:val="both"/>
      </w:pPr>
      <w:r>
        <w:t xml:space="preserve">15. Члены комиссии обладают </w:t>
      </w:r>
      <w:r>
        <w:t xml:space="preserve">равными правами при обсуждении </w:t>
      </w:r>
      <w:r>
        <w:t xml:space="preserve">рассматриваемых на заседании вопросов.</w:t>
      </w:r>
      <w:r/>
    </w:p>
    <w:p>
      <w:pPr>
        <w:ind w:firstLine="708"/>
        <w:jc w:val="both"/>
      </w:pPr>
      <w:r>
        <w:t xml:space="preserve">16. Члены комиссии не вправе делегировать свои полномочия иным </w:t>
      </w:r>
      <w:r>
        <w:t xml:space="preserve">лицам.</w:t>
      </w:r>
      <w:r/>
    </w:p>
    <w:p>
      <w:pPr>
        <w:ind w:firstLine="708"/>
        <w:jc w:val="both"/>
      </w:pPr>
      <w:r>
        <w:t xml:space="preserve">17. Члены комиссии обязаны:</w:t>
      </w:r>
      <w:r/>
    </w:p>
    <w:p>
      <w:pPr>
        <w:ind w:firstLine="708"/>
        <w:jc w:val="both"/>
      </w:pPr>
      <w:r>
        <w:t xml:space="preserve">1) участвовать в подготовке вопросов, выносимых на рассмотрение </w:t>
      </w:r>
      <w:r>
        <w:t xml:space="preserve">комиссии в соответствии с планом заседаний комиссии, повесткой заседания </w:t>
      </w:r>
      <w:r>
        <w:t xml:space="preserve">комиссии, решениями комиссии, председателя комиссии или по </w:t>
      </w:r>
      <w:r>
        <w:t xml:space="preserve">предложениям членов комиссии, утвержденным решением комиссии;</w:t>
      </w:r>
      <w:r/>
    </w:p>
    <w:p>
      <w:pPr>
        <w:ind w:firstLine="708"/>
        <w:jc w:val="both"/>
      </w:pPr>
      <w:r>
        <w:t xml:space="preserve">2) присутствовать на заседаниях комиссии. В случае невозможности </w:t>
      </w:r>
      <w:r>
        <w:t xml:space="preserve">присутствия члена комиссии на заседании он обязан не позднее чем за 2 дня </w:t>
      </w:r>
      <w:r>
        <w:t xml:space="preserve">до даты проведения заседания известить об этом председателя комиссии;</w:t>
      </w:r>
      <w:r/>
    </w:p>
    <w:p>
      <w:pPr>
        <w:ind w:firstLine="708"/>
        <w:jc w:val="both"/>
      </w:pPr>
      <w:r>
        <w:t xml:space="preserve">3) организовывать в рамках своих полномочий выполнение решений </w:t>
      </w:r>
      <w:r>
        <w:t xml:space="preserve">комиссии.</w:t>
      </w:r>
      <w:r/>
    </w:p>
    <w:p>
      <w:pPr>
        <w:ind w:firstLine="708"/>
        <w:jc w:val="both"/>
      </w:pPr>
      <w:r>
        <w:t xml:space="preserve">18. Члены комиссии несут персональную ответственность за </w:t>
      </w:r>
      <w:r>
        <w:t xml:space="preserve">исполнение соответствующих поручений, содержащихся в решениях </w:t>
      </w:r>
      <w:r>
        <w:t xml:space="preserve">комиссии.</w:t>
      </w:r>
      <w:r/>
    </w:p>
    <w:p>
      <w:pPr>
        <w:ind w:firstLine="0"/>
        <w:jc w:val="center"/>
      </w:pPr>
      <w:r>
        <w:rPr>
          <w:highlight w:val="none"/>
        </w:rPr>
      </w:r>
      <w:r/>
    </w:p>
    <w:p>
      <w:pPr>
        <w:ind w:firstLine="0"/>
        <w:jc w:val="center"/>
      </w:pPr>
      <w:r>
        <w:t xml:space="preserve">V. Планирование и организация работы комиссии</w:t>
      </w:r>
      <w:r/>
    </w:p>
    <w:p>
      <w:pPr>
        <w:ind w:firstLine="0"/>
        <w:jc w:val="center"/>
      </w:pPr>
      <w:r>
        <w:rPr>
          <w:highlight w:val="none"/>
        </w:rPr>
      </w:r>
      <w:r/>
    </w:p>
    <w:p>
      <w:pPr>
        <w:ind w:firstLine="708"/>
        <w:jc w:val="both"/>
      </w:pPr>
      <w:r>
        <w:t xml:space="preserve">19. Заседания комиссии проводятся в соответствии с планом. План </w:t>
      </w:r>
      <w:r>
        <w:t xml:space="preserve">составляется на один год и утверждается председателем комиссии на </w:t>
      </w:r>
      <w:r>
        <w:t xml:space="preserve">заседании комиссии не позднее 25 декабря года, предшествующего </w:t>
      </w:r>
      <w:r>
        <w:t xml:space="preserve">реализации плана.</w:t>
      </w:r>
      <w:r/>
    </w:p>
    <w:p>
      <w:pPr>
        <w:ind w:firstLine="708"/>
        <w:jc w:val="both"/>
      </w:pPr>
      <w:r>
        <w:t xml:space="preserve">20. План заседаний комиссии включает в себя перечень основных </w:t>
      </w:r>
      <w:r>
        <w:t xml:space="preserve">вопросов, подлежащих рассмотрению на заседаниях комиссии, с указанием по </w:t>
      </w:r>
      <w:r>
        <w:t xml:space="preserve">каждому вопросу срока его рассмотрения и ответственных за подготовку </w:t>
      </w:r>
      <w:r>
        <w:t xml:space="preserve">вопроса.</w:t>
      </w:r>
      <w:r/>
    </w:p>
    <w:p>
      <w:pPr>
        <w:ind w:firstLine="708"/>
        <w:jc w:val="both"/>
      </w:pPr>
      <w:r>
        <w:t xml:space="preserve">21. Заседания комиссии проводятся не реже одного раза в квартал. По </w:t>
      </w:r>
      <w:r>
        <w:t xml:space="preserve">решению председателя комиссии могут проводиться внеочередные заседания</w:t>
      </w:r>
      <w:r/>
    </w:p>
    <w:p>
      <w:pPr>
        <w:jc w:val="both"/>
      </w:pPr>
      <w:r>
        <w:t xml:space="preserve">комиссии. </w:t>
      </w:r>
      <w:r>
        <w:t xml:space="preserve">В случае проведения выездных заседаний комиссии указывается место </w:t>
      </w:r>
      <w:r>
        <w:t xml:space="preserve">проведения заседания.</w:t>
      </w:r>
      <w:r/>
    </w:p>
    <w:p>
      <w:pPr>
        <w:ind w:firstLine="708"/>
        <w:jc w:val="both"/>
      </w:pPr>
      <w:r>
        <w:t xml:space="preserve">22. Предложения в план заседаний комиссии вносятся в письменной </w:t>
      </w:r>
      <w:r>
        <w:t xml:space="preserve">форме в комиссию не позднее чем за два месяца до заседания комиссии, </w:t>
      </w:r>
      <w:r>
        <w:t xml:space="preserve">запланированного в IV квартале текущего года, либо в сроки, определенные </w:t>
      </w:r>
      <w:r>
        <w:t xml:space="preserve">председателем комиссии.</w:t>
      </w:r>
      <w:r/>
    </w:p>
    <w:p>
      <w:pPr>
        <w:ind w:firstLine="708"/>
        <w:jc w:val="both"/>
      </w:pPr>
      <w:r>
        <w:t xml:space="preserve"> </w:t>
      </w:r>
      <w:r>
        <w:t xml:space="preserve">Предложения должны содержать:</w:t>
      </w:r>
      <w:r>
        <w:rPr>
          <w:highlight w:val="none"/>
        </w:rPr>
      </w:r>
      <w:r/>
    </w:p>
    <w:p>
      <w:pPr>
        <w:ind w:firstLine="708"/>
        <w:jc w:val="both"/>
      </w:pPr>
      <w:r>
        <w:t xml:space="preserve">1) наименование вопроса и краткое обоснование необходимости его </w:t>
      </w:r>
      <w:r>
        <w:t xml:space="preserve">рассмотрения на заседании комиссии;</w:t>
      </w:r>
      <w:r/>
    </w:p>
    <w:p>
      <w:pPr>
        <w:ind w:firstLine="708"/>
        <w:jc w:val="both"/>
      </w:pPr>
      <w:r>
        <w:t xml:space="preserve">2) наименование органа, ответственного за подготовку вопроса;</w:t>
      </w:r>
      <w:r/>
    </w:p>
    <w:p>
      <w:pPr>
        <w:ind w:firstLine="708"/>
        <w:jc w:val="both"/>
      </w:pPr>
      <w:r>
        <w:rPr>
          <w:highlight w:val="none"/>
        </w:rPr>
        <w:t xml:space="preserve">3) </w:t>
      </w:r>
      <w:r>
        <w:rPr>
          <w:highlight w:val="white"/>
        </w:rPr>
        <w:t xml:space="preserve">перечень соисполнителей (при наличии);</w:t>
      </w:r>
      <w:r>
        <w:rPr>
          <w:highlight w:val="white"/>
        </w:rPr>
      </w:r>
      <w:r/>
    </w:p>
    <w:p>
      <w:pPr>
        <w:ind w:firstLine="708"/>
        <w:jc w:val="both"/>
      </w:pPr>
      <w:r>
        <w:t xml:space="preserve">4) срок рассмотрения на заседании комиссии.</w:t>
      </w:r>
      <w:r/>
    </w:p>
    <w:p>
      <w:pPr>
        <w:ind w:firstLine="708"/>
        <w:jc w:val="both"/>
      </w:pPr>
      <w:r>
        <w:t xml:space="preserve">23. На основе поступивших предложений формируется проект плана </w:t>
      </w:r>
      <w:r>
        <w:t xml:space="preserve">заседаний комиссии на очередной год, который по согласованию с </w:t>
      </w:r>
      <w:r>
        <w:t xml:space="preserve">председателем комиссии в срок, указанный в пункте 19 настоящего </w:t>
      </w:r>
      <w:r>
        <w:t xml:space="preserve">Положения, выносится для обсуждения на заседание комиссии.</w:t>
      </w:r>
      <w:r/>
    </w:p>
    <w:p>
      <w:pPr>
        <w:ind w:firstLine="708"/>
        <w:jc w:val="both"/>
      </w:pPr>
      <w:r>
        <w:t xml:space="preserve">24. Копии утвержденного плана заседаний комиссии рассылаются ее </w:t>
      </w:r>
      <w:r>
        <w:t xml:space="preserve">членам и в аппарат антинаркотической комиссии в </w:t>
      </w:r>
      <w:r>
        <w:t xml:space="preserve">Ставропольском крае в пятидневный срок.</w:t>
      </w:r>
      <w:r/>
    </w:p>
    <w:p>
      <w:pPr>
        <w:ind w:firstLine="708"/>
        <w:jc w:val="both"/>
      </w:pPr>
      <w:r>
        <w:t xml:space="preserve">25. Решение об изменении утвержденного плана в части содержания </w:t>
      </w:r>
      <w:r>
        <w:t xml:space="preserve">вопроса и срока его рассмотрения принимается председателем комиссии по </w:t>
      </w:r>
      <w:r>
        <w:t xml:space="preserve">мотивированному</w:t>
      </w:r>
      <w:r>
        <w:t xml:space="preserve"> письменному</w:t>
      </w:r>
      <w:r>
        <w:t xml:space="preserve"> предложению</w:t>
      </w:r>
      <w:r>
        <w:t xml:space="preserve"> члена </w:t>
      </w:r>
      <w:r>
        <w:t xml:space="preserve">комиссии, </w:t>
      </w:r>
      <w:r>
        <w:t xml:space="preserve">ответственного за подготовку вопроса.</w:t>
      </w:r>
      <w:r/>
    </w:p>
    <w:p>
      <w:pPr>
        <w:ind w:firstLine="708"/>
        <w:jc w:val="both"/>
      </w:pPr>
      <w:r>
        <w:t xml:space="preserve">26. Рассмотрение на заседаниях комиссии внеплановых вопросов </w:t>
      </w:r>
      <w:r>
        <w:t xml:space="preserve">осуществляется по решению председателя комиссии.</w:t>
      </w:r>
      <w:r/>
    </w:p>
    <w:p>
      <w:pPr>
        <w:ind w:firstLine="708"/>
        <w:jc w:val="both"/>
      </w:pPr>
      <w:r>
        <w:t xml:space="preserve">27. Для подготовки вопросов, вносимых на рассмотрение комиссии, а </w:t>
      </w:r>
      <w:r>
        <w:t xml:space="preserve">также их реализации решением председателя комиссии могут создаваться </w:t>
      </w:r>
      <w:r>
        <w:t xml:space="preserve">рабочие группы комиссии из числа членов комиссии, </w:t>
      </w:r>
      <w:r>
        <w:t xml:space="preserve">администраций</w:t>
      </w:r>
      <w:r>
        <w:t xml:space="preserve"> районов города Ставрополя и </w:t>
      </w:r>
      <w:r>
        <w:t xml:space="preserve">других</w:t>
      </w:r>
      <w:r>
        <w:t xml:space="preserve"> структурных</w:t>
      </w:r>
      <w:r>
        <w:t xml:space="preserve"> подразделений</w:t>
      </w:r>
      <w:r>
        <w:t xml:space="preserve"> администрации </w:t>
      </w:r>
      <w:r>
        <w:t xml:space="preserve">города Ставрополя</w:t>
      </w:r>
      <w:r>
        <w:t xml:space="preserve">, </w:t>
      </w:r>
      <w:r>
        <w:t xml:space="preserve">территориальных органов федеральных органов исполнительной власти, </w:t>
      </w:r>
      <w:r>
        <w:t xml:space="preserve">государственных и муниципальных учреждений, расположенных на </w:t>
      </w:r>
      <w:r>
        <w:t xml:space="preserve">территории города Ставрополя, а также экспертов. Порядок </w:t>
      </w:r>
      <w:r>
        <w:t xml:space="preserve">создания, организации деятельности и подготовки отчетности рабочих </w:t>
      </w:r>
      <w:r>
        <w:t xml:space="preserve">групп, а также назначения их руководителей устанавливается председателем </w:t>
      </w:r>
      <w:r>
        <w:t xml:space="preserve">комиссии.</w:t>
      </w:r>
      <w:r/>
    </w:p>
    <w:p>
      <w:pPr>
        <w:ind w:firstLine="708"/>
        <w:jc w:val="both"/>
      </w:pPr>
      <w:r>
        <w:t xml:space="preserve">28. Доступ средств массовой информации к сведениям о деятельности </w:t>
      </w:r>
      <w:r>
        <w:t xml:space="preserve">комиссии и порядок размещения в информационных системах </w:t>
      </w:r>
      <w:r>
        <w:t xml:space="preserve">сведений о вопросах и материалах, рассматриваемых на </w:t>
      </w:r>
      <w:r>
        <w:t xml:space="preserve">заседаниях комиссии, определяются председателем комиссии в соответствии </w:t>
      </w:r>
      <w:r>
        <w:t xml:space="preserve">с законодательством о порядке освещения в средствах массовой информации </w:t>
      </w:r>
      <w:r>
        <w:t xml:space="preserve">деятельности органов местного самоуправления.</w:t>
      </w:r>
      <w:r/>
    </w:p>
    <w:p>
      <w:pPr>
        <w:ind w:firstLine="0"/>
        <w:jc w:val="center"/>
      </w:pPr>
      <w:r>
        <w:rPr>
          <w:highlight w:val="none"/>
        </w:rPr>
      </w:r>
      <w:r/>
    </w:p>
    <w:p>
      <w:pPr>
        <w:ind w:firstLine="0"/>
        <w:jc w:val="center"/>
      </w:pPr>
      <w:r>
        <w:t xml:space="preserve">VI. Порядок подготовки заседаний комиссии</w:t>
      </w:r>
      <w:r>
        <w:rPr>
          <w:highlight w:val="none"/>
        </w:rPr>
      </w:r>
      <w:r/>
    </w:p>
    <w:p>
      <w:pPr>
        <w:ind w:firstLine="0"/>
        <w:jc w:val="center"/>
      </w:pPr>
      <w:r>
        <w:rPr>
          <w:highlight w:val="none"/>
        </w:rPr>
      </w:r>
      <w:r/>
    </w:p>
    <w:p>
      <w:pPr>
        <w:ind w:firstLine="708"/>
        <w:jc w:val="both"/>
      </w:pPr>
      <w:r>
        <w:t xml:space="preserve">29. Члены комиссии</w:t>
      </w:r>
      <w:r>
        <w:t xml:space="preserve">, </w:t>
      </w:r>
      <w:r>
        <w:rPr>
          <w:highlight w:val="none"/>
        </w:rPr>
        <w:t xml:space="preserve">администрация города Ставропол</w:t>
      </w:r>
      <w:r>
        <w:rPr>
          <w:highlight w:val="white"/>
        </w:rPr>
        <w:t xml:space="preserve">я</w:t>
      </w:r>
      <w:r>
        <w:rPr>
          <w:highlight w:val="white"/>
        </w:rPr>
        <w:t xml:space="preserve">, руководители </w:t>
      </w:r>
      <w:r>
        <w:rPr>
          <w:highlight w:val="white"/>
        </w:rPr>
        <w:t xml:space="preserve">рай</w:t>
      </w:r>
      <w:r>
        <w:t xml:space="preserve">онных администраций города Ставрополя, на которых </w:t>
      </w:r>
      <w:r>
        <w:t xml:space="preserve">возложена подготовка соответствующих материалов для рассмотрения на </w:t>
      </w:r>
      <w:r>
        <w:t xml:space="preserve">заседаниях комиссии, принимают участие в подготовке заседаний комиссии в </w:t>
      </w:r>
      <w:r>
        <w:t xml:space="preserve">соответствии с утвержденным планом заседаний комиссии и несут </w:t>
      </w:r>
      <w:r>
        <w:t xml:space="preserve">персональную ответственность за качество и своевременность представления </w:t>
      </w:r>
      <w:r>
        <w:t xml:space="preserve">материалов.</w:t>
      </w:r>
      <w:r/>
    </w:p>
    <w:p>
      <w:pPr>
        <w:ind w:firstLine="708"/>
        <w:jc w:val="both"/>
      </w:pPr>
      <w:r>
        <w:t xml:space="preserve">30. Секретарь комиссии организует проведение заседаний комиссии и </w:t>
      </w:r>
      <w:r>
        <w:t xml:space="preserve">обеспечивает их информационно-аналитическое сопровождение.</w:t>
      </w:r>
      <w:r/>
    </w:p>
    <w:p>
      <w:pPr>
        <w:ind w:firstLine="708"/>
        <w:jc w:val="both"/>
      </w:pPr>
      <w:r>
        <w:t xml:space="preserve">31. Проект повестки дня заседания комиссии уточняется в процессе </w:t>
      </w:r>
      <w:r>
        <w:t xml:space="preserve">подготовки к очередному заседанию и представляется секретарем на </w:t>
      </w:r>
      <w:r>
        <w:t xml:space="preserve">утверждение председателю комиссии.</w:t>
      </w:r>
      <w:r/>
    </w:p>
    <w:p>
      <w:pPr>
        <w:ind w:firstLine="708"/>
        <w:jc w:val="both"/>
      </w:pPr>
      <w:r>
        <w:t xml:space="preserve">32. Секретарю комиссии не позднее чем за 10 рабочих дней до даты </w:t>
      </w:r>
      <w:r>
        <w:t xml:space="preserve">проведения заседания представляются следующие материалы:</w:t>
      </w:r>
      <w:r/>
    </w:p>
    <w:p>
      <w:pPr>
        <w:ind w:firstLine="708"/>
        <w:jc w:val="both"/>
      </w:pPr>
      <w:r>
        <w:t xml:space="preserve">1) аналитическая</w:t>
      </w:r>
      <w:r>
        <w:t xml:space="preserve"> справка</w:t>
      </w:r>
      <w:r>
        <w:t xml:space="preserve"> по</w:t>
      </w:r>
      <w:r>
        <w:t xml:space="preserve"> рассматриваемому</w:t>
      </w:r>
      <w:r>
        <w:t xml:space="preserve"> вопросу, </w:t>
      </w:r>
      <w:r>
        <w:t xml:space="preserve">иллюстрационные материалы к основному докладу и содокладам;</w:t>
      </w:r>
      <w:r/>
    </w:p>
    <w:p>
      <w:pPr>
        <w:ind w:firstLine="708"/>
        <w:jc w:val="both"/>
      </w:pPr>
      <w:r>
        <w:t xml:space="preserve">2) тезисы выступления основного докладчика и содокладчиков;</w:t>
      </w:r>
      <w:r/>
    </w:p>
    <w:p>
      <w:pPr>
        <w:ind w:firstLine="708"/>
        <w:jc w:val="both"/>
      </w:pPr>
      <w:r>
        <w:t xml:space="preserve">3) проект решения по рассматриваемому вопросу с указанием </w:t>
      </w:r>
      <w:r>
        <w:t xml:space="preserve">исполнителей поручений и сроков исполнения;</w:t>
      </w:r>
      <w:r>
        <w:rPr>
          <w:highlight w:val="none"/>
        </w:rPr>
      </w:r>
      <w:r/>
    </w:p>
    <w:p>
      <w:pPr>
        <w:ind w:firstLine="708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4) особое мнение по представленному проекту, если таковое имеется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</w:pPr>
      <w:r>
        <w:rPr>
          <w:sz w:val="28"/>
          <w:szCs w:val="28"/>
          <w:highlight w:val="none"/>
        </w:rPr>
        <w:t xml:space="preserve">5) предложения по составу приглашенных на заседание комиссии.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</w:pPr>
      <w:r>
        <w:rPr>
          <w:sz w:val="28"/>
          <w:szCs w:val="28"/>
          <w:highlight w:val="none"/>
        </w:rPr>
      </w:r>
      <w:r>
        <w:t xml:space="preserve">33. В случае непредставления материалов в установленный комиссией срок или их представления с нарушением настоящего Положения вопрос может быть снят с рассмотрения либо перенесен для рассмотрения на другое заседание.</w:t>
      </w:r>
      <w:r>
        <w:rPr>
          <w:sz w:val="28"/>
          <w:szCs w:val="28"/>
        </w:rPr>
      </w:r>
      <w:r/>
    </w:p>
    <w:p>
      <w:pPr>
        <w:ind w:firstLine="708"/>
        <w:jc w:val="both"/>
      </w:pPr>
      <w:r>
        <w:t xml:space="preserve">34. Контроль за качеством и своевременностью подготовки и </w:t>
      </w:r>
      <w:r>
        <w:t xml:space="preserve">представления материалов для рассмотрения на заседаниях комиссии </w:t>
      </w:r>
      <w:r>
        <w:t xml:space="preserve">осуществляется секретарем комиссии.</w:t>
      </w:r>
      <w:r/>
    </w:p>
    <w:p>
      <w:pPr>
        <w:ind w:firstLine="708"/>
        <w:jc w:val="both"/>
      </w:pPr>
      <w:r>
        <w:t xml:space="preserve">35.</w:t>
      </w:r>
      <w:r>
        <w:t xml:space="preserve"> Повестка</w:t>
      </w:r>
      <w:r>
        <w:t xml:space="preserve"> дня</w:t>
      </w:r>
      <w:r>
        <w:t xml:space="preserve"> предстоящего</w:t>
      </w:r>
      <w:r>
        <w:t xml:space="preserve"> заседания</w:t>
      </w:r>
      <w:r>
        <w:t xml:space="preserve"> комиссии </w:t>
      </w:r>
      <w:r>
        <w:t xml:space="preserve">с </w:t>
      </w:r>
      <w:r>
        <w:t xml:space="preserve">соответствующими материалами докладывается секретарем председателю </w:t>
      </w:r>
      <w:r>
        <w:t xml:space="preserve">комиссии.</w:t>
      </w:r>
      <w:r/>
    </w:p>
    <w:p>
      <w:pPr>
        <w:ind w:firstLine="708"/>
        <w:jc w:val="both"/>
      </w:pPr>
      <w:r>
        <w:t xml:space="preserve">36. Одобренные председателем комиссии проект решения, повестка </w:t>
      </w:r>
      <w:r>
        <w:t xml:space="preserve">заседания и соответствующие материалы рассылаются членам комиссии и </w:t>
      </w:r>
      <w:r>
        <w:t xml:space="preserve">участникам заседания не позднее чем за 7 дней до даты проведения заседания.</w:t>
      </w:r>
      <w:r/>
    </w:p>
    <w:p>
      <w:pPr>
        <w:ind w:firstLine="708"/>
        <w:jc w:val="both"/>
      </w:pPr>
      <w:r>
        <w:t xml:space="preserve">37. Члены комиссии и участники заседания при необходимости не </w:t>
      </w:r>
      <w:r>
        <w:t xml:space="preserve">позднее чем за 5 дней до начала заседания представляют председателю </w:t>
      </w:r>
      <w:r>
        <w:t xml:space="preserve">комиссии в письменном виде свои замечания и предложения к проекту </w:t>
      </w:r>
      <w:r>
        <w:t xml:space="preserve">решения по соответствующим вопросам.</w:t>
      </w:r>
      <w:r/>
    </w:p>
    <w:p>
      <w:pPr>
        <w:ind w:firstLine="708"/>
        <w:jc w:val="both"/>
      </w:pPr>
      <w:r>
        <w:t xml:space="preserve">38. Члены комиссии не позднее чем за 2 дня до даты проведения </w:t>
      </w:r>
      <w:r>
        <w:t xml:space="preserve">заседания комиссии информируют председателя комиссии о своем участии в </w:t>
      </w:r>
      <w:r>
        <w:t xml:space="preserve">заседании или причинах отсутствия. Список членов комиссии с указанием </w:t>
      </w:r>
      <w:r>
        <w:t xml:space="preserve">причин невозможности участия в заседании отдельных членов комиссии </w:t>
      </w:r>
      <w:r>
        <w:t xml:space="preserve">докладывается секретарем комиссии председателю комиссии.</w:t>
      </w:r>
      <w:r/>
    </w:p>
    <w:p>
      <w:pPr>
        <w:ind w:firstLine="708"/>
        <w:jc w:val="both"/>
      </w:pPr>
      <w:r>
        <w:t xml:space="preserve">39. На заседания комиссии могут быть приглашены</w:t>
      </w:r>
      <w:r>
        <w:t xml:space="preserve"> руководители территориальных органов </w:t>
      </w:r>
      <w:r>
        <w:t xml:space="preserve">федеральных органов исполнительной власти, представители органов </w:t>
      </w:r>
      <w:r>
        <w:t xml:space="preserve">исполнительной</w:t>
      </w:r>
      <w:r>
        <w:t xml:space="preserve"> власти</w:t>
      </w:r>
      <w:r>
        <w:t xml:space="preserve"> Ставропольского</w:t>
      </w:r>
      <w:r>
        <w:t xml:space="preserve"> края,</w:t>
      </w:r>
      <w:r>
        <w:t xml:space="preserve"> руководители </w:t>
      </w:r>
      <w:r>
        <w:t xml:space="preserve">государственных и муниципальных учреждений, расположенных на </w:t>
      </w:r>
      <w:r>
        <w:t xml:space="preserve">территории города Ставрополя, а также иных органов и </w:t>
      </w:r>
      <w:r>
        <w:t xml:space="preserve">организаций, имеющих непосредственное отношение к рассматриваемому </w:t>
      </w:r>
      <w:r>
        <w:t xml:space="preserve">вопросу.</w:t>
      </w:r>
      <w:r/>
    </w:p>
    <w:p>
      <w:pPr>
        <w:ind w:firstLine="708"/>
        <w:jc w:val="both"/>
      </w:pPr>
      <w:r>
        <w:t xml:space="preserve">40. Состав приглашаемых на заседание комиссии должностных лиц </w:t>
      </w:r>
      <w:r>
        <w:t xml:space="preserve">формируется секретарем комиссии на основе предложений органов, </w:t>
      </w:r>
      <w:r>
        <w:t xml:space="preserve">ответственных за подготовку рассматриваемых вопросов, и заблаговременно </w:t>
      </w:r>
      <w:r>
        <w:t xml:space="preserve">докладывается председателю комиссии.</w:t>
      </w:r>
      <w:r/>
    </w:p>
    <w:p>
      <w:pPr>
        <w:ind w:firstLine="708"/>
        <w:jc w:val="both"/>
      </w:pPr>
      <w:r>
        <w:rPr>
          <w:highlight w:val="none"/>
        </w:rPr>
      </w:r>
      <w:r/>
    </w:p>
    <w:p>
      <w:pPr>
        <w:jc w:val="center"/>
      </w:pPr>
      <w:r>
        <w:t xml:space="preserve">VII. Порядок проведения заседаний комиссии</w:t>
      </w:r>
      <w:r/>
    </w:p>
    <w:p>
      <w:pPr>
        <w:jc w:val="center"/>
      </w:pPr>
      <w:r>
        <w:rPr>
          <w:highlight w:val="none"/>
        </w:rPr>
      </w:r>
      <w:r/>
    </w:p>
    <w:p>
      <w:pPr>
        <w:ind w:firstLine="708"/>
        <w:jc w:val="both"/>
      </w:pPr>
      <w:r>
        <w:t xml:space="preserve">41. Заседания комиссии созываются председателем комиссии либо по </w:t>
      </w:r>
      <w:r>
        <w:t xml:space="preserve">его поручению секретарем комиссии.</w:t>
      </w:r>
      <w:r/>
    </w:p>
    <w:p>
      <w:pPr>
        <w:ind w:firstLine="708"/>
        <w:jc w:val="both"/>
      </w:pPr>
      <w:r>
        <w:t xml:space="preserve">42. Лица, участвующие в заседаниях комиссии, регистрируются </w:t>
      </w:r>
      <w:r>
        <w:t xml:space="preserve">секретарем комиссии.</w:t>
      </w:r>
      <w:r/>
    </w:p>
    <w:p>
      <w:pPr>
        <w:ind w:firstLine="708"/>
        <w:jc w:val="both"/>
      </w:pPr>
      <w:r>
        <w:t xml:space="preserve">43. Заседание комиссии считается правомочным, если на нем </w:t>
      </w:r>
      <w:r>
        <w:t xml:space="preserve">присутствует более половины ее членов.</w:t>
      </w:r>
      <w:r/>
    </w:p>
    <w:p>
      <w:pPr>
        <w:ind w:firstLine="708"/>
        <w:jc w:val="both"/>
      </w:pPr>
      <w:r>
        <w:t xml:space="preserve">44. Заседания комиссии проходят под председательством председателя комиссии, </w:t>
      </w:r>
      <w:r>
        <w:t xml:space="preserve">который:</w:t>
      </w:r>
      <w:r/>
    </w:p>
    <w:p>
      <w:pPr>
        <w:ind w:firstLine="708"/>
        <w:jc w:val="both"/>
      </w:pPr>
      <w:r>
        <w:t xml:space="preserve">1) ведет заседание комиссии;</w:t>
      </w:r>
      <w:r/>
    </w:p>
    <w:p>
      <w:pPr>
        <w:ind w:firstLine="708"/>
        <w:jc w:val="both"/>
      </w:pPr>
      <w:r>
        <w:t xml:space="preserve">2) организует обсуждение вопросов повестки дня заседания комиссии;</w:t>
      </w:r>
      <w:r/>
    </w:p>
    <w:p>
      <w:pPr>
        <w:ind w:firstLine="708"/>
        <w:jc w:val="both"/>
      </w:pPr>
      <w:r>
        <w:t xml:space="preserve">3) организует обсуждение поступивших от членов комиссии и </w:t>
      </w:r>
      <w:r>
        <w:t xml:space="preserve">участников заседания замечаний и предложений по проекту решения;</w:t>
      </w:r>
      <w:r/>
    </w:p>
    <w:p>
      <w:pPr>
        <w:ind w:firstLine="708"/>
        <w:jc w:val="both"/>
      </w:pPr>
      <w:r>
        <w:t xml:space="preserve">4) предоставляет слово для выступления членам комиссии, а также </w:t>
      </w:r>
      <w:r>
        <w:t xml:space="preserve">приглашенным лицам в порядке очередности поступивших заявок;</w:t>
      </w:r>
      <w:r/>
    </w:p>
    <w:p>
      <w:pPr>
        <w:ind w:firstLine="708"/>
        <w:jc w:val="both"/>
      </w:pPr>
      <w:r>
        <w:t xml:space="preserve">5) организует голосование и подсчет голосов, оглашает результаты </w:t>
      </w:r>
      <w:r>
        <w:t xml:space="preserve">голосования;</w:t>
      </w:r>
      <w:r/>
    </w:p>
    <w:p>
      <w:pPr>
        <w:ind w:firstLine="708"/>
        <w:jc w:val="both"/>
      </w:pPr>
      <w:r>
        <w:t xml:space="preserve">6) обеспечивает соблюдение требований настоящего Положения </w:t>
      </w:r>
      <w:r>
        <w:t xml:space="preserve">членами комиссии и приглашенными лицами.</w:t>
      </w:r>
      <w:r/>
    </w:p>
    <w:p>
      <w:pPr>
        <w:ind w:firstLine="708"/>
        <w:jc w:val="both"/>
      </w:pPr>
      <w:r>
        <w:t xml:space="preserve">45. При проведении голосования по рассматриваемому вопросу </w:t>
      </w:r>
      <w:r>
        <w:t xml:space="preserve">председатель комиссии голосует последним.</w:t>
      </w:r>
      <w:r/>
    </w:p>
    <w:p>
      <w:pPr>
        <w:ind w:firstLine="708"/>
        <w:jc w:val="both"/>
      </w:pPr>
      <w:r>
        <w:t xml:space="preserve">46. С докладами на заседании комиссии по вопросам его повестки </w:t>
      </w:r>
      <w:r>
        <w:t xml:space="preserve">выступают члены комиссии либо </w:t>
      </w:r>
      <w:r>
        <w:t xml:space="preserve">в отдельных случаях</w:t>
      </w:r>
      <w:r>
        <w:t xml:space="preserve"> по согласованию с председателем комиссии </w:t>
      </w:r>
      <w:r>
        <w:t xml:space="preserve"> лица, уполномоченные на то членами комиссии.</w:t>
      </w:r>
      <w:r/>
    </w:p>
    <w:p>
      <w:pPr>
        <w:ind w:left="0" w:right="0" w:firstLine="708"/>
        <w:jc w:val="both"/>
      </w:pPr>
      <w:r>
        <w:t xml:space="preserve">47. Регламент заседания комиссии определяется при подготовке к </w:t>
      </w:r>
      <w:r>
        <w:t xml:space="preserve">заседанию и утверждается непосредственно на заседании.</w:t>
      </w:r>
      <w:r/>
    </w:p>
    <w:p>
      <w:pPr>
        <w:ind w:firstLine="708"/>
        <w:jc w:val="both"/>
      </w:pPr>
      <w:r>
        <w:t xml:space="preserve">48. При голосовании член комиссии имеет один голос и голосует </w:t>
      </w:r>
      <w:r>
        <w:t xml:space="preserve">лично. Член комиссии, не согласный с принятым комиссией решением, вправе </w:t>
      </w:r>
      <w:r>
        <w:t xml:space="preserve">на заседании комиссии, на котором было принято указанное решение, после </w:t>
      </w:r>
      <w:r>
        <w:t xml:space="preserve">голосования довести до сведения членов комиссии особое мнение,</w:t>
      </w:r>
      <w:r>
        <w:t xml:space="preserve"> изложенное в письменной форме, которое </w:t>
      </w:r>
      <w:r>
        <w:t xml:space="preserve">прилагается к протоколу заседания комиссии.</w:t>
      </w:r>
      <w:r/>
    </w:p>
    <w:p>
      <w:pPr>
        <w:ind w:firstLine="708"/>
        <w:jc w:val="both"/>
      </w:pPr>
      <w:r>
        <w:t xml:space="preserve">49. Решения комиссии принимаются открытым голосованием простым</w:t>
      </w:r>
      <w:r/>
    </w:p>
    <w:p>
      <w:pPr>
        <w:jc w:val="both"/>
      </w:pPr>
      <w:r>
        <w:t xml:space="preserve">большинством голосов присутствующих на заседании членов комиссии. При</w:t>
      </w:r>
      <w:r/>
    </w:p>
    <w:p>
      <w:pPr>
        <w:jc w:val="both"/>
      </w:pPr>
      <w:r>
        <w:t xml:space="preserve">равенстве голосов решающим является голос председательствующего на </w:t>
      </w:r>
      <w:r>
        <w:t xml:space="preserve">заседании. Результаты голосования, оглашенные председательствующим, </w:t>
      </w:r>
      <w:r>
        <w:t xml:space="preserve">вносятся в протокол.</w:t>
      </w:r>
      <w:r/>
    </w:p>
    <w:p>
      <w:pPr>
        <w:ind w:firstLine="708"/>
        <w:jc w:val="both"/>
      </w:pPr>
      <w:r>
        <w:t xml:space="preserve">50. Присутствие представителей средств массовой информации и </w:t>
      </w:r>
      <w:r>
        <w:t xml:space="preserve">проведение кино-, видео- и фотосъемки, а также звукозаписи на заседаниях </w:t>
      </w:r>
      <w:r>
        <w:t xml:space="preserve">комиссии организуются в порядке, определяемом председателем комиссии </w:t>
      </w:r>
      <w:r>
        <w:t xml:space="preserve">или по его поручению секретарем комиссии.</w:t>
      </w:r>
      <w:r/>
    </w:p>
    <w:p>
      <w:pPr>
        <w:ind w:firstLine="708"/>
        <w:jc w:val="both"/>
      </w:pPr>
      <w:r>
        <w:t xml:space="preserve">51. По решению председателя комиссии на заседаниях комиссии </w:t>
      </w:r>
      <w:r>
        <w:t xml:space="preserve">может вестись стенографическая запись и аудиозапись заседания.</w:t>
      </w:r>
      <w:r/>
    </w:p>
    <w:p>
      <w:pPr>
        <w:ind w:firstLine="708"/>
        <w:jc w:val="both"/>
      </w:pPr>
      <w:r>
        <w:t xml:space="preserve">52. Показ иллюстрационных материалов, сопровождающих </w:t>
      </w:r>
      <w:r>
        <w:t xml:space="preserve">выступления докладчика, содокладчиков и других выступающих, </w:t>
      </w:r>
      <w:r>
        <w:t xml:space="preserve">осуществляется секретарем комиссии с разрешения председателя комиссии.</w:t>
      </w:r>
      <w:r/>
    </w:p>
    <w:p>
      <w:pPr>
        <w:ind w:firstLine="708"/>
        <w:jc w:val="both"/>
      </w:pPr>
      <w:r>
        <w:rPr>
          <w:highlight w:val="none"/>
        </w:rPr>
      </w:r>
      <w:r/>
    </w:p>
    <w:p>
      <w:pPr>
        <w:jc w:val="center"/>
      </w:pPr>
      <w:r>
        <w:t xml:space="preserve">VIII. Оформление решений, принятых на заседаниях комиссии</w:t>
      </w:r>
      <w:r/>
    </w:p>
    <w:p>
      <w:pPr>
        <w:jc w:val="center"/>
      </w:pPr>
      <w:r>
        <w:rPr>
          <w:highlight w:val="none"/>
        </w:rPr>
      </w:r>
      <w:r/>
    </w:p>
    <w:p>
      <w:pPr>
        <w:ind w:firstLine="708"/>
        <w:jc w:val="both"/>
      </w:pPr>
      <w:r>
        <w:t xml:space="preserve">53. Решение комиссии оформляется протоколом, который в </w:t>
      </w:r>
      <w:r>
        <w:t xml:space="preserve">пятидневный срок после даты проведения заседания комиссии готовится секретарем </w:t>
      </w:r>
      <w:r>
        <w:t xml:space="preserve">комиссии и подписывается председательствующим на заседании комиссии.</w:t>
      </w:r>
      <w:r/>
    </w:p>
    <w:p>
      <w:pPr>
        <w:ind w:firstLine="708"/>
        <w:jc w:val="both"/>
      </w:pPr>
      <w:r>
        <w:t xml:space="preserve">54. В протоколе указываются:</w:t>
      </w:r>
      <w:r/>
    </w:p>
    <w:p>
      <w:pPr>
        <w:ind w:firstLine="708"/>
        <w:jc w:val="both"/>
      </w:pPr>
      <w:r>
        <w:t xml:space="preserve">1) фамилии председательствующего, присутствующих на заседании </w:t>
      </w:r>
      <w:r>
        <w:t xml:space="preserve">членов комиссии и приглашенных лиц;</w:t>
      </w:r>
      <w:r/>
    </w:p>
    <w:p>
      <w:pPr>
        <w:ind w:firstLine="708"/>
        <w:jc w:val="both"/>
      </w:pPr>
      <w:r>
        <w:t xml:space="preserve">2) вопросы, рассмотренные в ходе заседания;</w:t>
      </w:r>
      <w:r/>
    </w:p>
    <w:p>
      <w:pPr>
        <w:ind w:firstLine="708"/>
        <w:jc w:val="both"/>
      </w:pPr>
      <w:r>
        <w:t xml:space="preserve">3) принятые решения.</w:t>
      </w:r>
      <w:r/>
    </w:p>
    <w:p>
      <w:pPr>
        <w:ind w:firstLine="708"/>
        <w:jc w:val="both"/>
      </w:pPr>
      <w:r>
        <w:t xml:space="preserve">55. К протоколу прилагаются особые мнения членов комиссии, если </w:t>
      </w:r>
      <w:r>
        <w:t xml:space="preserve">таковые имеются.</w:t>
      </w:r>
      <w:r/>
    </w:p>
    <w:p>
      <w:pPr>
        <w:ind w:firstLine="708"/>
        <w:jc w:val="both"/>
      </w:pPr>
      <w:r>
        <w:t xml:space="preserve">56. В случае необходимости доработки рассмотренных на заседании </w:t>
      </w:r>
      <w:r>
        <w:t xml:space="preserve">комиссии материалов, по которым имеются предложения и </w:t>
      </w:r>
      <w:r>
        <w:t xml:space="preserve">замечания, в протоколе отражается соответствующее поручение членам </w:t>
      </w:r>
      <w:r>
        <w:t xml:space="preserve">комиссии. Если срок доработки специально не оговаривается, то доработка </w:t>
      </w:r>
      <w:r>
        <w:t xml:space="preserve">осуществляется в срок до 10 дней после даты проведения заседания комиссии.</w:t>
      </w:r>
      <w:r/>
    </w:p>
    <w:p>
      <w:pPr>
        <w:ind w:firstLine="708"/>
        <w:jc w:val="both"/>
      </w:pPr>
      <w:r>
        <w:t xml:space="preserve">57. Протоколы заседаний (выписки из протоколов заседаний) комиссии </w:t>
      </w:r>
      <w:r>
        <w:t xml:space="preserve">рассылаются секретарем комиссии членам комиссии и в аппарат </w:t>
      </w:r>
      <w:r>
        <w:t xml:space="preserve">антинаркотической комиссии в Ставропольском крае, а также организациям и </w:t>
      </w:r>
      <w:r>
        <w:t xml:space="preserve">должностным лицам по списку, утверждаемому секретарем комиссии, в </w:t>
      </w:r>
      <w:r>
        <w:t xml:space="preserve">трехдневный срок после получения секретарем комиссии подписанного </w:t>
      </w:r>
      <w:r>
        <w:t xml:space="preserve">протокола.</w:t>
      </w:r>
      <w:r/>
    </w:p>
    <w:p>
      <w:pPr>
        <w:ind w:firstLine="0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0"/>
        <w:jc w:val="center"/>
      </w:pPr>
      <w:r>
        <w:t xml:space="preserve">IX. Исполнение поручений, содержащихся в решениях комиссии</w:t>
      </w:r>
      <w:r>
        <w:rPr>
          <w:highlight w:val="none"/>
        </w:rPr>
      </w:r>
      <w:r/>
    </w:p>
    <w:p>
      <w:pPr>
        <w:ind w:firstLine="0"/>
        <w:jc w:val="center"/>
      </w:pPr>
      <w:r>
        <w:rPr>
          <w:highlight w:val="none"/>
        </w:rPr>
      </w:r>
      <w:r/>
    </w:p>
    <w:p>
      <w:pPr>
        <w:ind w:firstLine="708"/>
        <w:jc w:val="both"/>
      </w:pPr>
      <w:r>
        <w:t xml:space="preserve">58. </w:t>
      </w:r>
      <w:r>
        <w:t xml:space="preserve">Ответственные исполнители готовят отчеты </w:t>
      </w:r>
      <w:r>
        <w:t xml:space="preserve">об исполнении поручений, содержащихся в решениях комиссии</w:t>
      </w:r>
      <w:r>
        <w:t xml:space="preserve">. Отчеты представляются секретарю комиссии не позднее чем за 5 дней</w:t>
      </w:r>
      <w:r>
        <w:t xml:space="preserve"> </w:t>
      </w:r>
      <w:r>
        <w:t xml:space="preserve">до истечения срока исполнения решений комиссии.</w:t>
      </w:r>
      <w:r/>
    </w:p>
    <w:p>
      <w:pPr>
        <w:ind w:firstLine="708"/>
        <w:jc w:val="both"/>
      </w:pPr>
      <w:r>
        <w:t xml:space="preserve">59. Контроль исполнения поручений, содержащихся в решениях </w:t>
      </w:r>
      <w:r>
        <w:t xml:space="preserve">комиссии, осуществляет секретарь комиссии.</w:t>
      </w:r>
      <w:r/>
    </w:p>
    <w:p>
      <w:pPr>
        <w:ind w:firstLine="708"/>
        <w:jc w:val="both"/>
      </w:pPr>
      <w:r>
        <w:t xml:space="preserve">60. Председатель комиссии определяет сроки и периодичность </w:t>
      </w:r>
      <w:r>
        <w:t xml:space="preserve">представления ему результатов контроля исполнения поручений.</w:t>
      </w:r>
      <w:r/>
    </w:p>
    <w:p>
      <w:pPr>
        <w:ind w:firstLine="708"/>
        <w:jc w:val="both"/>
      </w:pPr>
      <w:r>
        <w:t xml:space="preserve">61. Снятие поручений с контроля осуществляется секретарем комиссии </w:t>
      </w:r>
      <w:r>
        <w:t xml:space="preserve">на основании решения председателя комиссии, о чем информируется </w:t>
      </w:r>
      <w:r>
        <w:t xml:space="preserve">исполнитель.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line="240" w:lineRule="exact"/>
        <w:widowControl w:val="off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/>
    </w:p>
    <w:p>
      <w:pPr>
        <w:ind w:left="0" w:right="0" w:firstLine="0"/>
        <w:jc w:val="center"/>
        <w:spacing w:line="240" w:lineRule="exact"/>
        <w:widowControl w:val="off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/>
    </w:p>
    <w:p>
      <w:pPr>
        <w:ind w:left="0" w:right="0" w:firstLine="0"/>
        <w:jc w:val="center"/>
        <w:spacing w:line="240" w:lineRule="exact"/>
        <w:widowControl w:val="off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/>
    </w:p>
    <w:p>
      <w:pPr>
        <w:ind w:left="0" w:right="0" w:firstLine="0"/>
        <w:jc w:val="center"/>
        <w:spacing w:line="240" w:lineRule="exact"/>
        <w:widowControl w:val="off"/>
      </w:pP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  <w:r/>
    </w:p>
    <w:p>
      <w:pPr>
        <w:ind w:left="0" w:right="0" w:firstLine="0"/>
        <w:jc w:val="center"/>
        <w:spacing w:line="240" w:lineRule="exact"/>
        <w:widowControl w:val="off"/>
      </w:pP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  <w:r/>
    </w:p>
    <w:p>
      <w:pPr>
        <w:ind w:left="0" w:right="0" w:firstLine="0"/>
        <w:jc w:val="center"/>
        <w:spacing w:line="240" w:lineRule="exact"/>
        <w:widowControl w:val="off"/>
      </w:pP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  <w:r/>
    </w:p>
    <w:p>
      <w:pPr>
        <w:ind w:left="0" w:right="0" w:firstLine="0"/>
        <w:jc w:val="center"/>
        <w:spacing w:line="240" w:lineRule="exact"/>
        <w:widowControl w:val="off"/>
      </w:pPr>
      <w:r>
        <w:rPr>
          <w:color w:val="000000"/>
          <w:szCs w:val="28"/>
        </w:rPr>
        <w:t xml:space="preserve">_____________________</w:t>
      </w:r>
      <w:r>
        <w:rPr>
          <w:color w:val="000000"/>
          <w:highlight w:val="none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  <w:szCs w:val="28"/>
        </w:rPr>
      </w:r>
      <w:r>
        <w:rPr>
          <w:color w:val="000000"/>
          <w:szCs w:val="28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  <w:szCs w:val="28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0" w:right="0" w:firstLine="0"/>
        <w:jc w:val="center"/>
        <w:spacing w:line="240" w:lineRule="exact"/>
        <w:widowControl w:val="off"/>
        <w:rPr>
          <w:color w:val="000000"/>
          <w:highlight w:val="none"/>
        </w:rPr>
      </w:pPr>
      <w:r>
        <w:rPr>
          <w:color w:val="000000"/>
          <w:highlight w:val="none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ind w:left="5812"/>
        <w:jc w:val="both"/>
        <w:spacing w:line="240" w:lineRule="exact"/>
        <w:widowControl w:val="off"/>
        <w:tabs>
          <w:tab w:val="left" w:pos="113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24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2985"/>
      <w:showingPlcHdr w:val="true"/>
      <w:docPartObj>
        <w:docPartGallery w:val="Page Numbers (Bottom of Page)"/>
        <w:docPartUnique w:val="true"/>
      </w:docPartObj>
      <w:rPr/>
    </w:sdtPr>
    <w:sdtContent>
      <w:p>
        <w:r>
          <w:t xml:space="preserve">    </w:t>
        </w:r>
        <w:r/>
      </w:p>
    </w:sdtContent>
  </w:sdt>
  <w:p>
    <w:pPr>
      <w:pStyle w:val="88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/>
    <w:r/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/>
    <w:r/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7"/>
    <w:next w:val="867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8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7"/>
    <w:next w:val="867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8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8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8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8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8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8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7"/>
    <w:next w:val="86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8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868"/>
    <w:link w:val="875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8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8"/>
    <w:link w:val="879"/>
    <w:uiPriority w:val="99"/>
  </w:style>
  <w:style w:type="character" w:styleId="720">
    <w:name w:val="Footer Char"/>
    <w:basedOn w:val="868"/>
    <w:link w:val="881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81"/>
    <w:uiPriority w:val="99"/>
  </w:style>
  <w:style w:type="table" w:styleId="723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List Paragraph"/>
    <w:basedOn w:val="867"/>
    <w:uiPriority w:val="34"/>
    <w:qFormat/>
    <w:pPr>
      <w:contextualSpacing/>
      <w:ind w:left="720"/>
    </w:pPr>
  </w:style>
  <w:style w:type="paragraph" w:styleId="872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73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4">
    <w:name w:val="No Spacing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75">
    <w:name w:val="Title"/>
    <w:basedOn w:val="867"/>
    <w:link w:val="876"/>
    <w:qFormat/>
    <w:pPr>
      <w:jc w:val="center"/>
    </w:pPr>
    <w:rPr>
      <w:rFonts w:eastAsia="Arial Unicode MS"/>
      <w:spacing w:val="-20"/>
      <w:sz w:val="36"/>
    </w:rPr>
  </w:style>
  <w:style w:type="character" w:styleId="876" w:customStyle="1">
    <w:name w:val="Название Знак"/>
    <w:basedOn w:val="868"/>
    <w:link w:val="875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paragraph" w:styleId="877">
    <w:name w:val="Balloon Text"/>
    <w:basedOn w:val="867"/>
    <w:link w:val="878"/>
    <w:uiPriority w:val="99"/>
    <w:semiHidden/>
    <w:unhideWhenUsed/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68"/>
    <w:link w:val="87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9">
    <w:name w:val="Header"/>
    <w:basedOn w:val="867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868"/>
    <w:link w:val="87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1">
    <w:name w:val="Footer"/>
    <w:basedOn w:val="867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8"/>
    <w:link w:val="88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3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11DE-2723-40E8-AB4A-5BE6EBCC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города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na.petrovskaia</dc:creator>
  <cp:revision>23</cp:revision>
  <dcterms:created xsi:type="dcterms:W3CDTF">2021-11-25T14:45:00Z</dcterms:created>
  <dcterms:modified xsi:type="dcterms:W3CDTF">2023-05-26T06:54:06Z</dcterms:modified>
</cp:coreProperties>
</file>