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88" w:rsidRDefault="003E718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E7188" w:rsidRDefault="003E7188">
      <w:pPr>
        <w:pStyle w:val="ConsPlusNormal"/>
        <w:jc w:val="both"/>
        <w:outlineLvl w:val="0"/>
      </w:pPr>
    </w:p>
    <w:p w:rsidR="003E7188" w:rsidRDefault="003E7188">
      <w:pPr>
        <w:pStyle w:val="ConsPlusTitle"/>
        <w:jc w:val="center"/>
        <w:outlineLvl w:val="0"/>
      </w:pPr>
      <w:r>
        <w:t>АДМИНИСТРАЦИЯ ГОРОДА СТАВРОПОЛЯ</w:t>
      </w:r>
    </w:p>
    <w:p w:rsidR="003E7188" w:rsidRDefault="003E7188">
      <w:pPr>
        <w:pStyle w:val="ConsPlusTitle"/>
        <w:jc w:val="center"/>
      </w:pPr>
    </w:p>
    <w:p w:rsidR="003E7188" w:rsidRDefault="003E7188">
      <w:pPr>
        <w:pStyle w:val="ConsPlusTitle"/>
        <w:jc w:val="center"/>
      </w:pPr>
      <w:r>
        <w:t>ПОСТАНОВЛЕНИЕ</w:t>
      </w:r>
    </w:p>
    <w:p w:rsidR="003E7188" w:rsidRDefault="003E7188">
      <w:pPr>
        <w:pStyle w:val="ConsPlusTitle"/>
        <w:jc w:val="center"/>
      </w:pPr>
      <w:r>
        <w:t>от 22 ноября 2016 г. N 2660</w:t>
      </w:r>
    </w:p>
    <w:p w:rsidR="003E7188" w:rsidRDefault="003E7188">
      <w:pPr>
        <w:pStyle w:val="ConsPlusTitle"/>
        <w:jc w:val="center"/>
      </w:pPr>
    </w:p>
    <w:p w:rsidR="003E7188" w:rsidRDefault="003E7188">
      <w:pPr>
        <w:pStyle w:val="ConsPlusTitle"/>
        <w:jc w:val="center"/>
      </w:pPr>
      <w:r>
        <w:t>ОБ УТВЕРЖДЕНИИ МУНИЦИПАЛЬНОЙ ПРОГРАММЫ "РАЗВИТИЕ</w:t>
      </w:r>
    </w:p>
    <w:p w:rsidR="003E7188" w:rsidRDefault="003E7188">
      <w:pPr>
        <w:pStyle w:val="ConsPlusTitle"/>
        <w:jc w:val="center"/>
      </w:pPr>
      <w:r>
        <w:t>МУНИЦИПАЛЬНОЙ СЛУЖБЫ И ПРОТИВОДЕЙСТВИЕ КОРРУПЦИИ</w:t>
      </w:r>
    </w:p>
    <w:p w:rsidR="003E7188" w:rsidRDefault="003E7188">
      <w:pPr>
        <w:pStyle w:val="ConsPlusTitle"/>
        <w:jc w:val="center"/>
      </w:pPr>
      <w:r>
        <w:t>В ГОРОДЕ СТАВРОПОЛЕ"</w:t>
      </w:r>
    </w:p>
    <w:p w:rsidR="003E7188" w:rsidRDefault="003E71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71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7188" w:rsidRDefault="003E71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188" w:rsidRDefault="003E71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Ставрополя</w:t>
            </w:r>
            <w:proofErr w:type="gramEnd"/>
          </w:p>
          <w:p w:rsidR="003E7188" w:rsidRDefault="003E71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22.03.2017 </w:t>
            </w:r>
            <w:hyperlink r:id="rId6" w:history="1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31.05.2017 </w:t>
            </w:r>
            <w:hyperlink r:id="rId7" w:history="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 xml:space="preserve">, от 10.11.2017 </w:t>
            </w:r>
            <w:hyperlink r:id="rId8" w:history="1">
              <w:r>
                <w:rPr>
                  <w:color w:val="0000FF"/>
                </w:rPr>
                <w:t>N 2100</w:t>
              </w:r>
            </w:hyperlink>
            <w:r>
              <w:rPr>
                <w:color w:val="392C69"/>
              </w:rPr>
              <w:t>,</w:t>
            </w:r>
          </w:p>
          <w:p w:rsidR="003E7188" w:rsidRDefault="003E71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15.05.2018 </w:t>
            </w:r>
            <w:hyperlink r:id="rId9" w:history="1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 xml:space="preserve">, от 28.12.2018 </w:t>
            </w:r>
            <w:hyperlink r:id="rId10" w:history="1">
              <w:r>
                <w:rPr>
                  <w:color w:val="0000FF"/>
                </w:rPr>
                <w:t>N 2711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proofErr w:type="gramStart"/>
      <w:r>
        <w:t xml:space="preserve">В соответствии с Бюджетным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28 июня 2014 г. </w:t>
      </w:r>
      <w:hyperlink r:id="rId12" w:history="1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Федерации", от 06 октября 2003 г. </w:t>
      </w:r>
      <w:hyperlink r:id="rId13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Ставрополя от 20.09.2013 N 3232 "О Порядке разработки муниципальных программ, их формирования и реализации" постановляю:</w:t>
      </w:r>
      <w:proofErr w:type="gramEnd"/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3" w:history="1">
        <w:r>
          <w:rPr>
            <w:color w:val="0000FF"/>
          </w:rPr>
          <w:t>программу</w:t>
        </w:r>
      </w:hyperlink>
      <w:r>
        <w:t xml:space="preserve"> "Развитие муниципальной службы и противодействие коррупции в городе Ставрополе" согласно приложению.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 января 2017 года.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4. Контроль исполнения настоящего постановления возложить на заместителя главы администрации города Ставрополя Савельеву Т.В.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right"/>
      </w:pPr>
      <w:r>
        <w:t>Глава города Ставрополя</w:t>
      </w:r>
    </w:p>
    <w:p w:rsidR="003E7188" w:rsidRDefault="003E7188">
      <w:pPr>
        <w:pStyle w:val="ConsPlusNormal"/>
        <w:jc w:val="right"/>
      </w:pPr>
      <w:r>
        <w:t>А.Х.ДЖАТДОЕВ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right"/>
        <w:outlineLvl w:val="0"/>
      </w:pPr>
      <w:r>
        <w:t>Приложение</w:t>
      </w:r>
    </w:p>
    <w:p w:rsidR="003E7188" w:rsidRDefault="003E7188">
      <w:pPr>
        <w:pStyle w:val="ConsPlusNormal"/>
        <w:jc w:val="right"/>
      </w:pPr>
      <w:r>
        <w:t>к постановлению</w:t>
      </w:r>
    </w:p>
    <w:p w:rsidR="003E7188" w:rsidRDefault="003E7188">
      <w:pPr>
        <w:pStyle w:val="ConsPlusNormal"/>
        <w:jc w:val="right"/>
      </w:pPr>
      <w:r>
        <w:t>администрации города Ставрополя</w:t>
      </w:r>
    </w:p>
    <w:p w:rsidR="003E7188" w:rsidRDefault="003E7188">
      <w:pPr>
        <w:pStyle w:val="ConsPlusNormal"/>
        <w:jc w:val="right"/>
      </w:pPr>
      <w:r>
        <w:t>от 22.11.2016 N 2660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</w:pPr>
      <w:bookmarkStart w:id="0" w:name="P33"/>
      <w:bookmarkEnd w:id="0"/>
      <w:r>
        <w:t>МУНИЦИПАЛЬНАЯ ПРОГРАММА</w:t>
      </w:r>
    </w:p>
    <w:p w:rsidR="003E7188" w:rsidRDefault="003E7188">
      <w:pPr>
        <w:pStyle w:val="ConsPlusTitle"/>
        <w:jc w:val="center"/>
      </w:pPr>
      <w:r>
        <w:t>"РАЗВИТИЕ МУНИЦИПАЛЬНОЙ СЛУЖБЫ И ПРОТИВОДЕЙСТВИЕ КОРРУПЦИИ</w:t>
      </w:r>
    </w:p>
    <w:p w:rsidR="003E7188" w:rsidRDefault="003E7188">
      <w:pPr>
        <w:pStyle w:val="ConsPlusTitle"/>
        <w:jc w:val="center"/>
      </w:pPr>
      <w:r>
        <w:t>В ГОРОДЕ СТАВРОПОЛЕ"</w:t>
      </w:r>
    </w:p>
    <w:p w:rsidR="003E7188" w:rsidRDefault="003E71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71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7188" w:rsidRDefault="003E71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188" w:rsidRDefault="003E71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Ставрополя</w:t>
            </w:r>
            <w:proofErr w:type="gramEnd"/>
          </w:p>
          <w:p w:rsidR="003E7188" w:rsidRDefault="003E71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22.03.2017 </w:t>
            </w:r>
            <w:hyperlink r:id="rId15" w:history="1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31.05.2017 </w:t>
            </w:r>
            <w:hyperlink r:id="rId16" w:history="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 xml:space="preserve">, от 10.11.2017 </w:t>
            </w:r>
            <w:hyperlink r:id="rId17" w:history="1">
              <w:r>
                <w:rPr>
                  <w:color w:val="0000FF"/>
                </w:rPr>
                <w:t>N 2100</w:t>
              </w:r>
            </w:hyperlink>
            <w:r>
              <w:rPr>
                <w:color w:val="392C69"/>
              </w:rPr>
              <w:t>,</w:t>
            </w:r>
          </w:p>
          <w:p w:rsidR="003E7188" w:rsidRDefault="003E718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15.05.2018 </w:t>
            </w:r>
            <w:hyperlink r:id="rId18" w:history="1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 xml:space="preserve">, от 28.12.2018 </w:t>
            </w:r>
            <w:hyperlink r:id="rId19" w:history="1">
              <w:r>
                <w:rPr>
                  <w:color w:val="0000FF"/>
                </w:rPr>
                <w:t>N 2711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1"/>
      </w:pPr>
      <w:r>
        <w:t>ПАСПОРТ</w:t>
      </w:r>
    </w:p>
    <w:p w:rsidR="003E7188" w:rsidRDefault="003E7188">
      <w:pPr>
        <w:pStyle w:val="ConsPlusTitle"/>
        <w:jc w:val="center"/>
      </w:pPr>
      <w:r>
        <w:t>МУНИЦИПАЛЬНОЙ ПРОГРАММЫ "РАЗВИТИЕ МУНИЦИПАЛЬНОЙ СЛУЖБЫ</w:t>
      </w:r>
    </w:p>
    <w:p w:rsidR="003E7188" w:rsidRDefault="003E7188">
      <w:pPr>
        <w:pStyle w:val="ConsPlusTitle"/>
        <w:jc w:val="center"/>
      </w:pPr>
      <w:r>
        <w:t>И ПРОТИВОДЕЙСТВИЕ КОРРУПЦИИ В ГОРОДЕ СТАВРОПОЛЕ"</w:t>
      </w:r>
    </w:p>
    <w:p w:rsidR="003E7188" w:rsidRDefault="003E71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"Развитие муниципальной службы и противодействие коррупции в городе Ставрополе" (далее - Программа)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Наименование, дата, номер постановления администрации города Ставрополя об утверждении перечня муниципальных программ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постановление администрации города Ставрополя от 14.04.2016 N 787 "О Перечне муниципальных программ города Ставрополя, принимаемых к разработке в 2016 году"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администрация города Ставрополя в лице управления кадровой политики администрации города Ставрополя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отраслевые (функциональные) и территориальные органы администрации города Ставрополя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Цели и задачи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целями Программы являются: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формирование высококвалифицированного кадрового состава муниципальной службы, обеспечивающего повышение результативности деятельности муниципальных служащих;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повышение эффективности антикоррупционной деятельности на муниципальном уровне путем координации антикоррупционных мероприятий в администрации города Ставрополя и ее органах.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Задачи Программы: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совершенствование организации муниципальной службы;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повышение профессиональной компетенции муниципальных служащих;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формирование системы планомерного повышения квалификации и профессиональной переподготовки муниципальных служащих;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устранение условий, способствующих проявлениям коррупции;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обеспечение открытости, престижности и привлекательности муниципальной службы;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формирование антикоррупционного сознания у муниципальных служащих администрации города Ставрополя и ее органов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Сроки реализации Программы (подпрограмм)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2017 - 2022 годы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lastRenderedPageBreak/>
              <w:t>Ресурсное обеспечение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объем финансирования Программы за счет средств бюджета города Ставрополя составляет 1343,40 тыс. рублей, в том числе: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2017 год - 234,20 тыс. рублей;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2018 год - 69,20 тыс. рублей;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2019 год - 260,00 тыс. рублей;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2020 год - 260,00 тыс. рублей;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2021 год - 260,00 тыс. рублей;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2022 год - 260,00 тыс. рублей</w:t>
            </w:r>
          </w:p>
        </w:tc>
      </w:tr>
      <w:tr w:rsidR="003E718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28.12.2018 N 2711)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Наименование подпрограмм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"</w:t>
            </w:r>
            <w:hyperlink w:anchor="P288" w:history="1">
              <w:r>
                <w:rPr>
                  <w:color w:val="0000FF"/>
                </w:rPr>
                <w:t>Развитие муниципальной службы</w:t>
              </w:r>
            </w:hyperlink>
            <w:r>
              <w:t xml:space="preserve"> в городе Ставрополе";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"</w:t>
            </w:r>
            <w:hyperlink w:anchor="P678" w:history="1">
              <w:r>
                <w:rPr>
                  <w:color w:val="0000FF"/>
                </w:rPr>
                <w:t>Противодействие коррупции</w:t>
              </w:r>
            </w:hyperlink>
            <w:r>
              <w:t xml:space="preserve"> в сфере деятельности администрации города Ставрополя и ее органах"</w:t>
            </w:r>
          </w:p>
        </w:tc>
      </w:tr>
    </w:tbl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1"/>
      </w:pPr>
      <w:r>
        <w:t>1. Общая характеристика текущего состояния сферы реализации</w:t>
      </w:r>
    </w:p>
    <w:p w:rsidR="003E7188" w:rsidRDefault="003E7188">
      <w:pPr>
        <w:pStyle w:val="ConsPlusTitle"/>
        <w:jc w:val="center"/>
      </w:pPr>
      <w:r>
        <w:t>Программы и прогноз ее развития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proofErr w:type="gramStart"/>
      <w:r>
        <w:t xml:space="preserve">Программа разработана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02 марта 2007 г. N 25-ФЗ "О муниципальной службе в Российской Федерации",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постановлением администрации города Ставрополя от 14.04.2016 N 787 "О Перечне муниципальных программ города Ставрополя, принимаемых к разработке в 2016 году".</w:t>
      </w:r>
      <w:proofErr w:type="gramEnd"/>
    </w:p>
    <w:p w:rsidR="003E7188" w:rsidRDefault="003E7188">
      <w:pPr>
        <w:pStyle w:val="ConsPlusNormal"/>
        <w:spacing w:before="220"/>
        <w:ind w:firstLine="540"/>
        <w:jc w:val="both"/>
      </w:pPr>
      <w:r>
        <w:t>Одним из основных условий поступательного развития муниципального образования города Ставрополя Ставропольского края (далее - город Ставрополь) является повышение профессионализма и компетентности кадрового состава органов местного самоуправления города Ставрополя, реализация которого тесно взаимосвязана с задачей по созданию и эффективному применению системы планомерного дополнительного профессионального образования муниципальных служащих.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Подготовка кадров для органов местного самоуправления города Ставрополя является одним из инструментов повышения эффективности муниципального управления. Отсутствие необходимых знаний и профессиональных навыков у муниципальных служащих приводит к низкому качеству управленческих решений и, как следствие, к потере авторитета органов местного самоуправления среди населения города Ставрополя.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 xml:space="preserve">В настоящее время в работе кадровых </w:t>
      </w:r>
      <w:proofErr w:type="gramStart"/>
      <w:r>
        <w:t>служб органов местного самоуправления города Ставрополя</w:t>
      </w:r>
      <w:proofErr w:type="gramEnd"/>
      <w:r>
        <w:t xml:space="preserve"> не ведется целенаправленная работа по привлечению молодых специалистов. Современные методы планирования и регламентации труда муниципальных служащих не получили широкого распространения, а механизмы мотивации и стимулирования муниципальных служащих к исполнению должностных обязанностей на высоком профессиональном уровне не реализуются в полной мере.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В целях создания положительного имиджа муниципального служащего, повышения роли и престижа муниципальной службы необходимо обеспечить открытость и гласность муниципальной службы посредством публикаций опросов общественного мнения в средствах массовой информации, выступлений руководства администрации города Ставрополя и ее органов.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lastRenderedPageBreak/>
        <w:t>С целью улучшения профессионально-квалификационного состава администрации города Ставрополя необходимо использовать современные кадровые технологии, осуществлять постоянный мониторинг кадрового потенциала на муниципальной службе, внедрять систему перспективного роста.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Развитие муниципальной службы должно осуществляться в соответствии с единой программой, которая позволит подойти к решению вышеназванных проблем комплексно, обеспечить последовательность и системность реализации мероприятий по развитию муниципальной службы.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Основные ожидаемые результаты реализации Программы: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повышение профессиональной компетенции муниципальных служащих;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совершенствование кадровой политики, предполагающей учет моральных, деловых, профессиональных и иных качеств муниципальных служащих;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усовершенствование механизмов мотивации и стимулирования муниципальных служащих;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повышение эффективности организации муниципальной службы;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увеличение открытости, гласности и равного доступа граждан к муниципальной службе;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усовершенствование деятельности по противодействию коррупции;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повышение престижа муниципальной службы;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улучшение социально-экономических условий развития муниципальной службы в городе Ставрополе;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обобщение и распространение передового опыта по вопросам управления персоналом и организации муниципальной службы в городе Ставрополе;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формирование антикоррупционного сознания у муниципальных служащих.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Важнейшими условиями успешной реализации Программы являются эффективный мониторинг выполнения намеченных мероприятий, принятие оперативных мер по корректировке мероприятий и показателей (индикаторов) Программы.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Выполнению поставленных задач могут препятствовать негативные факторы финансового характера (финансовые риски).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Финансовые риски связаны с возникновением дефицита бюджета города Ставрополя и, как следствие, с недостаточным уровнем финансирования Программы. Финансовые риски могут повлечь невыполнение в полном объеме мероприятий Программы, что существенно повлияет на уровень профессиональной подготовки муниципальных служащих и развитие кадровой политики в целом.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Преодоление указанных рисков возможно при условии достаточного и своевременного финансирования мероприятий Программы из бюджета города Ставрополя.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1"/>
      </w:pPr>
      <w:r>
        <w:t>2. Цели и задачи Программы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Целями Программы являются: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формирование высококвалифицированного кадрового состава муниципальной службы, обеспечивающего повышение результативности деятельности муниципальных служащих;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lastRenderedPageBreak/>
        <w:t>повышение эффективности антикоррупционной деятельности на муниципальном уровне путем координации антикоррупционных мероприятий в администрации города Ставрополя и ее органах.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Для достижения целей Программы предусматривается решение следующих задач: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совершенствование организации муниципальной службы;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повышение профессиональной компетенции муниципальных служащих;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формирование системы планомерного повышения квалификации и профессиональной переподготовки муниципальных служащих;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устранение условий, способствующих проявлениям коррупции;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обеспечение открытости, престижности и привлекательности муниципальной службы;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формирование антикоррупционного сознания у муниципальных служащих администрации города Ставрополя и ее органов.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1"/>
      </w:pPr>
      <w:r>
        <w:t>3. Сроки реализации Программы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Реализация Программы рассчитана на 6 лет, с 2017 года по 2022 год включительно.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1"/>
      </w:pPr>
      <w:r>
        <w:t>4. Перечень и общая характеристика подпрограмм Программы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Для каждой подпрограммы Программы сформулированы цели, задачи, показатели (индикаторы), перечень основных мероприятий, в результате которых будут достигнуты ожидаемые результаты реализации соответствующей подпрограммы Программы.</w:t>
      </w:r>
    </w:p>
    <w:p w:rsidR="003E7188" w:rsidRDefault="00BD2CB2">
      <w:pPr>
        <w:pStyle w:val="ConsPlusNormal"/>
        <w:spacing w:before="220"/>
        <w:ind w:firstLine="540"/>
        <w:jc w:val="both"/>
      </w:pPr>
      <w:hyperlink w:anchor="P213" w:history="1">
        <w:r w:rsidR="003E7188">
          <w:rPr>
            <w:color w:val="0000FF"/>
          </w:rPr>
          <w:t>Перечень</w:t>
        </w:r>
      </w:hyperlink>
      <w:r w:rsidR="003E7188">
        <w:t xml:space="preserve"> и общая характеристика подпрограмм Программы приведены в приложении 1 к Программе.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1"/>
      </w:pPr>
      <w:r>
        <w:t>5. Ресурсное обеспечение Программы</w:t>
      </w:r>
    </w:p>
    <w:p w:rsidR="003E7188" w:rsidRDefault="003E7188">
      <w:pPr>
        <w:pStyle w:val="ConsPlusNormal"/>
        <w:jc w:val="center"/>
      </w:pPr>
      <w:proofErr w:type="gramStart"/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  <w:proofErr w:type="gramEnd"/>
    </w:p>
    <w:p w:rsidR="003E7188" w:rsidRDefault="003E7188">
      <w:pPr>
        <w:pStyle w:val="ConsPlusNormal"/>
        <w:jc w:val="center"/>
      </w:pPr>
      <w:r>
        <w:t>от 28.12.2018 N 2711)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Общий объем финансирования Программы за счет средств бюджета города Ставрополя составляет 1343,40 тыс. рублей, в том числе: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2017 год - 234,20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2018 год - 69,20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2019 год - 260,00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2020 год - 260,00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2021 год - 260,00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2022 год - 260,00 тыс. рублей.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Общий объем финансирования подпрограммы "Развитие муниципальной службы в городе Ставрополе" составляет 798,40 тыс. рублей, в том числе: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2017 год - 89,20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lastRenderedPageBreak/>
        <w:t>2018 год - 69,20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2019 год - 160,00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2020 год - 160,00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2021 год - 160,00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2022 год - 160,00 тыс. рублей.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Общий объем финансирования подпрограммы "Противодействие коррупции в сфере деятельности администрации города Ставрополя и ее органах" составляет 545,00 тыс. рублей, в том числе: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2017 год - 145,00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2018 год - 0,00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2019 год - 100,00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2020 год - 100,00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2021 год - 100,00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2022 год - 100,00 тыс. рублей.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Главным распорядителем средств бюджета города Ставрополя является администрация города Ставрополя.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Объем средств, предусмотренный на осуществление мероприятий Программы, носит прогнозный характер и будет ежегодно уточняться.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1"/>
      </w:pPr>
      <w:r>
        <w:t>6. Система управления реализацией Программы</w:t>
      </w:r>
    </w:p>
    <w:p w:rsidR="003E7188" w:rsidRDefault="003E7188">
      <w:pPr>
        <w:pStyle w:val="ConsPlusNormal"/>
        <w:jc w:val="center"/>
      </w:pPr>
      <w:proofErr w:type="gramStart"/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  <w:proofErr w:type="gramEnd"/>
    </w:p>
    <w:p w:rsidR="003E7188" w:rsidRDefault="003E7188">
      <w:pPr>
        <w:pStyle w:val="ConsPlusNormal"/>
        <w:jc w:val="center"/>
      </w:pPr>
      <w:r>
        <w:t>от 22.03.2017 N 477)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Управление реализацией Программы осуществляет ответственный исполнитель Программы - администрация города Ставрополя в лице управления кадровой политики администрации города Ставрополя.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Ежегодно управление кадровой политики администрации города Ставрополя в срок до 01 декабря текущего финансового года по согласованию с соисполнителями Программы разрабатывает детальный план - график реализации Программы на очередной финансовый год и направляет его на согласование в комитет экономического развития администрации города Ставрополя.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Соисполнители Программы два раза в год до 10 июля и до 10 февраля каждого года представляют в управление кадровой политики администрации города Ставрополя отчет о ходе реализации мероприятий Программы.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Ответственный исполнитель Программы ежегодно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в порядке, установленном муниципальным правовым актом администрации города Ставрополя.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Мониторинг и контроль реализации Программы осуществляются в порядке, установленном муниципальным нормативным правовым актом администрации города Ставрополя.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1"/>
      </w:pPr>
      <w:r>
        <w:t>7. Оценка эффективности реализации Программы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Выполнение мероприятий, предусмотренных Программой, позволит достичь следующих результатов: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повысить профессиональный уровень муниципальных служащих, совершенствовать механизмы мотивации и стимулирования муниципальных служащих;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обеспечить открытость, гласность и равный доступ граждан к муниципальной службе.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Для эффективности реализации Программы разработана система показателей (индикаторов) оценки эффективности реализации Программы: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доля должностей муниципальной службы, на которые сформирован кадровый резерв;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доля муниципальных служащих, включенных в кадровый резерв;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доля должностей муниципальной службы, на которые сформирован муниципальный резерв управленческих кадров;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доля муниципальных служащих, включенных в муниципальный резерв управленческих кадров;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доля муниципальных служащих, прошедших аттестацию;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количество муниципальных служащих, прошедших повышение квалификации;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количество муниципальных служащих, прошедших профессиональную переподготовку;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 xml:space="preserve">количество муниципальных служащих, прошедших </w:t>
      </w:r>
      <w:proofErr w:type="gramStart"/>
      <w:r>
        <w:t>обучение по вопросам</w:t>
      </w:r>
      <w:proofErr w:type="gramEnd"/>
      <w:r>
        <w:t xml:space="preserve"> профилактики, предупреждения и противодействия коррупции в органах местного самоуправления;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заседания рабочей группы по противодействию коррупции в отраслевых (функциональных) и территориальных органах администрации города Ставрополя;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количество информационных материалов по антикоррупционной тематике, опубликованных в печатных изданиях, размещенных на официальном сайте администрации города Ставрополя в информационно-телекоммуникационной сети "Интернет".</w:t>
      </w:r>
    </w:p>
    <w:p w:rsidR="003E7188" w:rsidRDefault="00BD2CB2">
      <w:pPr>
        <w:pStyle w:val="ConsPlusNormal"/>
        <w:spacing w:before="220"/>
        <w:ind w:firstLine="540"/>
        <w:jc w:val="both"/>
      </w:pPr>
      <w:hyperlink w:anchor="P1045" w:history="1">
        <w:r w:rsidR="003E7188">
          <w:rPr>
            <w:color w:val="0000FF"/>
          </w:rPr>
          <w:t>Методика</w:t>
        </w:r>
      </w:hyperlink>
      <w:r w:rsidR="003E7188">
        <w:t xml:space="preserve"> и критерии оценки эффективности Программы приведены в приложении 4 к Программе.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right"/>
      </w:pPr>
      <w:r>
        <w:t>Заместитель главы</w:t>
      </w:r>
    </w:p>
    <w:p w:rsidR="003E7188" w:rsidRDefault="003E7188">
      <w:pPr>
        <w:pStyle w:val="ConsPlusNormal"/>
        <w:jc w:val="right"/>
      </w:pPr>
      <w:r>
        <w:t>администрации города Ставрополя</w:t>
      </w:r>
    </w:p>
    <w:p w:rsidR="003E7188" w:rsidRDefault="003E7188">
      <w:pPr>
        <w:pStyle w:val="ConsPlusNormal"/>
        <w:jc w:val="right"/>
      </w:pPr>
      <w:r>
        <w:t>Т.В.САВЕЛЬЕВА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right"/>
        <w:outlineLvl w:val="1"/>
      </w:pPr>
      <w:r>
        <w:t>Приложение 1</w:t>
      </w:r>
    </w:p>
    <w:p w:rsidR="003E7188" w:rsidRDefault="003E7188">
      <w:pPr>
        <w:pStyle w:val="ConsPlusNormal"/>
        <w:jc w:val="right"/>
      </w:pPr>
      <w:r>
        <w:t>к муниципальной программе "Развитие</w:t>
      </w:r>
    </w:p>
    <w:p w:rsidR="003E7188" w:rsidRDefault="003E7188">
      <w:pPr>
        <w:pStyle w:val="ConsPlusNormal"/>
        <w:jc w:val="right"/>
      </w:pPr>
      <w:r>
        <w:lastRenderedPageBreak/>
        <w:t>муниципальной службы и противодействие</w:t>
      </w:r>
    </w:p>
    <w:p w:rsidR="003E7188" w:rsidRDefault="003E7188">
      <w:pPr>
        <w:pStyle w:val="ConsPlusNormal"/>
        <w:jc w:val="right"/>
      </w:pPr>
      <w:r>
        <w:t>коррупции в городе Ставрополе"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</w:pPr>
      <w:bookmarkStart w:id="1" w:name="P213"/>
      <w:bookmarkEnd w:id="1"/>
      <w:r>
        <w:t>ПЕРЕЧЕНЬ</w:t>
      </w:r>
    </w:p>
    <w:p w:rsidR="003E7188" w:rsidRDefault="003E7188">
      <w:pPr>
        <w:pStyle w:val="ConsPlusTitle"/>
        <w:jc w:val="center"/>
      </w:pPr>
      <w:r>
        <w:t>И ОБЩАЯ ХАРАКТЕРИСТИКА ПОДПРОГРАММ МУНИЦИПАЛЬНОЙ ПРОГРАММЫ</w:t>
      </w:r>
    </w:p>
    <w:p w:rsidR="003E7188" w:rsidRDefault="003E7188">
      <w:pPr>
        <w:pStyle w:val="ConsPlusTitle"/>
        <w:jc w:val="center"/>
      </w:pPr>
      <w:r>
        <w:t>"РАЗВИТИЕ МУНИЦИПАЛЬНОЙ СЛУЖБЫ И ПРОТИВОДЕЙСТВИЕ КОРРУПЦИИ</w:t>
      </w:r>
    </w:p>
    <w:p w:rsidR="003E7188" w:rsidRDefault="003E7188">
      <w:pPr>
        <w:pStyle w:val="ConsPlusTitle"/>
        <w:jc w:val="center"/>
      </w:pPr>
      <w:r>
        <w:t>В ГОРОДЕ СТАВРОПОЛЕ"</w:t>
      </w:r>
    </w:p>
    <w:p w:rsidR="003E7188" w:rsidRDefault="003E71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71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7188" w:rsidRDefault="003E71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188" w:rsidRDefault="003E71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Ставрополя</w:t>
            </w:r>
            <w:proofErr w:type="gramEnd"/>
          </w:p>
          <w:p w:rsidR="003E7188" w:rsidRDefault="003E71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31.05.2017 </w:t>
            </w:r>
            <w:hyperlink r:id="rId25" w:history="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 xml:space="preserve">, от 15.05.2018 </w:t>
            </w:r>
            <w:hyperlink r:id="rId26" w:history="1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 xml:space="preserve">, от 28.12.2018 </w:t>
            </w:r>
            <w:hyperlink r:id="rId27" w:history="1">
              <w:r>
                <w:rPr>
                  <w:color w:val="0000FF"/>
                </w:rPr>
                <w:t>N 2711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7188" w:rsidRDefault="003E7188">
      <w:pPr>
        <w:pStyle w:val="ConsPlusNormal"/>
        <w:jc w:val="both"/>
      </w:pPr>
    </w:p>
    <w:p w:rsidR="003E7188" w:rsidRDefault="003E7188">
      <w:pPr>
        <w:sectPr w:rsidR="003E7188" w:rsidSect="00CD7B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90"/>
        <w:gridCol w:w="1738"/>
        <w:gridCol w:w="2948"/>
        <w:gridCol w:w="1587"/>
        <w:gridCol w:w="1247"/>
        <w:gridCol w:w="1304"/>
        <w:gridCol w:w="1134"/>
        <w:gridCol w:w="1247"/>
        <w:gridCol w:w="1191"/>
        <w:gridCol w:w="1361"/>
        <w:gridCol w:w="1247"/>
        <w:gridCol w:w="1742"/>
        <w:gridCol w:w="2494"/>
      </w:tblGrid>
      <w:tr w:rsidR="003E7188">
        <w:tc>
          <w:tcPr>
            <w:tcW w:w="567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90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Наименование подпрограммы</w:t>
            </w:r>
          </w:p>
        </w:tc>
        <w:tc>
          <w:tcPr>
            <w:tcW w:w="1738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Обоснование выделения подпрограммы</w:t>
            </w:r>
          </w:p>
        </w:tc>
        <w:tc>
          <w:tcPr>
            <w:tcW w:w="2948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587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Срок исполнения (годы)</w:t>
            </w:r>
          </w:p>
        </w:tc>
        <w:tc>
          <w:tcPr>
            <w:tcW w:w="1247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484" w:type="dxa"/>
            <w:gridSpan w:val="6"/>
          </w:tcPr>
          <w:p w:rsidR="003E7188" w:rsidRDefault="003E7188">
            <w:pPr>
              <w:pStyle w:val="ConsPlusNormal"/>
              <w:jc w:val="center"/>
            </w:pPr>
            <w:r>
              <w:t>Объем финансирования (бюджет города Ставрополя), тыс. рублей</w:t>
            </w:r>
          </w:p>
        </w:tc>
        <w:tc>
          <w:tcPr>
            <w:tcW w:w="1742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2494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 xml:space="preserve">Последствия </w:t>
            </w:r>
            <w:proofErr w:type="spellStart"/>
            <w:r>
              <w:t>нереализации</w:t>
            </w:r>
            <w:proofErr w:type="spellEnd"/>
            <w:r>
              <w:t xml:space="preserve"> мероприятий подпрограммы</w:t>
            </w:r>
          </w:p>
        </w:tc>
      </w:tr>
      <w:tr w:rsidR="003E7188">
        <w:tc>
          <w:tcPr>
            <w:tcW w:w="567" w:type="dxa"/>
            <w:vMerge/>
          </w:tcPr>
          <w:p w:rsidR="003E7188" w:rsidRDefault="003E7188"/>
        </w:tc>
        <w:tc>
          <w:tcPr>
            <w:tcW w:w="1690" w:type="dxa"/>
            <w:vMerge/>
          </w:tcPr>
          <w:p w:rsidR="003E7188" w:rsidRDefault="003E7188"/>
        </w:tc>
        <w:tc>
          <w:tcPr>
            <w:tcW w:w="1738" w:type="dxa"/>
            <w:vMerge/>
          </w:tcPr>
          <w:p w:rsidR="003E7188" w:rsidRDefault="003E7188"/>
        </w:tc>
        <w:tc>
          <w:tcPr>
            <w:tcW w:w="2948" w:type="dxa"/>
            <w:vMerge/>
          </w:tcPr>
          <w:p w:rsidR="003E7188" w:rsidRDefault="003E7188"/>
        </w:tc>
        <w:tc>
          <w:tcPr>
            <w:tcW w:w="1587" w:type="dxa"/>
            <w:vMerge/>
          </w:tcPr>
          <w:p w:rsidR="003E7188" w:rsidRDefault="003E7188"/>
        </w:tc>
        <w:tc>
          <w:tcPr>
            <w:tcW w:w="1247" w:type="dxa"/>
            <w:vMerge/>
          </w:tcPr>
          <w:p w:rsidR="003E7188" w:rsidRDefault="003E7188"/>
        </w:tc>
        <w:tc>
          <w:tcPr>
            <w:tcW w:w="1304" w:type="dxa"/>
          </w:tcPr>
          <w:p w:rsidR="003E7188" w:rsidRDefault="003E718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3E7188" w:rsidRDefault="003E718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47" w:type="dxa"/>
          </w:tcPr>
          <w:p w:rsidR="003E7188" w:rsidRDefault="003E718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3E7188" w:rsidRDefault="003E718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3E7188" w:rsidRDefault="003E718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42" w:type="dxa"/>
            <w:vMerge/>
          </w:tcPr>
          <w:p w:rsidR="003E7188" w:rsidRDefault="003E7188"/>
        </w:tc>
        <w:tc>
          <w:tcPr>
            <w:tcW w:w="2494" w:type="dxa"/>
            <w:vMerge/>
          </w:tcPr>
          <w:p w:rsidR="003E7188" w:rsidRDefault="003E7188"/>
        </w:tc>
      </w:tr>
      <w:tr w:rsidR="003E718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90" w:type="dxa"/>
            <w:tcBorders>
              <w:bottom w:val="nil"/>
            </w:tcBorders>
          </w:tcPr>
          <w:p w:rsidR="003E7188" w:rsidRDefault="003E7188">
            <w:pPr>
              <w:pStyle w:val="ConsPlusNormal"/>
            </w:pPr>
            <w:r>
              <w:t>"</w:t>
            </w:r>
            <w:hyperlink w:anchor="P288" w:history="1">
              <w:r>
                <w:rPr>
                  <w:color w:val="0000FF"/>
                </w:rPr>
                <w:t>Развитие муниципальной службы</w:t>
              </w:r>
            </w:hyperlink>
            <w:r>
              <w:t xml:space="preserve"> в городе Ставрополе"</w:t>
            </w:r>
          </w:p>
        </w:tc>
        <w:tc>
          <w:tcPr>
            <w:tcW w:w="1738" w:type="dxa"/>
            <w:tcBorders>
              <w:bottom w:val="nil"/>
            </w:tcBorders>
          </w:tcPr>
          <w:p w:rsidR="003E7188" w:rsidRDefault="003E7188">
            <w:pPr>
              <w:pStyle w:val="ConsPlusNormal"/>
            </w:pPr>
            <w:r>
              <w:t>повышение профессионального уровня муниципальных служащих, удовлетворение потребности в квалифицированных кадрах на муниципальной службе</w:t>
            </w:r>
          </w:p>
        </w:tc>
        <w:tc>
          <w:tcPr>
            <w:tcW w:w="2948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158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124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798,40</w:t>
            </w:r>
          </w:p>
        </w:tc>
        <w:tc>
          <w:tcPr>
            <w:tcW w:w="130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89,20</w:t>
            </w:r>
          </w:p>
        </w:tc>
        <w:tc>
          <w:tcPr>
            <w:tcW w:w="113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69,20</w:t>
            </w:r>
          </w:p>
        </w:tc>
        <w:tc>
          <w:tcPr>
            <w:tcW w:w="124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191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361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24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742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повышение профессионализма муниципальных служащих, совершенствование механизмов мотивации и стимулирования муниципальных служащих</w:t>
            </w:r>
          </w:p>
        </w:tc>
        <w:tc>
          <w:tcPr>
            <w:tcW w:w="249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стагнация развития муниципальной службы путем снижения качества кадровой обеспеченности органов местного самоуправления и профессионализма муниципальных служащих</w:t>
            </w:r>
          </w:p>
        </w:tc>
      </w:tr>
      <w:tr w:rsidR="003E7188">
        <w:tblPrEx>
          <w:tblBorders>
            <w:insideH w:val="nil"/>
          </w:tblBorders>
        </w:tblPrEx>
        <w:tc>
          <w:tcPr>
            <w:tcW w:w="21497" w:type="dxa"/>
            <w:gridSpan w:val="14"/>
            <w:tcBorders>
              <w:top w:val="nil"/>
            </w:tcBorders>
          </w:tcPr>
          <w:p w:rsidR="003E7188" w:rsidRDefault="003E7188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г. Ставрополя от 31.05.2017 </w:t>
            </w:r>
            <w:hyperlink r:id="rId28" w:history="1">
              <w:r>
                <w:rPr>
                  <w:color w:val="0000FF"/>
                </w:rPr>
                <w:t>N 926</w:t>
              </w:r>
            </w:hyperlink>
            <w:r>
              <w:t>, от 15.05.2018</w:t>
            </w:r>
            <w:proofErr w:type="gramEnd"/>
          </w:p>
          <w:p w:rsidR="003E7188" w:rsidRDefault="00BD2CB2">
            <w:pPr>
              <w:pStyle w:val="ConsPlusNormal"/>
              <w:jc w:val="both"/>
            </w:pPr>
            <w:hyperlink r:id="rId29" w:history="1">
              <w:proofErr w:type="gramStart"/>
              <w:r w:rsidR="003E7188">
                <w:rPr>
                  <w:color w:val="0000FF"/>
                </w:rPr>
                <w:t>N 928</w:t>
              </w:r>
            </w:hyperlink>
            <w:r w:rsidR="003E7188">
              <w:t>)</w:t>
            </w:r>
            <w:proofErr w:type="gramEnd"/>
          </w:p>
        </w:tc>
      </w:tr>
      <w:tr w:rsidR="003E718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90" w:type="dxa"/>
            <w:tcBorders>
              <w:bottom w:val="nil"/>
            </w:tcBorders>
          </w:tcPr>
          <w:p w:rsidR="003E7188" w:rsidRDefault="003E7188">
            <w:pPr>
              <w:pStyle w:val="ConsPlusNormal"/>
            </w:pPr>
            <w:r>
              <w:t>"</w:t>
            </w:r>
            <w:hyperlink w:anchor="P678" w:history="1">
              <w:r>
                <w:rPr>
                  <w:color w:val="0000FF"/>
                </w:rPr>
                <w:t>Противодействие коррупции</w:t>
              </w:r>
            </w:hyperlink>
            <w:r>
              <w:t xml:space="preserve"> в сфере деятельности администрации города Ставрополя и ее органах"</w:t>
            </w:r>
          </w:p>
        </w:tc>
        <w:tc>
          <w:tcPr>
            <w:tcW w:w="1738" w:type="dxa"/>
            <w:tcBorders>
              <w:bottom w:val="nil"/>
            </w:tcBorders>
          </w:tcPr>
          <w:p w:rsidR="003E7188" w:rsidRDefault="003E7188">
            <w:pPr>
              <w:pStyle w:val="ConsPlusNormal"/>
            </w:pPr>
            <w:r>
              <w:t>меры по противодействию коррупции и совершенствование системы противодействия коррупции</w:t>
            </w:r>
          </w:p>
        </w:tc>
        <w:tc>
          <w:tcPr>
            <w:tcW w:w="2948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158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124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545,00</w:t>
            </w:r>
          </w:p>
        </w:tc>
        <w:tc>
          <w:tcPr>
            <w:tcW w:w="130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145,00</w:t>
            </w:r>
          </w:p>
        </w:tc>
        <w:tc>
          <w:tcPr>
            <w:tcW w:w="113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91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4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742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обеспечение открытости, гласности и равного доступа граждан к муниципальной службе</w:t>
            </w:r>
          </w:p>
        </w:tc>
        <w:tc>
          <w:tcPr>
            <w:tcW w:w="249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снижение эффективности деятельности органов местного самоуправления по профилактике коррупционных проявлений</w:t>
            </w:r>
          </w:p>
        </w:tc>
      </w:tr>
      <w:tr w:rsidR="003E7188">
        <w:tblPrEx>
          <w:tblBorders>
            <w:insideH w:val="nil"/>
          </w:tblBorders>
        </w:tblPrEx>
        <w:tc>
          <w:tcPr>
            <w:tcW w:w="21497" w:type="dxa"/>
            <w:gridSpan w:val="14"/>
            <w:tcBorders>
              <w:top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28.12.2018 N 2711)</w:t>
            </w:r>
          </w:p>
        </w:tc>
      </w:tr>
      <w:tr w:rsidR="003E7188">
        <w:tblPrEx>
          <w:tblBorders>
            <w:insideH w:val="nil"/>
          </w:tblBorders>
        </w:tblPrEx>
        <w:tc>
          <w:tcPr>
            <w:tcW w:w="8530" w:type="dxa"/>
            <w:gridSpan w:val="5"/>
            <w:tcBorders>
              <w:bottom w:val="nil"/>
            </w:tcBorders>
          </w:tcPr>
          <w:p w:rsidR="003E7188" w:rsidRDefault="003E7188">
            <w:pPr>
              <w:pStyle w:val="ConsPlusNormal"/>
            </w:pPr>
            <w:r>
              <w:t>Итого по Программе:</w:t>
            </w:r>
          </w:p>
        </w:tc>
        <w:tc>
          <w:tcPr>
            <w:tcW w:w="124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1343,40</w:t>
            </w:r>
          </w:p>
        </w:tc>
        <w:tc>
          <w:tcPr>
            <w:tcW w:w="130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234,20</w:t>
            </w:r>
          </w:p>
        </w:tc>
        <w:tc>
          <w:tcPr>
            <w:tcW w:w="113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69,20</w:t>
            </w:r>
          </w:p>
        </w:tc>
        <w:tc>
          <w:tcPr>
            <w:tcW w:w="124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191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361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24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4236" w:type="dxa"/>
            <w:gridSpan w:val="2"/>
            <w:tcBorders>
              <w:bottom w:val="nil"/>
            </w:tcBorders>
          </w:tcPr>
          <w:p w:rsidR="003E7188" w:rsidRDefault="003E7188">
            <w:pPr>
              <w:pStyle w:val="ConsPlusNormal"/>
            </w:pPr>
          </w:p>
        </w:tc>
      </w:tr>
      <w:tr w:rsidR="003E7188">
        <w:tblPrEx>
          <w:tblBorders>
            <w:insideH w:val="nil"/>
          </w:tblBorders>
        </w:tblPrEx>
        <w:tc>
          <w:tcPr>
            <w:tcW w:w="21497" w:type="dxa"/>
            <w:gridSpan w:val="14"/>
            <w:tcBorders>
              <w:top w:val="nil"/>
            </w:tcBorders>
          </w:tcPr>
          <w:p w:rsidR="003E7188" w:rsidRDefault="003E7188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г. Ставрополя от 31.05.2017 </w:t>
            </w:r>
            <w:hyperlink r:id="rId31" w:history="1">
              <w:r>
                <w:rPr>
                  <w:color w:val="0000FF"/>
                </w:rPr>
                <w:t>N 926</w:t>
              </w:r>
            </w:hyperlink>
            <w:r>
              <w:t>, от 15.05.2018</w:t>
            </w:r>
            <w:proofErr w:type="gramEnd"/>
          </w:p>
          <w:p w:rsidR="003E7188" w:rsidRDefault="00BD2CB2">
            <w:pPr>
              <w:pStyle w:val="ConsPlusNormal"/>
              <w:jc w:val="both"/>
            </w:pPr>
            <w:hyperlink r:id="rId32" w:history="1">
              <w:proofErr w:type="gramStart"/>
              <w:r w:rsidR="003E7188">
                <w:rPr>
                  <w:color w:val="0000FF"/>
                </w:rPr>
                <w:t>N 928</w:t>
              </w:r>
            </w:hyperlink>
            <w:r w:rsidR="003E7188">
              <w:t xml:space="preserve">, от 28.12.2018 </w:t>
            </w:r>
            <w:hyperlink r:id="rId33" w:history="1">
              <w:r w:rsidR="003E7188">
                <w:rPr>
                  <w:color w:val="0000FF"/>
                </w:rPr>
                <w:t>N 2711</w:t>
              </w:r>
            </w:hyperlink>
            <w:r w:rsidR="003E7188">
              <w:t>)</w:t>
            </w:r>
            <w:proofErr w:type="gramEnd"/>
          </w:p>
        </w:tc>
      </w:tr>
    </w:tbl>
    <w:p w:rsidR="003E7188" w:rsidRDefault="003E7188">
      <w:pPr>
        <w:sectPr w:rsidR="003E71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right"/>
        <w:outlineLvl w:val="1"/>
      </w:pPr>
      <w:r>
        <w:t>Приложение 2</w:t>
      </w:r>
    </w:p>
    <w:p w:rsidR="003E7188" w:rsidRDefault="003E7188">
      <w:pPr>
        <w:pStyle w:val="ConsPlusNormal"/>
        <w:jc w:val="right"/>
      </w:pPr>
      <w:r>
        <w:t>к муниципальной программе "Развитие</w:t>
      </w:r>
    </w:p>
    <w:p w:rsidR="003E7188" w:rsidRDefault="003E7188">
      <w:pPr>
        <w:pStyle w:val="ConsPlusNormal"/>
        <w:jc w:val="right"/>
      </w:pPr>
      <w:r>
        <w:t>муниципальной службы и противодействие</w:t>
      </w:r>
    </w:p>
    <w:p w:rsidR="003E7188" w:rsidRDefault="003E7188">
      <w:pPr>
        <w:pStyle w:val="ConsPlusNormal"/>
        <w:jc w:val="right"/>
      </w:pPr>
      <w:r>
        <w:t>коррупции в городе Ставрополе"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</w:pPr>
      <w:bookmarkStart w:id="2" w:name="P288"/>
      <w:bookmarkEnd w:id="2"/>
      <w:r>
        <w:t>ПОДПРОГРАММА</w:t>
      </w:r>
    </w:p>
    <w:p w:rsidR="003E7188" w:rsidRDefault="003E7188">
      <w:pPr>
        <w:pStyle w:val="ConsPlusTitle"/>
        <w:jc w:val="center"/>
      </w:pPr>
      <w:r>
        <w:t>"РАЗВИТИЕ МУНИЦИПАЛЬНОЙ СЛУЖБЫ В ГОРОДЕ СТАВРОПОЛЕ"</w:t>
      </w:r>
    </w:p>
    <w:p w:rsidR="003E7188" w:rsidRDefault="003E71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71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7188" w:rsidRDefault="003E71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188" w:rsidRDefault="003E71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Ставрополя</w:t>
            </w:r>
            <w:proofErr w:type="gramEnd"/>
          </w:p>
          <w:p w:rsidR="003E7188" w:rsidRDefault="003E71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31.05.2017 </w:t>
            </w:r>
            <w:hyperlink r:id="rId34" w:history="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 xml:space="preserve">, от 15.05.2018 </w:t>
            </w:r>
            <w:hyperlink r:id="rId35" w:history="1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2"/>
      </w:pPr>
      <w:r>
        <w:t>ПАСПОРТ</w:t>
      </w:r>
    </w:p>
    <w:p w:rsidR="003E7188" w:rsidRDefault="003E7188">
      <w:pPr>
        <w:pStyle w:val="ConsPlusTitle"/>
        <w:jc w:val="center"/>
      </w:pPr>
      <w:r>
        <w:t>ПОДПРОГРАММЫ "РАЗВИТИЕ МУНИЦИПАЛЬНОЙ СЛУЖБЫ</w:t>
      </w:r>
    </w:p>
    <w:p w:rsidR="003E7188" w:rsidRDefault="003E7188">
      <w:pPr>
        <w:pStyle w:val="ConsPlusTitle"/>
        <w:jc w:val="center"/>
      </w:pPr>
      <w:r>
        <w:t>В ГОРОДЕ СТАВРОПОЛЕ"</w:t>
      </w:r>
    </w:p>
    <w:p w:rsidR="003E7188" w:rsidRDefault="003E71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"Развитие муниципальной службы в городе Ставрополе" (далее - Подпрограмма)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Наименование, дата, номер постановления администрации города Ставрополя об утверждении перечня муниципальных программ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постановление администрации города Ставрополя от 14.04.2016 N 787 "О Перечне муниципальных программ города Ставрополя, принимаемых к разработке в 2016 году"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администрация города Ставрополя в лице управления кадровой политики администрации города Ставрополя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отраслевые (функциональные) и территориальные органы администрации города Ставрополя (далее - органы администрации города Ставрополя)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Цели и 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целями Подпрограммы являются: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формирование высококвалифицированного кадрового состава муниципальной службы, обеспечивающего повышение результативности деятельности муниципальных служащих.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Задачи Подпрограммы: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совершенствование организации муниципальной службы;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повышение профессиональной компетенции муниципальных служащих;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формирование системы планомерного повышения квалификации и профессиональной переподготовки муниципальных служащих;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обеспечение открытости, престижности и привлекательности муниципальной службы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2017 - 2022 годы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объем финансирования Подпрограммы за счет средств бюджета города Ставрополя составляет 798,40 тыс. рублей, в том числе: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2017 год - 89,20 тыс. рублей;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2018 год - 69,20 тыс. рублей;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2019 год - 160,00 тыс. рублей;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2020 год - 160,00 тыс. рублей;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2021 год - 160,00 тыс. рублей;</w:t>
            </w:r>
          </w:p>
        </w:tc>
      </w:tr>
      <w:tr w:rsidR="003E71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2022 год - 160,00 тыс. рублей</w:t>
            </w:r>
          </w:p>
        </w:tc>
      </w:tr>
      <w:tr w:rsidR="003E718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15.05.2018 N 928)</w:t>
            </w:r>
          </w:p>
        </w:tc>
      </w:tr>
    </w:tbl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2"/>
      </w:pPr>
      <w:r>
        <w:t>1. Общая характеристика текущего состояния сферы реализации</w:t>
      </w:r>
    </w:p>
    <w:p w:rsidR="003E7188" w:rsidRDefault="003E7188">
      <w:pPr>
        <w:pStyle w:val="ConsPlusTitle"/>
        <w:jc w:val="center"/>
      </w:pPr>
      <w:r>
        <w:t>Подпрограммы и прогноз ее развития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proofErr w:type="gramStart"/>
      <w:r>
        <w:t xml:space="preserve">Подпрограмма разработана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38" w:history="1">
        <w:r>
          <w:rPr>
            <w:color w:val="0000FF"/>
          </w:rPr>
          <w:t>статьей 35</w:t>
        </w:r>
      </w:hyperlink>
      <w:r>
        <w:t xml:space="preserve"> Федерального закона от 02 марта 2007 г. N 25-ФЗ "О муниципальной службе в Российской Федерации", согласно которым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бюджетов.</w:t>
      </w:r>
      <w:proofErr w:type="gramEnd"/>
    </w:p>
    <w:p w:rsidR="003E7188" w:rsidRDefault="003E7188">
      <w:pPr>
        <w:pStyle w:val="ConsPlusNormal"/>
        <w:spacing w:before="220"/>
        <w:ind w:firstLine="540"/>
        <w:jc w:val="both"/>
      </w:pPr>
      <w:r>
        <w:t>С целью регулирования вопросов муниципальной службы и кадровой политики в администрации города Ставрополя и органах администрации города Ставрополя постоянно проводится мониторинг реализации законодательства Российской Федерации, законодательства Ставропольского края. В случае необходимости вносятся изменения в правовые акты администрации города Ставрополя.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Одним из инструментов повышения эффективности муниципального управления является подготовка кадров. Повышение муниципальными служащими уровня знаний и овладение профессиональными навыками оказывают непосредственное влияние на качество и эффективность принимаемых решений.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 xml:space="preserve">Повышение профессиональных навыков муниципальных служащих обеспечивается путем организации </w:t>
      </w:r>
      <w:proofErr w:type="gramStart"/>
      <w:r>
        <w:t>обучения по программам</w:t>
      </w:r>
      <w:proofErr w:type="gramEnd"/>
      <w:r>
        <w:t xml:space="preserve"> дополнительного профессионального образования.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В целях организации работы по профессиональной переподготовке и повышению квалификации муниципальных служащих постоянно ведется работа по совершенствованию системы дополнительного профессионального образования муниципальных служащих, которая включает: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мониторинг и прогнозирование потребности в повышении профессионального уровня муниципальных служащих;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 xml:space="preserve">организацию в установленном порядке профессиональной переподготовки и повышения </w:t>
      </w:r>
      <w:r>
        <w:lastRenderedPageBreak/>
        <w:t>квалификации муниципальных служащих;</w:t>
      </w:r>
    </w:p>
    <w:p w:rsidR="003E7188" w:rsidRDefault="003E7188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качеством и актуализацией программ дополнительного профессионального образования муниципальных служащих, за максимальным приближением содержания данных программ к направлениям профессиональной деятельности по замещаемым должностям муниципальной службы;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 xml:space="preserve">обеспечение эффективного использования бюджетных средств, выделяемых на </w:t>
      </w:r>
      <w:proofErr w:type="gramStart"/>
      <w:r>
        <w:t>обучение по программам</w:t>
      </w:r>
      <w:proofErr w:type="gramEnd"/>
      <w:r>
        <w:t xml:space="preserve"> дополнительного профессионального образования муниципальных служащих.</w:t>
      </w:r>
    </w:p>
    <w:p w:rsidR="003E7188" w:rsidRDefault="003E7188">
      <w:pPr>
        <w:pStyle w:val="ConsPlusNormal"/>
        <w:spacing w:before="220"/>
        <w:ind w:firstLine="540"/>
        <w:jc w:val="both"/>
      </w:pPr>
      <w:proofErr w:type="gramStart"/>
      <w:r>
        <w:t>В современных условиях развитие системы местного самоуправления и муниципальной службы как ее неотъемлемой части осуществляется на основе комплексного подхода, который подразумевает не только повышение профессионального уровня муниципальных служащих, но и их оценку путем проведения аттестации, системы мероприятий по совершенствованию нормативной правовой базы, организационно-методическое и аналитическое сопровождение в сфере муниципальной службы, рациональное использование кадрового потенциала муниципальных служащих.</w:t>
      </w:r>
      <w:proofErr w:type="gramEnd"/>
    </w:p>
    <w:p w:rsidR="003E7188" w:rsidRDefault="003E7188">
      <w:pPr>
        <w:pStyle w:val="ConsPlusNormal"/>
        <w:spacing w:before="220"/>
        <w:ind w:firstLine="540"/>
        <w:jc w:val="both"/>
      </w:pPr>
      <w:proofErr w:type="gramStart"/>
      <w:r>
        <w:t>В целях соблюдения действующего законодательства о муниципальной службе проводится систематический мониторинг сведений об организации муниципальной службы и кадровой работы в администрации города Ставрополя, органах администрации города Ставрополя, предметом которого является анализ расстановки и движения кадров, качественных характеристик муниципальных служащих, прогнозирование развития кадровой ситуации и потребности в кадрах в администрации города Ставрополя, органах администрации города Ставрополя.</w:t>
      </w:r>
      <w:proofErr w:type="gramEnd"/>
      <w:r>
        <w:t xml:space="preserve"> Мониторинг включает в себя изучение обеспеченности квалифицированными специалистами, динамику их профессионального развития; сведения об итогах проведения аттестаций муниципальных служащих; сведения о штатной численности; сведения о формировании кадровых резервов на замещение должностей муниципальной службы. В целях определения уровня профессиональных знаний, навыков и умений муниципальных служащих, соответствия замещаемой должности муниципальной службы и перспектив дальнейшего служебного роста муниципальных служащих проводится мониторинг по определению муниципальных служащих, подлежащих аттестации.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 xml:space="preserve">С целью обеспечения администрации города Ставрополя, органов администрации города Ставрополя высококвалифицированными специалистами, отвечающими современным требованиям в области муниципального управления, осуществляется постоянный контроль и координация </w:t>
      </w:r>
      <w:proofErr w:type="gramStart"/>
      <w:r>
        <w:t>работы кадровых служб органов администрации города Ставрополя</w:t>
      </w:r>
      <w:proofErr w:type="gramEnd"/>
      <w:r>
        <w:t xml:space="preserve"> по вопросам формирования кадровых резервов.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Резерв управленческих кадров представляет собой специально сформированный на основе индивидуального отбора и комплексной оценки состав высококвалифицированных специалистов, положительно оцениваемых по результатам их деятельности, прошедших специальную подготовку, обладающих необходимыми профессиональными, деловыми, личностными и морально-этическими качествами для выдвижения на должности муниципальной службы, руководящие должности в органах местного самоуправления города Ставрополя.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Система работы с резервами кадров включает в себя формирование муниципального резерва управленческих кадров города Ставрополя и кадрового резерва для замещения вакантных должностей муниципальной службы в администрации города Ставрополя и органах администрации города Ставрополя, организацию подготовки лиц, состоящих в резерве, и его эффективное использование.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Также проводится работа по разработке и утверждению индивидуальных планов по подготовке лиц, включенных в муниципальный резерв управленческих кадров города Ставрополя.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lastRenderedPageBreak/>
        <w:t>Повысить профессиональный уровень муниципальных служащих возможно посредством реализации приоритетных направлений работы с кадровым составом муниципальной службы путем совершенствования системы оценочных процедур, улучшения качества программ дополнительного профессионального образования муниципальных служащих.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В настоящее время заметно возросли требования к органам местного самоуправления со стороны гражданского общества. Требуется выработка оптимального порядка взаимодействия гражданского общества и средств массовой информации с администрацией города Ставрополя, формирование мониторинга общественного мнения об эффективности и результативности профессиональной служебной деятельности муниципальных служащих, повышение открытости муниципальной службы.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Реализация Подпрограммы даст возможность внедрить современные кадровые, информационные и управленческие технологии, сформировать у муниципальных служащих необходимые профессиональные знания, умения и навыки, позволяющие реализовывать полномочия органов местного самоуправления на высоком уровне, эффективно выполнять должностные обязанности.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Реализация Подпрограммы будет способствовать тому, чтобы вывести престиж муниципальной службы на более высокий и качественный уровень, что позволит сделать более эффективным механизм муниципального управления во всех сферах деятельности администрации города Ставрополя и органов администрации города Ставрополя.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2"/>
      </w:pPr>
      <w:r>
        <w:t>2. Цели и задачи Подпрограммы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Целями Подпрограммы являются: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формирование высококвалифицированного кадрового состава муниципальной службы, обеспечивающего повышение результативности деятельности муниципальных служащих.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совершенствование организации муниципальной службы;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повышение профессиональной компетенции муниципальных служащих;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формирование системы планомерного повышения квалификации и профессиональной переподготовки муниципальных служащих;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обеспечение открытости, престижности и привлекательности муниципальной службы.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Реализация поставленных задач позволит внедрить в администрации города Ставрополя, органах администрации города Ставрополя современные кадровые, информационные и управленческие технологии, совершенствовать работу с кадровым составом администрации города Ставрополя, органов администрации города Ставрополя, повысить эффективность деятельности муниципальных служащих.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2"/>
      </w:pPr>
      <w:r>
        <w:t>3. Сроки реализации Подпрограммы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Реализация Подпрограммы рассчитана на 6 лет, с 2017 года по 2022 год включительно.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2"/>
      </w:pPr>
      <w:r>
        <w:t>4. Перечень и общая характеристика мероприятий Подпрограммы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Достижение целей и решение задач Подпрограммы осуществляются путем реализации мероприятий по следующим направлениям: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lastRenderedPageBreak/>
        <w:t>обеспечение применения эффективных технологий и современных методов кадровой работы на муниципальной службе;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создание условий для профессионального развития и подготовки кадров в органах местного самоуправления города Ставрополя;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соблюдением муниципальными служащими установленных ограничений и запретов, связанных с прохождением муниципальной службы.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 xml:space="preserve">Вероятными последствиями </w:t>
      </w:r>
      <w:proofErr w:type="spellStart"/>
      <w:r>
        <w:t>нереализации</w:t>
      </w:r>
      <w:proofErr w:type="spellEnd"/>
      <w:r>
        <w:t xml:space="preserve"> Подпрограммы могут быть стагнация развития муниципальной службы путем снижения </w:t>
      </w:r>
      <w:proofErr w:type="gramStart"/>
      <w:r>
        <w:t>уровня качества кадровой обеспеченности органов местного самоуправления города Ставрополя</w:t>
      </w:r>
      <w:proofErr w:type="gramEnd"/>
      <w:r>
        <w:t xml:space="preserve"> и профессионализма муниципальных служащих.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 xml:space="preserve">Мероприятия и прогнозируемый объем финансирования Подпрограммы приведены в </w:t>
      </w:r>
      <w:hyperlink w:anchor="P436" w:history="1">
        <w:r>
          <w:rPr>
            <w:color w:val="0000FF"/>
          </w:rPr>
          <w:t>приложении 1</w:t>
        </w:r>
      </w:hyperlink>
      <w:r>
        <w:t xml:space="preserve"> к Подпрограмме.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2"/>
      </w:pPr>
      <w:r>
        <w:t>5. Ресурсное обеспечение Подпрограммы</w:t>
      </w:r>
    </w:p>
    <w:p w:rsidR="003E7188" w:rsidRDefault="003E7188">
      <w:pPr>
        <w:pStyle w:val="ConsPlusNormal"/>
        <w:jc w:val="center"/>
      </w:pPr>
      <w:proofErr w:type="gramStart"/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  <w:proofErr w:type="gramEnd"/>
    </w:p>
    <w:p w:rsidR="003E7188" w:rsidRDefault="003E7188">
      <w:pPr>
        <w:pStyle w:val="ConsPlusNormal"/>
        <w:jc w:val="center"/>
      </w:pPr>
      <w:r>
        <w:t>от 15.05.2018 N 928)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Общий объем финансирования Подпрограммы за счет средств бюджета города Ставрополя составляет 798,40 тыс. рублей, в том числе: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2017 год - 89,20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2018 год - 69,20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2019 год - 160,00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2020 год - 160,00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2021 год - 160,00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2022 год - 160,00 тыс. рублей.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Объем средств, предусмотренных на осуществление мероприятий Подпрограммы, носит прогнозируемый характер и будет ежегодно уточняться.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2"/>
      </w:pPr>
      <w:r>
        <w:t>6. Система управления реализацией Подпрограммы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Управление реализацией Подпрограммы осуществляет администрация города Ставрополя в лице управления кадровой политики администрации города Ставрополя.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Механизм реализации Подпрограммы предполагает системность и последовательность осуществления мероприятий Подпрограммы непрерывно в течение срока ее действия.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Управление кадровой политики администрации города Ставрополя осуществляет: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сбор и систематизацию информации о реализации мероприятий Подпрограммы;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обеспечение взаимодействия соисполнителей Подпрограммы;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подготовку в установленном порядке отчета о ходе реализации и об оценке эффективности реализации Подпрограммы.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 xml:space="preserve">Контроль за целевым и эффективным использованием средств бюджета города Ставрополя, выделенных на реализацию Подпрограммы, осуществляется в соответствии с действующим </w:t>
      </w:r>
      <w:r>
        <w:lastRenderedPageBreak/>
        <w:t>законодательством.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Соисполнители Подпрограммы ежеквартально до 10 числа месяца, следующего за отчетным кварталом, представляют в управление кадровой политики администрации города Ставрополя сведения о ходе реализации мероприятий Подпрограммы.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2"/>
      </w:pPr>
      <w:r>
        <w:t>7. Оценка эффективности реализации Подпрограммы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Результатами реализации Подпрограммы являются: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развитие муниципальной нормативной правовой базы в области муниципальной службы;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формирование высокого профессионального уровня муниципальных служащих, который обеспечит качественное выполнение задач и функций, возложенных на администрацию города Ставрополя, органы администрации города Ставрополя;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повышение профессионального уровня муниципальных служащих за счет средств бюджета города Ставрополя;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совершенствование механизмов формирования кадрового резерва;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 xml:space="preserve">координация </w:t>
      </w:r>
      <w:proofErr w:type="gramStart"/>
      <w:r>
        <w:t>деятельности органов администрации города Ставрополя</w:t>
      </w:r>
      <w:proofErr w:type="gramEnd"/>
      <w:r>
        <w:t xml:space="preserve"> при решении вопросов, связанных с прохождением муниципальной службы;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повышение открытости, престижа и привлекательности муниципальной службы в администрации города Ставрополя, органах администрации города Ставрополя.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Показателями (индикаторами) оценки эффективности реализации Подпрограммы являются: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доля должностей муниципальной службы, на которые сформирован кадровый резерв;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доля муниципальных служащих, включенных в кадровый резерв;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доля должностей муниципальной службы, на которые сформирован муниципальный резерв управленческих кадров;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доля муниципальных служащих, включенных в муниципальный резерв управленческих кадров;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доля муниципальных служащих, прошедших аттестацию;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количество муниципальных служащих, прошедших повышение квалификации;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количество муниципальных служащих, прошедших профессиональную переподготовку.</w:t>
      </w:r>
    </w:p>
    <w:p w:rsidR="003E7188" w:rsidRDefault="00BD2CB2">
      <w:pPr>
        <w:pStyle w:val="ConsPlusNormal"/>
        <w:spacing w:before="220"/>
        <w:ind w:firstLine="540"/>
        <w:jc w:val="both"/>
      </w:pPr>
      <w:hyperlink w:anchor="P568" w:history="1">
        <w:r w:rsidR="003E7188">
          <w:rPr>
            <w:color w:val="0000FF"/>
          </w:rPr>
          <w:t>Методика</w:t>
        </w:r>
      </w:hyperlink>
      <w:r w:rsidR="003E7188">
        <w:t xml:space="preserve"> и критерии оценки эффективности Подпрограммы предполагается оценивать через систему показателей (индикаторов) Подпрограммы, приведенных в приложении 2 к Подпрограмме.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right"/>
        <w:outlineLvl w:val="2"/>
      </w:pPr>
      <w:r>
        <w:t>Приложение 1</w:t>
      </w:r>
    </w:p>
    <w:p w:rsidR="003E7188" w:rsidRDefault="003E7188">
      <w:pPr>
        <w:pStyle w:val="ConsPlusNormal"/>
        <w:jc w:val="right"/>
      </w:pPr>
      <w:r>
        <w:t>к подпрограмме "Развитие муниципальной</w:t>
      </w:r>
    </w:p>
    <w:p w:rsidR="003E7188" w:rsidRDefault="003E7188">
      <w:pPr>
        <w:pStyle w:val="ConsPlusNormal"/>
        <w:jc w:val="right"/>
      </w:pPr>
      <w:r>
        <w:t>службы в городе Ставрополе"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</w:pPr>
      <w:bookmarkStart w:id="3" w:name="P436"/>
      <w:bookmarkEnd w:id="3"/>
      <w:r>
        <w:lastRenderedPageBreak/>
        <w:t>ПЕРЕЧЕНЬ</w:t>
      </w:r>
    </w:p>
    <w:p w:rsidR="003E7188" w:rsidRDefault="003E7188">
      <w:pPr>
        <w:pStyle w:val="ConsPlusTitle"/>
        <w:jc w:val="center"/>
      </w:pPr>
      <w:r>
        <w:t>И ОБЩАЯ ХАРАКТЕРИСТИКА МЕРОПРИЯТИЙ ПОДПРОГРАММЫ "РАЗВИТИЕ</w:t>
      </w:r>
    </w:p>
    <w:p w:rsidR="003E7188" w:rsidRDefault="003E7188">
      <w:pPr>
        <w:pStyle w:val="ConsPlusTitle"/>
        <w:jc w:val="center"/>
      </w:pPr>
      <w:r>
        <w:t>МУНИЦИПАЛЬНОЙ СЛУЖБЫ В ГОРОДЕ СТАВРОПОЛЕ"</w:t>
      </w:r>
    </w:p>
    <w:p w:rsidR="003E7188" w:rsidRDefault="003E71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71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7188" w:rsidRDefault="003E71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188" w:rsidRDefault="003E71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Ставрополя</w:t>
            </w:r>
            <w:proofErr w:type="gramEnd"/>
          </w:p>
          <w:p w:rsidR="003E7188" w:rsidRDefault="003E71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31.05.2017 </w:t>
            </w:r>
            <w:hyperlink r:id="rId40" w:history="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 xml:space="preserve">, от 15.05.2018 </w:t>
            </w:r>
            <w:hyperlink r:id="rId41" w:history="1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7188" w:rsidRDefault="003E7188">
      <w:pPr>
        <w:pStyle w:val="ConsPlusNormal"/>
        <w:jc w:val="both"/>
      </w:pPr>
    </w:p>
    <w:p w:rsidR="003E7188" w:rsidRDefault="003E7188">
      <w:pPr>
        <w:sectPr w:rsidR="003E718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61"/>
        <w:gridCol w:w="2438"/>
        <w:gridCol w:w="2608"/>
        <w:gridCol w:w="1361"/>
        <w:gridCol w:w="1134"/>
        <w:gridCol w:w="1134"/>
        <w:gridCol w:w="1134"/>
        <w:gridCol w:w="1077"/>
        <w:gridCol w:w="1020"/>
        <w:gridCol w:w="1020"/>
        <w:gridCol w:w="1020"/>
        <w:gridCol w:w="1550"/>
        <w:gridCol w:w="1579"/>
      </w:tblGrid>
      <w:tr w:rsidR="003E7188">
        <w:tc>
          <w:tcPr>
            <w:tcW w:w="737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438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Обоснование выделения мероприятия</w:t>
            </w:r>
          </w:p>
        </w:tc>
        <w:tc>
          <w:tcPr>
            <w:tcW w:w="2608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361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Сроки исполнения (годы)</w:t>
            </w:r>
          </w:p>
        </w:tc>
        <w:tc>
          <w:tcPr>
            <w:tcW w:w="7539" w:type="dxa"/>
            <w:gridSpan w:val="7"/>
          </w:tcPr>
          <w:p w:rsidR="003E7188" w:rsidRDefault="003E7188">
            <w:pPr>
              <w:pStyle w:val="ConsPlusNormal"/>
              <w:jc w:val="center"/>
            </w:pPr>
            <w:r>
              <w:t>Объем финансирования (бюджет города Ставрополя), тыс. руб.</w:t>
            </w:r>
          </w:p>
        </w:tc>
        <w:tc>
          <w:tcPr>
            <w:tcW w:w="1550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579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Взаимосвязь с показателями (индикаторами) Подпрограммы</w:t>
            </w:r>
          </w:p>
        </w:tc>
      </w:tr>
      <w:tr w:rsidR="003E7188">
        <w:tc>
          <w:tcPr>
            <w:tcW w:w="737" w:type="dxa"/>
            <w:vMerge/>
          </w:tcPr>
          <w:p w:rsidR="003E7188" w:rsidRDefault="003E7188"/>
        </w:tc>
        <w:tc>
          <w:tcPr>
            <w:tcW w:w="3061" w:type="dxa"/>
            <w:vMerge/>
          </w:tcPr>
          <w:p w:rsidR="003E7188" w:rsidRDefault="003E7188"/>
        </w:tc>
        <w:tc>
          <w:tcPr>
            <w:tcW w:w="2438" w:type="dxa"/>
            <w:vMerge/>
          </w:tcPr>
          <w:p w:rsidR="003E7188" w:rsidRDefault="003E7188"/>
        </w:tc>
        <w:tc>
          <w:tcPr>
            <w:tcW w:w="2608" w:type="dxa"/>
            <w:vMerge/>
          </w:tcPr>
          <w:p w:rsidR="003E7188" w:rsidRDefault="003E7188"/>
        </w:tc>
        <w:tc>
          <w:tcPr>
            <w:tcW w:w="1361" w:type="dxa"/>
            <w:vMerge/>
          </w:tcPr>
          <w:p w:rsidR="003E7188" w:rsidRDefault="003E7188"/>
        </w:tc>
        <w:tc>
          <w:tcPr>
            <w:tcW w:w="1134" w:type="dxa"/>
          </w:tcPr>
          <w:p w:rsidR="003E7188" w:rsidRDefault="003E71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3E7188" w:rsidRDefault="003E718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3E7188" w:rsidRDefault="003E718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7" w:type="dxa"/>
          </w:tcPr>
          <w:p w:rsidR="003E7188" w:rsidRDefault="003E718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</w:tcPr>
          <w:p w:rsidR="003E7188" w:rsidRDefault="003E718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</w:tcPr>
          <w:p w:rsidR="003E7188" w:rsidRDefault="003E718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</w:tcPr>
          <w:p w:rsidR="003E7188" w:rsidRDefault="003E718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50" w:type="dxa"/>
            <w:vMerge/>
          </w:tcPr>
          <w:p w:rsidR="003E7188" w:rsidRDefault="003E7188"/>
        </w:tc>
        <w:tc>
          <w:tcPr>
            <w:tcW w:w="1579" w:type="dxa"/>
            <w:vMerge/>
          </w:tcPr>
          <w:p w:rsidR="003E7188" w:rsidRDefault="003E7188"/>
        </w:tc>
      </w:tr>
      <w:tr w:rsidR="003E7188"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E7188" w:rsidRDefault="003E7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3E7188" w:rsidRDefault="003E71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3E7188" w:rsidRDefault="003E71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7188" w:rsidRDefault="003E7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7188" w:rsidRDefault="003E71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7188" w:rsidRDefault="003E71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3E7188" w:rsidRDefault="003E71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3E7188" w:rsidRDefault="003E71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3E7188" w:rsidRDefault="003E71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3E7188" w:rsidRDefault="003E71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50" w:type="dxa"/>
          </w:tcPr>
          <w:p w:rsidR="003E7188" w:rsidRDefault="003E71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79" w:type="dxa"/>
          </w:tcPr>
          <w:p w:rsidR="003E7188" w:rsidRDefault="003E7188">
            <w:pPr>
              <w:pStyle w:val="ConsPlusNormal"/>
              <w:jc w:val="center"/>
            </w:pPr>
            <w:r>
              <w:t>14</w:t>
            </w:r>
          </w:p>
        </w:tc>
      </w:tr>
      <w:tr w:rsidR="003E7188">
        <w:tc>
          <w:tcPr>
            <w:tcW w:w="20873" w:type="dxa"/>
            <w:gridSpan w:val="14"/>
          </w:tcPr>
          <w:p w:rsidR="003E7188" w:rsidRDefault="003E7188">
            <w:pPr>
              <w:pStyle w:val="ConsPlusNormal"/>
              <w:outlineLvl w:val="3"/>
            </w:pPr>
            <w:r>
              <w:t>Основное мероприятие 1. Обеспечение применения эффективных технологий и современных методов кадровой работы на муниципальной службе</w:t>
            </w:r>
          </w:p>
        </w:tc>
      </w:tr>
      <w:tr w:rsidR="003E7188">
        <w:tc>
          <w:tcPr>
            <w:tcW w:w="737" w:type="dxa"/>
          </w:tcPr>
          <w:p w:rsidR="003E7188" w:rsidRDefault="003E7188">
            <w:pPr>
              <w:pStyle w:val="ConsPlusNormal"/>
            </w:pPr>
            <w:r>
              <w:t>1.1.</w:t>
            </w:r>
          </w:p>
        </w:tc>
        <w:tc>
          <w:tcPr>
            <w:tcW w:w="3061" w:type="dxa"/>
          </w:tcPr>
          <w:p w:rsidR="003E7188" w:rsidRDefault="003E7188">
            <w:pPr>
              <w:pStyle w:val="ConsPlusNormal"/>
            </w:pPr>
            <w:r>
              <w:t>Проведение мониторинга кадровых процессов и уровня организации муниципальной службы в администрации города Ставрополя, органах администрации города Ставрополя</w:t>
            </w:r>
          </w:p>
        </w:tc>
        <w:tc>
          <w:tcPr>
            <w:tcW w:w="2438" w:type="dxa"/>
          </w:tcPr>
          <w:p w:rsidR="003E7188" w:rsidRDefault="003E7188">
            <w:pPr>
              <w:pStyle w:val="ConsPlusNormal"/>
            </w:pPr>
            <w:r>
              <w:t>систематическое отслеживание кадровых изменений</w:t>
            </w:r>
          </w:p>
        </w:tc>
        <w:tc>
          <w:tcPr>
            <w:tcW w:w="2608" w:type="dxa"/>
          </w:tcPr>
          <w:p w:rsidR="003E7188" w:rsidRDefault="003E7188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539" w:type="dxa"/>
            <w:gridSpan w:val="7"/>
          </w:tcPr>
          <w:p w:rsidR="003E7188" w:rsidRDefault="003E7188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550" w:type="dxa"/>
          </w:tcPr>
          <w:p w:rsidR="003E7188" w:rsidRDefault="003E7188">
            <w:pPr>
              <w:pStyle w:val="ConsPlusNormal"/>
              <w:jc w:val="center"/>
            </w:pPr>
            <w:r>
              <w:t>увеличение кадрового потенциала путем изменения кадровой политики</w:t>
            </w:r>
          </w:p>
        </w:tc>
        <w:tc>
          <w:tcPr>
            <w:tcW w:w="1579" w:type="dxa"/>
          </w:tcPr>
          <w:p w:rsidR="003E7188" w:rsidRDefault="00BD2CB2">
            <w:pPr>
              <w:pStyle w:val="ConsPlusNormal"/>
              <w:jc w:val="center"/>
            </w:pPr>
            <w:hyperlink w:anchor="P596" w:history="1">
              <w:r w:rsidR="003E7188">
                <w:rPr>
                  <w:color w:val="0000FF"/>
                </w:rPr>
                <w:t>пункты N 2</w:t>
              </w:r>
            </w:hyperlink>
            <w:r w:rsidR="003E7188">
              <w:t xml:space="preserve">, </w:t>
            </w:r>
            <w:hyperlink w:anchor="P618" w:history="1">
              <w:r w:rsidR="003E7188">
                <w:rPr>
                  <w:color w:val="0000FF"/>
                </w:rPr>
                <w:t>4</w:t>
              </w:r>
            </w:hyperlink>
            <w:r w:rsidR="003E7188">
              <w:t xml:space="preserve">, </w:t>
            </w:r>
            <w:hyperlink w:anchor="P629" w:history="1">
              <w:r w:rsidR="003E7188">
                <w:rPr>
                  <w:color w:val="0000FF"/>
                </w:rPr>
                <w:t>5</w:t>
              </w:r>
            </w:hyperlink>
            <w:r w:rsidR="003E7188">
              <w:t xml:space="preserve">, </w:t>
            </w:r>
            <w:hyperlink w:anchor="P640" w:history="1">
              <w:r w:rsidR="003E7188">
                <w:rPr>
                  <w:color w:val="0000FF"/>
                </w:rPr>
                <w:t>6</w:t>
              </w:r>
            </w:hyperlink>
            <w:r w:rsidR="003E7188">
              <w:t xml:space="preserve">, </w:t>
            </w:r>
            <w:hyperlink w:anchor="P651" w:history="1">
              <w:r w:rsidR="003E7188">
                <w:rPr>
                  <w:color w:val="0000FF"/>
                </w:rPr>
                <w:t>7</w:t>
              </w:r>
            </w:hyperlink>
            <w:r w:rsidR="003E7188">
              <w:t xml:space="preserve"> приложения 2 к Подпрограмме</w:t>
            </w:r>
          </w:p>
        </w:tc>
      </w:tr>
      <w:tr w:rsidR="003E7188">
        <w:tc>
          <w:tcPr>
            <w:tcW w:w="737" w:type="dxa"/>
          </w:tcPr>
          <w:p w:rsidR="003E7188" w:rsidRDefault="003E7188">
            <w:pPr>
              <w:pStyle w:val="ConsPlusNormal"/>
            </w:pPr>
            <w:r>
              <w:t>1.2.</w:t>
            </w:r>
          </w:p>
        </w:tc>
        <w:tc>
          <w:tcPr>
            <w:tcW w:w="3061" w:type="dxa"/>
          </w:tcPr>
          <w:p w:rsidR="003E7188" w:rsidRDefault="003E7188">
            <w:pPr>
              <w:pStyle w:val="ConsPlusNormal"/>
            </w:pPr>
            <w:r>
              <w:t>Организация подготовки лиц, включаемых в кадровый резерв и резерв управленческих кадров</w:t>
            </w:r>
          </w:p>
        </w:tc>
        <w:tc>
          <w:tcPr>
            <w:tcW w:w="2438" w:type="dxa"/>
          </w:tcPr>
          <w:p w:rsidR="003E7188" w:rsidRDefault="003E7188">
            <w:pPr>
              <w:pStyle w:val="ConsPlusNormal"/>
            </w:pPr>
            <w:r>
              <w:t>повышение компетентности муниципальных служащих</w:t>
            </w:r>
          </w:p>
        </w:tc>
        <w:tc>
          <w:tcPr>
            <w:tcW w:w="2608" w:type="dxa"/>
          </w:tcPr>
          <w:p w:rsidR="003E7188" w:rsidRDefault="003E7188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539" w:type="dxa"/>
            <w:gridSpan w:val="7"/>
          </w:tcPr>
          <w:p w:rsidR="003E7188" w:rsidRDefault="003E7188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550" w:type="dxa"/>
          </w:tcPr>
          <w:p w:rsidR="003E7188" w:rsidRDefault="003E7188">
            <w:pPr>
              <w:pStyle w:val="ConsPlusNormal"/>
              <w:jc w:val="center"/>
            </w:pPr>
            <w:r>
              <w:t>повышение уровня профессиональных знаний муниципальных служащих</w:t>
            </w:r>
          </w:p>
        </w:tc>
        <w:tc>
          <w:tcPr>
            <w:tcW w:w="1579" w:type="dxa"/>
          </w:tcPr>
          <w:p w:rsidR="003E7188" w:rsidRDefault="00BD2CB2">
            <w:pPr>
              <w:pStyle w:val="ConsPlusNormal"/>
              <w:jc w:val="center"/>
            </w:pPr>
            <w:hyperlink w:anchor="P607" w:history="1">
              <w:r w:rsidR="003E7188">
                <w:rPr>
                  <w:color w:val="0000FF"/>
                </w:rPr>
                <w:t>пункты N 3</w:t>
              </w:r>
            </w:hyperlink>
            <w:r w:rsidR="003E7188">
              <w:t xml:space="preserve">, </w:t>
            </w:r>
            <w:hyperlink w:anchor="P618" w:history="1">
              <w:r w:rsidR="003E7188">
                <w:rPr>
                  <w:color w:val="0000FF"/>
                </w:rPr>
                <w:t>4</w:t>
              </w:r>
            </w:hyperlink>
            <w:r w:rsidR="003E7188">
              <w:t xml:space="preserve"> приложения 2 к Подпрограмме</w:t>
            </w:r>
          </w:p>
        </w:tc>
      </w:tr>
      <w:tr w:rsidR="003E7188">
        <w:tc>
          <w:tcPr>
            <w:tcW w:w="737" w:type="dxa"/>
          </w:tcPr>
          <w:p w:rsidR="003E7188" w:rsidRDefault="003E7188">
            <w:pPr>
              <w:pStyle w:val="ConsPlusNormal"/>
            </w:pPr>
            <w:r>
              <w:t>1.3.</w:t>
            </w:r>
          </w:p>
        </w:tc>
        <w:tc>
          <w:tcPr>
            <w:tcW w:w="3061" w:type="dxa"/>
          </w:tcPr>
          <w:p w:rsidR="003E7188" w:rsidRDefault="003E7188">
            <w:pPr>
              <w:pStyle w:val="ConsPlusNormal"/>
            </w:pPr>
            <w:r>
              <w:t xml:space="preserve">Проведение конкурсов на замещение вакантных </w:t>
            </w:r>
            <w:r>
              <w:lastRenderedPageBreak/>
              <w:t>должностей муниципальной службы</w:t>
            </w:r>
          </w:p>
        </w:tc>
        <w:tc>
          <w:tcPr>
            <w:tcW w:w="2438" w:type="dxa"/>
          </w:tcPr>
          <w:p w:rsidR="003E7188" w:rsidRDefault="003E7188">
            <w:pPr>
              <w:pStyle w:val="ConsPlusNormal"/>
            </w:pPr>
            <w:r>
              <w:lastRenderedPageBreak/>
              <w:t xml:space="preserve">организация проведения конкурсов </w:t>
            </w:r>
            <w:r>
              <w:lastRenderedPageBreak/>
              <w:t>на замещение вакантных должностей муниципальной службы</w:t>
            </w:r>
          </w:p>
        </w:tc>
        <w:tc>
          <w:tcPr>
            <w:tcW w:w="2608" w:type="dxa"/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 xml:space="preserve">администрация города Ставрополя в лице </w:t>
            </w:r>
            <w:r>
              <w:lastRenderedPageBreak/>
              <w:t>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>2017 - 2022</w:t>
            </w:r>
          </w:p>
        </w:tc>
        <w:tc>
          <w:tcPr>
            <w:tcW w:w="7539" w:type="dxa"/>
            <w:gridSpan w:val="7"/>
          </w:tcPr>
          <w:p w:rsidR="003E7188" w:rsidRDefault="003E7188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550" w:type="dxa"/>
          </w:tcPr>
          <w:p w:rsidR="003E7188" w:rsidRDefault="003E7188">
            <w:pPr>
              <w:pStyle w:val="ConsPlusNormal"/>
              <w:jc w:val="center"/>
            </w:pPr>
            <w:r>
              <w:t>открытость муниципально</w:t>
            </w:r>
            <w:r>
              <w:lastRenderedPageBreak/>
              <w:t>й службы и отбор наиболее квалифицированных и подготовленных кадров</w:t>
            </w:r>
          </w:p>
        </w:tc>
        <w:tc>
          <w:tcPr>
            <w:tcW w:w="1579" w:type="dxa"/>
          </w:tcPr>
          <w:p w:rsidR="003E7188" w:rsidRDefault="003E7188">
            <w:pPr>
              <w:pStyle w:val="ConsPlusNormal"/>
            </w:pPr>
          </w:p>
        </w:tc>
      </w:tr>
      <w:tr w:rsidR="003E7188">
        <w:tc>
          <w:tcPr>
            <w:tcW w:w="737" w:type="dxa"/>
          </w:tcPr>
          <w:p w:rsidR="003E7188" w:rsidRDefault="003E7188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3061" w:type="dxa"/>
          </w:tcPr>
          <w:p w:rsidR="003E7188" w:rsidRDefault="003E7188">
            <w:pPr>
              <w:pStyle w:val="ConsPlusNormal"/>
            </w:pPr>
            <w:r>
              <w:t>Проведение аттестаций муниципальных служащих города Ставрополя</w:t>
            </w:r>
          </w:p>
        </w:tc>
        <w:tc>
          <w:tcPr>
            <w:tcW w:w="2438" w:type="dxa"/>
          </w:tcPr>
          <w:p w:rsidR="003E7188" w:rsidRDefault="003E7188">
            <w:pPr>
              <w:pStyle w:val="ConsPlusNormal"/>
            </w:pPr>
            <w:r>
              <w:t>организация проведения аттестаций муниципальных служащих</w:t>
            </w:r>
          </w:p>
        </w:tc>
        <w:tc>
          <w:tcPr>
            <w:tcW w:w="2608" w:type="dxa"/>
          </w:tcPr>
          <w:p w:rsidR="003E7188" w:rsidRDefault="003E7188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539" w:type="dxa"/>
            <w:gridSpan w:val="7"/>
          </w:tcPr>
          <w:p w:rsidR="003E7188" w:rsidRDefault="003E7188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550" w:type="dxa"/>
          </w:tcPr>
          <w:p w:rsidR="003E7188" w:rsidRDefault="003E7188">
            <w:pPr>
              <w:pStyle w:val="ConsPlusNormal"/>
              <w:jc w:val="center"/>
            </w:pPr>
            <w:r>
              <w:t>определение соответствия муниципальных служащих замещаемым должностям муниципальной службы</w:t>
            </w:r>
          </w:p>
        </w:tc>
        <w:tc>
          <w:tcPr>
            <w:tcW w:w="1579" w:type="dxa"/>
          </w:tcPr>
          <w:p w:rsidR="003E7188" w:rsidRDefault="00BD2CB2">
            <w:pPr>
              <w:pStyle w:val="ConsPlusNormal"/>
              <w:jc w:val="center"/>
            </w:pPr>
            <w:hyperlink w:anchor="P629" w:history="1">
              <w:r w:rsidR="003E7188">
                <w:rPr>
                  <w:color w:val="0000FF"/>
                </w:rPr>
                <w:t>пункт N 5</w:t>
              </w:r>
            </w:hyperlink>
            <w:r w:rsidR="003E7188">
              <w:t xml:space="preserve"> приложения 2 к Подпрограмме</w:t>
            </w:r>
          </w:p>
        </w:tc>
      </w:tr>
      <w:tr w:rsidR="003E7188">
        <w:tc>
          <w:tcPr>
            <w:tcW w:w="737" w:type="dxa"/>
          </w:tcPr>
          <w:p w:rsidR="003E7188" w:rsidRDefault="003E7188">
            <w:pPr>
              <w:pStyle w:val="ConsPlusNormal"/>
            </w:pPr>
            <w:r>
              <w:t>1.5.</w:t>
            </w:r>
          </w:p>
        </w:tc>
        <w:tc>
          <w:tcPr>
            <w:tcW w:w="3061" w:type="dxa"/>
          </w:tcPr>
          <w:p w:rsidR="003E7188" w:rsidRDefault="003E7188">
            <w:pPr>
              <w:pStyle w:val="ConsPlusNormal"/>
            </w:pPr>
            <w:r>
              <w:t xml:space="preserve">Организация прохождения </w:t>
            </w:r>
            <w:proofErr w:type="gramStart"/>
            <w:r>
              <w:t>практики студентами учреждений высшего профессионального образования города Ставрополя</w:t>
            </w:r>
            <w:proofErr w:type="gramEnd"/>
            <w:r>
              <w:t xml:space="preserve"> в администрации города Ставрополя и органах администрации города Ставрополя</w:t>
            </w:r>
          </w:p>
        </w:tc>
        <w:tc>
          <w:tcPr>
            <w:tcW w:w="2438" w:type="dxa"/>
          </w:tcPr>
          <w:p w:rsidR="003E7188" w:rsidRDefault="003E7188">
            <w:pPr>
              <w:pStyle w:val="ConsPlusNormal"/>
            </w:pPr>
            <w:r>
              <w:t>потребность в высококвалифицированных молодых специалистах</w:t>
            </w:r>
          </w:p>
        </w:tc>
        <w:tc>
          <w:tcPr>
            <w:tcW w:w="2608" w:type="dxa"/>
          </w:tcPr>
          <w:p w:rsidR="003E7188" w:rsidRDefault="003E7188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539" w:type="dxa"/>
            <w:gridSpan w:val="7"/>
          </w:tcPr>
          <w:p w:rsidR="003E7188" w:rsidRDefault="003E7188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550" w:type="dxa"/>
          </w:tcPr>
          <w:p w:rsidR="003E7188" w:rsidRDefault="003E7188">
            <w:pPr>
              <w:pStyle w:val="ConsPlusNormal"/>
              <w:jc w:val="center"/>
            </w:pPr>
            <w:r>
              <w:t>удовлетворение потребности в молодых высококвалифицированных специалистах</w:t>
            </w:r>
          </w:p>
        </w:tc>
        <w:tc>
          <w:tcPr>
            <w:tcW w:w="1579" w:type="dxa"/>
          </w:tcPr>
          <w:p w:rsidR="003E7188" w:rsidRDefault="003E7188">
            <w:pPr>
              <w:pStyle w:val="ConsPlusNormal"/>
            </w:pPr>
          </w:p>
        </w:tc>
      </w:tr>
      <w:tr w:rsidR="003E7188">
        <w:tc>
          <w:tcPr>
            <w:tcW w:w="20873" w:type="dxa"/>
            <w:gridSpan w:val="14"/>
          </w:tcPr>
          <w:p w:rsidR="003E7188" w:rsidRDefault="003E7188">
            <w:pPr>
              <w:pStyle w:val="ConsPlusNormal"/>
              <w:outlineLvl w:val="3"/>
            </w:pPr>
            <w:r>
              <w:t>Основное мероприятие 2. Создание условий для профессионального развития и подготовки кадров в органах местного самоуправления города Ставрополя</w:t>
            </w:r>
          </w:p>
        </w:tc>
      </w:tr>
      <w:tr w:rsidR="003E7188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E7188" w:rsidRDefault="003E7188">
            <w:pPr>
              <w:pStyle w:val="ConsPlusNormal"/>
            </w:pPr>
            <w:r>
              <w:t>2.1.</w:t>
            </w:r>
          </w:p>
        </w:tc>
        <w:tc>
          <w:tcPr>
            <w:tcW w:w="3061" w:type="dxa"/>
            <w:tcBorders>
              <w:bottom w:val="nil"/>
            </w:tcBorders>
          </w:tcPr>
          <w:p w:rsidR="003E7188" w:rsidRDefault="003E7188">
            <w:pPr>
              <w:pStyle w:val="ConsPlusNormal"/>
            </w:pPr>
            <w:r>
              <w:t xml:space="preserve">Профессиональная </w:t>
            </w:r>
            <w:r>
              <w:lastRenderedPageBreak/>
              <w:t>переподготовка, повышение квалификации муниципальных служащих</w:t>
            </w:r>
          </w:p>
        </w:tc>
        <w:tc>
          <w:tcPr>
            <w:tcW w:w="2438" w:type="dxa"/>
            <w:tcBorders>
              <w:bottom w:val="nil"/>
            </w:tcBorders>
          </w:tcPr>
          <w:p w:rsidR="003E7188" w:rsidRDefault="003E7188">
            <w:pPr>
              <w:pStyle w:val="ConsPlusNormal"/>
            </w:pPr>
            <w:r>
              <w:lastRenderedPageBreak/>
              <w:t xml:space="preserve">повышение </w:t>
            </w:r>
            <w:r>
              <w:lastRenderedPageBreak/>
              <w:t>профессионального уровня муниципальных служащих</w:t>
            </w:r>
          </w:p>
        </w:tc>
        <w:tc>
          <w:tcPr>
            <w:tcW w:w="2608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 xml:space="preserve">администрация города </w:t>
            </w:r>
            <w:r>
              <w:lastRenderedPageBreak/>
              <w:t>Ставрополя в лице управления кадровой политики администрации города Ставрополя</w:t>
            </w:r>
          </w:p>
        </w:tc>
        <w:tc>
          <w:tcPr>
            <w:tcW w:w="1361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>2017 - 2022</w:t>
            </w:r>
          </w:p>
        </w:tc>
        <w:tc>
          <w:tcPr>
            <w:tcW w:w="113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798,40</w:t>
            </w:r>
          </w:p>
        </w:tc>
        <w:tc>
          <w:tcPr>
            <w:tcW w:w="113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89,20</w:t>
            </w:r>
          </w:p>
        </w:tc>
        <w:tc>
          <w:tcPr>
            <w:tcW w:w="113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69,20</w:t>
            </w:r>
          </w:p>
        </w:tc>
        <w:tc>
          <w:tcPr>
            <w:tcW w:w="107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020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020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020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550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 xml:space="preserve">увеличение </w:t>
            </w:r>
            <w:r>
              <w:lastRenderedPageBreak/>
              <w:t>количества муниципальных служащих, повысивших свою профессиональную квалификацию</w:t>
            </w:r>
          </w:p>
        </w:tc>
        <w:tc>
          <w:tcPr>
            <w:tcW w:w="1579" w:type="dxa"/>
            <w:tcBorders>
              <w:bottom w:val="nil"/>
            </w:tcBorders>
          </w:tcPr>
          <w:p w:rsidR="003E7188" w:rsidRDefault="00BD2CB2">
            <w:pPr>
              <w:pStyle w:val="ConsPlusNormal"/>
              <w:jc w:val="center"/>
            </w:pPr>
            <w:hyperlink w:anchor="P640" w:history="1">
              <w:r w:rsidR="003E7188">
                <w:rPr>
                  <w:color w:val="0000FF"/>
                </w:rPr>
                <w:t>пункты N 6</w:t>
              </w:r>
            </w:hyperlink>
            <w:r w:rsidR="003E7188">
              <w:t xml:space="preserve">, </w:t>
            </w:r>
            <w:hyperlink w:anchor="P651" w:history="1">
              <w:r w:rsidR="003E7188">
                <w:rPr>
                  <w:color w:val="0000FF"/>
                </w:rPr>
                <w:t>7</w:t>
              </w:r>
            </w:hyperlink>
            <w:r w:rsidR="003E7188">
              <w:t xml:space="preserve"> </w:t>
            </w:r>
            <w:r w:rsidR="003E7188">
              <w:lastRenderedPageBreak/>
              <w:t>приложения 2 к Подпрограмме</w:t>
            </w:r>
          </w:p>
        </w:tc>
      </w:tr>
      <w:tr w:rsidR="003E7188">
        <w:tblPrEx>
          <w:tblBorders>
            <w:insideH w:val="nil"/>
          </w:tblBorders>
        </w:tblPrEx>
        <w:tc>
          <w:tcPr>
            <w:tcW w:w="20873" w:type="dxa"/>
            <w:gridSpan w:val="14"/>
            <w:tcBorders>
              <w:top w:val="nil"/>
            </w:tcBorders>
          </w:tcPr>
          <w:p w:rsidR="003E7188" w:rsidRDefault="003E7188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г. Ставрополя от 31.05.2017 </w:t>
            </w:r>
            <w:hyperlink r:id="rId42" w:history="1">
              <w:r>
                <w:rPr>
                  <w:color w:val="0000FF"/>
                </w:rPr>
                <w:t>N 926</w:t>
              </w:r>
            </w:hyperlink>
            <w:r>
              <w:t>, от 15.05.2018</w:t>
            </w:r>
            <w:proofErr w:type="gramEnd"/>
          </w:p>
          <w:p w:rsidR="003E7188" w:rsidRDefault="00BD2CB2">
            <w:pPr>
              <w:pStyle w:val="ConsPlusNormal"/>
              <w:jc w:val="both"/>
            </w:pPr>
            <w:hyperlink r:id="rId43" w:history="1">
              <w:proofErr w:type="gramStart"/>
              <w:r w:rsidR="003E7188">
                <w:rPr>
                  <w:color w:val="0000FF"/>
                </w:rPr>
                <w:t>N 928</w:t>
              </w:r>
            </w:hyperlink>
            <w:r w:rsidR="003E7188">
              <w:t>)</w:t>
            </w:r>
            <w:proofErr w:type="gramEnd"/>
          </w:p>
        </w:tc>
      </w:tr>
      <w:tr w:rsidR="003E7188">
        <w:tc>
          <w:tcPr>
            <w:tcW w:w="737" w:type="dxa"/>
          </w:tcPr>
          <w:p w:rsidR="003E7188" w:rsidRDefault="003E7188">
            <w:pPr>
              <w:pStyle w:val="ConsPlusNormal"/>
            </w:pPr>
            <w:r>
              <w:t>2.2.</w:t>
            </w:r>
          </w:p>
        </w:tc>
        <w:tc>
          <w:tcPr>
            <w:tcW w:w="3061" w:type="dxa"/>
          </w:tcPr>
          <w:p w:rsidR="003E7188" w:rsidRDefault="003E7188">
            <w:pPr>
              <w:pStyle w:val="ConsPlusNormal"/>
            </w:pPr>
            <w:r>
              <w:t>Участие в семинарах, конференциях и других мероприятиях по вопросам, входящим в компетенцию органов местного самоуправления</w:t>
            </w:r>
          </w:p>
        </w:tc>
        <w:tc>
          <w:tcPr>
            <w:tcW w:w="2438" w:type="dxa"/>
          </w:tcPr>
          <w:p w:rsidR="003E7188" w:rsidRDefault="003E7188">
            <w:pPr>
              <w:pStyle w:val="ConsPlusNormal"/>
            </w:pPr>
            <w:r>
              <w:t>повышение профессионального уровня муниципальных служащих</w:t>
            </w:r>
          </w:p>
        </w:tc>
        <w:tc>
          <w:tcPr>
            <w:tcW w:w="2608" w:type="dxa"/>
          </w:tcPr>
          <w:p w:rsidR="003E7188" w:rsidRDefault="003E7188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539" w:type="dxa"/>
            <w:gridSpan w:val="7"/>
          </w:tcPr>
          <w:p w:rsidR="003E7188" w:rsidRDefault="003E7188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550" w:type="dxa"/>
          </w:tcPr>
          <w:p w:rsidR="003E7188" w:rsidRDefault="003E7188">
            <w:pPr>
              <w:pStyle w:val="ConsPlusNormal"/>
              <w:jc w:val="center"/>
            </w:pPr>
            <w:r>
              <w:t>увеличение количества муниципальных служащих, повысивших свой профессиональный уровень</w:t>
            </w:r>
          </w:p>
        </w:tc>
        <w:tc>
          <w:tcPr>
            <w:tcW w:w="1579" w:type="dxa"/>
          </w:tcPr>
          <w:p w:rsidR="003E7188" w:rsidRDefault="003E7188">
            <w:pPr>
              <w:pStyle w:val="ConsPlusNormal"/>
            </w:pPr>
          </w:p>
        </w:tc>
      </w:tr>
      <w:tr w:rsidR="003E7188">
        <w:tc>
          <w:tcPr>
            <w:tcW w:w="20873" w:type="dxa"/>
            <w:gridSpan w:val="14"/>
          </w:tcPr>
          <w:p w:rsidR="003E7188" w:rsidRDefault="003E7188">
            <w:pPr>
              <w:pStyle w:val="ConsPlusNormal"/>
              <w:outlineLvl w:val="3"/>
            </w:pPr>
            <w:r>
              <w:t xml:space="preserve">Основное мероприятие 3.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муниципальными служащими установленных ограничений и запретов, связанных с прохождением муниципальной службы</w:t>
            </w:r>
          </w:p>
        </w:tc>
      </w:tr>
      <w:tr w:rsidR="003E7188">
        <w:tc>
          <w:tcPr>
            <w:tcW w:w="737" w:type="dxa"/>
          </w:tcPr>
          <w:p w:rsidR="003E7188" w:rsidRDefault="003E7188">
            <w:pPr>
              <w:pStyle w:val="ConsPlusNormal"/>
            </w:pPr>
            <w:r>
              <w:t>3.1.</w:t>
            </w:r>
          </w:p>
        </w:tc>
        <w:tc>
          <w:tcPr>
            <w:tcW w:w="3061" w:type="dxa"/>
          </w:tcPr>
          <w:p w:rsidR="003E7188" w:rsidRDefault="003E7188">
            <w:pPr>
              <w:pStyle w:val="ConsPlusNormal"/>
            </w:pPr>
            <w:r>
              <w:t xml:space="preserve">Организационное, консультативно-методическое обеспечение функционирования комиссий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органах </w:t>
            </w:r>
            <w:r>
              <w:lastRenderedPageBreak/>
              <w:t>администрации города Ставрополя, и урегулированию конфликта интересов</w:t>
            </w:r>
          </w:p>
        </w:tc>
        <w:tc>
          <w:tcPr>
            <w:tcW w:w="2438" w:type="dxa"/>
          </w:tcPr>
          <w:p w:rsidR="003E7188" w:rsidRDefault="003E7188">
            <w:pPr>
              <w:pStyle w:val="ConsPlusNormal"/>
            </w:pPr>
            <w:r>
              <w:lastRenderedPageBreak/>
              <w:t xml:space="preserve">обеспечение </w:t>
            </w:r>
            <w:proofErr w:type="gramStart"/>
            <w:r>
              <w:t>подконтрольности деятельности муниципальных служащих администрации города Ставрополя</w:t>
            </w:r>
            <w:proofErr w:type="gramEnd"/>
            <w:r>
              <w:t xml:space="preserve"> и ее органов путем компетентного выполнения своих должностных </w:t>
            </w:r>
            <w:r>
              <w:lastRenderedPageBreak/>
              <w:t>обязанностей</w:t>
            </w:r>
          </w:p>
        </w:tc>
        <w:tc>
          <w:tcPr>
            <w:tcW w:w="2608" w:type="dxa"/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>администрация города Ставрополя в лице 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539" w:type="dxa"/>
            <w:gridSpan w:val="7"/>
          </w:tcPr>
          <w:p w:rsidR="003E7188" w:rsidRDefault="003E7188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550" w:type="dxa"/>
          </w:tcPr>
          <w:p w:rsidR="003E7188" w:rsidRDefault="003E7188">
            <w:pPr>
              <w:pStyle w:val="ConsPlusNormal"/>
              <w:jc w:val="center"/>
            </w:pPr>
            <w:r>
              <w:t>обнаружение и исключение случаев возникновения конфликтов интересов</w:t>
            </w:r>
          </w:p>
        </w:tc>
        <w:tc>
          <w:tcPr>
            <w:tcW w:w="1579" w:type="dxa"/>
          </w:tcPr>
          <w:p w:rsidR="003E7188" w:rsidRDefault="003E7188">
            <w:pPr>
              <w:pStyle w:val="ConsPlusNormal"/>
            </w:pPr>
          </w:p>
        </w:tc>
      </w:tr>
      <w:tr w:rsidR="003E7188">
        <w:tblPrEx>
          <w:tblBorders>
            <w:insideH w:val="nil"/>
          </w:tblBorders>
        </w:tblPrEx>
        <w:tc>
          <w:tcPr>
            <w:tcW w:w="10205" w:type="dxa"/>
            <w:gridSpan w:val="5"/>
            <w:tcBorders>
              <w:bottom w:val="nil"/>
            </w:tcBorders>
          </w:tcPr>
          <w:p w:rsidR="003E7188" w:rsidRDefault="003E7188">
            <w:pPr>
              <w:pStyle w:val="ConsPlusNormal"/>
            </w:pPr>
            <w:r>
              <w:lastRenderedPageBreak/>
              <w:t>Итого по Подпрограмме:</w:t>
            </w:r>
          </w:p>
        </w:tc>
        <w:tc>
          <w:tcPr>
            <w:tcW w:w="113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798,40</w:t>
            </w:r>
          </w:p>
        </w:tc>
        <w:tc>
          <w:tcPr>
            <w:tcW w:w="113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89,20</w:t>
            </w:r>
          </w:p>
        </w:tc>
        <w:tc>
          <w:tcPr>
            <w:tcW w:w="113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69,20</w:t>
            </w:r>
          </w:p>
        </w:tc>
        <w:tc>
          <w:tcPr>
            <w:tcW w:w="107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020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020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020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160,00</w:t>
            </w:r>
          </w:p>
        </w:tc>
        <w:tc>
          <w:tcPr>
            <w:tcW w:w="1550" w:type="dxa"/>
            <w:tcBorders>
              <w:bottom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1579" w:type="dxa"/>
            <w:tcBorders>
              <w:bottom w:val="nil"/>
            </w:tcBorders>
          </w:tcPr>
          <w:p w:rsidR="003E7188" w:rsidRDefault="003E7188">
            <w:pPr>
              <w:pStyle w:val="ConsPlusNormal"/>
            </w:pPr>
          </w:p>
        </w:tc>
      </w:tr>
      <w:tr w:rsidR="003E7188">
        <w:tblPrEx>
          <w:tblBorders>
            <w:insideH w:val="nil"/>
          </w:tblBorders>
        </w:tblPrEx>
        <w:tc>
          <w:tcPr>
            <w:tcW w:w="20873" w:type="dxa"/>
            <w:gridSpan w:val="14"/>
            <w:tcBorders>
              <w:top w:val="nil"/>
            </w:tcBorders>
          </w:tcPr>
          <w:p w:rsidR="003E7188" w:rsidRDefault="003E7188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г. Ставрополя от 31.05.2017 </w:t>
            </w:r>
            <w:hyperlink r:id="rId44" w:history="1">
              <w:r>
                <w:rPr>
                  <w:color w:val="0000FF"/>
                </w:rPr>
                <w:t>N 926</w:t>
              </w:r>
            </w:hyperlink>
            <w:r>
              <w:t>, от 15.05.2018</w:t>
            </w:r>
            <w:proofErr w:type="gramEnd"/>
          </w:p>
          <w:p w:rsidR="003E7188" w:rsidRDefault="00BD2CB2">
            <w:pPr>
              <w:pStyle w:val="ConsPlusNormal"/>
              <w:jc w:val="both"/>
            </w:pPr>
            <w:hyperlink r:id="rId45" w:history="1">
              <w:proofErr w:type="gramStart"/>
              <w:r w:rsidR="003E7188">
                <w:rPr>
                  <w:color w:val="0000FF"/>
                </w:rPr>
                <w:t>N 928</w:t>
              </w:r>
            </w:hyperlink>
            <w:r w:rsidR="003E7188">
              <w:t>)</w:t>
            </w:r>
            <w:proofErr w:type="gramEnd"/>
          </w:p>
        </w:tc>
      </w:tr>
    </w:tbl>
    <w:p w:rsidR="003E7188" w:rsidRDefault="003E7188">
      <w:pPr>
        <w:sectPr w:rsidR="003E71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right"/>
        <w:outlineLvl w:val="2"/>
      </w:pPr>
      <w:r>
        <w:t>Приложение 2</w:t>
      </w:r>
    </w:p>
    <w:p w:rsidR="003E7188" w:rsidRDefault="003E7188">
      <w:pPr>
        <w:pStyle w:val="ConsPlusNormal"/>
        <w:jc w:val="right"/>
      </w:pPr>
      <w:r>
        <w:t>к подпрограмме "Развитие муниципальной</w:t>
      </w:r>
    </w:p>
    <w:p w:rsidR="003E7188" w:rsidRDefault="003E7188">
      <w:pPr>
        <w:pStyle w:val="ConsPlusNormal"/>
        <w:jc w:val="right"/>
      </w:pPr>
      <w:r>
        <w:t>службы в городе Ставрополе"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</w:pPr>
      <w:bookmarkStart w:id="4" w:name="P568"/>
      <w:bookmarkEnd w:id="4"/>
      <w:r>
        <w:t>МЕТОДИКА</w:t>
      </w:r>
    </w:p>
    <w:p w:rsidR="003E7188" w:rsidRDefault="003E7188">
      <w:pPr>
        <w:pStyle w:val="ConsPlusTitle"/>
        <w:jc w:val="center"/>
      </w:pPr>
      <w:r>
        <w:t>И КРИТЕРИИ ОЦЕНКИ ЭФФЕКТИВНОСТИ ПОДПРОГРАММЫ "РАЗВИТИЕ</w:t>
      </w:r>
    </w:p>
    <w:p w:rsidR="003E7188" w:rsidRDefault="003E7188">
      <w:pPr>
        <w:pStyle w:val="ConsPlusTitle"/>
        <w:jc w:val="center"/>
      </w:pPr>
      <w:r>
        <w:t>МУНИЦИПАЛЬНОЙ СЛУЖБЫ В ГОРОДЕ СТАВРОПОЛЕ"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Критериями оценки эффективности подпрограммы "Развитие муниципальной службы в городе Ставрополе" (далее - Подпрограмма) являются:</w:t>
      </w:r>
    </w:p>
    <w:p w:rsidR="003E7188" w:rsidRDefault="003E71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1134"/>
        <w:gridCol w:w="964"/>
        <w:gridCol w:w="850"/>
        <w:gridCol w:w="850"/>
        <w:gridCol w:w="794"/>
        <w:gridCol w:w="850"/>
        <w:gridCol w:w="850"/>
        <w:gridCol w:w="794"/>
        <w:gridCol w:w="1361"/>
      </w:tblGrid>
      <w:tr w:rsidR="003E7188">
        <w:tc>
          <w:tcPr>
            <w:tcW w:w="454" w:type="dxa"/>
          </w:tcPr>
          <w:p w:rsidR="003E7188" w:rsidRDefault="003E718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3E7188" w:rsidRDefault="003E7188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134" w:type="dxa"/>
          </w:tcPr>
          <w:p w:rsidR="003E7188" w:rsidRDefault="003E718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</w:tcPr>
          <w:p w:rsidR="003E7188" w:rsidRDefault="003E7188">
            <w:pPr>
              <w:pStyle w:val="ConsPlusNormal"/>
              <w:jc w:val="center"/>
            </w:pPr>
            <w:r>
              <w:t>2015 год (базовый)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Источник получения информации</w:t>
            </w:r>
          </w:p>
        </w:tc>
      </w:tr>
      <w:tr w:rsidR="003E7188">
        <w:tc>
          <w:tcPr>
            <w:tcW w:w="454" w:type="dxa"/>
          </w:tcPr>
          <w:p w:rsidR="003E7188" w:rsidRDefault="003E718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</w:tcPr>
          <w:p w:rsidR="003E7188" w:rsidRDefault="003E7188">
            <w:pPr>
              <w:pStyle w:val="ConsPlusNormal"/>
            </w:pPr>
            <w: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134" w:type="dxa"/>
          </w:tcPr>
          <w:p w:rsidR="003E7188" w:rsidRDefault="003E718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64" w:type="dxa"/>
          </w:tcPr>
          <w:p w:rsidR="003E7188" w:rsidRDefault="003E7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</w:pPr>
            <w:r>
              <w:t>аналитический расчет</w:t>
            </w:r>
          </w:p>
        </w:tc>
      </w:tr>
      <w:tr w:rsidR="003E7188">
        <w:tc>
          <w:tcPr>
            <w:tcW w:w="454" w:type="dxa"/>
          </w:tcPr>
          <w:p w:rsidR="003E7188" w:rsidRDefault="003E7188">
            <w:pPr>
              <w:pStyle w:val="ConsPlusNormal"/>
              <w:jc w:val="center"/>
            </w:pPr>
            <w:bookmarkStart w:id="5" w:name="P596"/>
            <w:bookmarkEnd w:id="5"/>
            <w:r>
              <w:t>2.</w:t>
            </w:r>
          </w:p>
        </w:tc>
        <w:tc>
          <w:tcPr>
            <w:tcW w:w="2438" w:type="dxa"/>
          </w:tcPr>
          <w:p w:rsidR="003E7188" w:rsidRDefault="003E7188">
            <w:pPr>
              <w:pStyle w:val="ConsPlusNormal"/>
            </w:pPr>
            <w:r>
              <w:t>Доля муниципальных служащих, включенных в кадровый резерв</w:t>
            </w:r>
          </w:p>
        </w:tc>
        <w:tc>
          <w:tcPr>
            <w:tcW w:w="1134" w:type="dxa"/>
          </w:tcPr>
          <w:p w:rsidR="003E7188" w:rsidRDefault="003E718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64" w:type="dxa"/>
          </w:tcPr>
          <w:p w:rsidR="003E7188" w:rsidRDefault="003E7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</w:pPr>
            <w:r>
              <w:t>аналитический расчет</w:t>
            </w:r>
          </w:p>
        </w:tc>
      </w:tr>
      <w:tr w:rsidR="003E7188">
        <w:tc>
          <w:tcPr>
            <w:tcW w:w="454" w:type="dxa"/>
          </w:tcPr>
          <w:p w:rsidR="003E7188" w:rsidRDefault="003E7188">
            <w:pPr>
              <w:pStyle w:val="ConsPlusNormal"/>
              <w:jc w:val="center"/>
            </w:pPr>
            <w:bookmarkStart w:id="6" w:name="P607"/>
            <w:bookmarkEnd w:id="6"/>
            <w:r>
              <w:t>3.</w:t>
            </w:r>
          </w:p>
        </w:tc>
        <w:tc>
          <w:tcPr>
            <w:tcW w:w="2438" w:type="dxa"/>
          </w:tcPr>
          <w:p w:rsidR="003E7188" w:rsidRDefault="003E7188">
            <w:pPr>
              <w:pStyle w:val="ConsPlusNormal"/>
            </w:pPr>
            <w:r>
              <w:t xml:space="preserve">Доля должностей муниципальной службы, на которые сформирован муниципальный резерв </w:t>
            </w:r>
            <w:r>
              <w:lastRenderedPageBreak/>
              <w:t>управленческих кадров</w:t>
            </w:r>
          </w:p>
        </w:tc>
        <w:tc>
          <w:tcPr>
            <w:tcW w:w="1134" w:type="dxa"/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964" w:type="dxa"/>
          </w:tcPr>
          <w:p w:rsidR="003E7188" w:rsidRDefault="003E7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</w:pPr>
            <w:r>
              <w:t>аналитический расчет</w:t>
            </w:r>
          </w:p>
        </w:tc>
      </w:tr>
      <w:tr w:rsidR="003E7188">
        <w:tc>
          <w:tcPr>
            <w:tcW w:w="454" w:type="dxa"/>
          </w:tcPr>
          <w:p w:rsidR="003E7188" w:rsidRDefault="003E7188">
            <w:pPr>
              <w:pStyle w:val="ConsPlusNormal"/>
              <w:jc w:val="center"/>
            </w:pPr>
            <w:bookmarkStart w:id="7" w:name="P618"/>
            <w:bookmarkEnd w:id="7"/>
            <w:r>
              <w:lastRenderedPageBreak/>
              <w:t>4.</w:t>
            </w:r>
          </w:p>
        </w:tc>
        <w:tc>
          <w:tcPr>
            <w:tcW w:w="2438" w:type="dxa"/>
          </w:tcPr>
          <w:p w:rsidR="003E7188" w:rsidRDefault="003E7188">
            <w:pPr>
              <w:pStyle w:val="ConsPlusNormal"/>
            </w:pPr>
            <w:r>
              <w:t>Доля муниципальных служащих, включенных в муниципальный резерв управленческих кадров</w:t>
            </w:r>
          </w:p>
        </w:tc>
        <w:tc>
          <w:tcPr>
            <w:tcW w:w="1134" w:type="dxa"/>
          </w:tcPr>
          <w:p w:rsidR="003E7188" w:rsidRDefault="003E718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64" w:type="dxa"/>
          </w:tcPr>
          <w:p w:rsidR="003E7188" w:rsidRDefault="003E7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</w:pPr>
            <w:r>
              <w:t>аналитический расчет</w:t>
            </w:r>
          </w:p>
        </w:tc>
      </w:tr>
      <w:tr w:rsidR="003E7188">
        <w:tc>
          <w:tcPr>
            <w:tcW w:w="454" w:type="dxa"/>
          </w:tcPr>
          <w:p w:rsidR="003E7188" w:rsidRDefault="003E7188">
            <w:pPr>
              <w:pStyle w:val="ConsPlusNormal"/>
              <w:jc w:val="center"/>
            </w:pPr>
            <w:bookmarkStart w:id="8" w:name="P629"/>
            <w:bookmarkEnd w:id="8"/>
            <w:r>
              <w:t>5.</w:t>
            </w:r>
          </w:p>
        </w:tc>
        <w:tc>
          <w:tcPr>
            <w:tcW w:w="2438" w:type="dxa"/>
          </w:tcPr>
          <w:p w:rsidR="003E7188" w:rsidRDefault="003E7188">
            <w:pPr>
              <w:pStyle w:val="ConsPlusNormal"/>
            </w:pPr>
            <w:r>
              <w:t>Доля муниципальных служащих, прошедших аттестацию</w:t>
            </w:r>
          </w:p>
        </w:tc>
        <w:tc>
          <w:tcPr>
            <w:tcW w:w="1134" w:type="dxa"/>
          </w:tcPr>
          <w:p w:rsidR="003E7188" w:rsidRDefault="003E718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64" w:type="dxa"/>
          </w:tcPr>
          <w:p w:rsidR="003E7188" w:rsidRDefault="003E7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</w:pPr>
            <w:r>
              <w:t>аналитический расчет</w:t>
            </w:r>
          </w:p>
        </w:tc>
      </w:tr>
      <w:tr w:rsidR="003E7188">
        <w:tc>
          <w:tcPr>
            <w:tcW w:w="454" w:type="dxa"/>
          </w:tcPr>
          <w:p w:rsidR="003E7188" w:rsidRDefault="003E7188">
            <w:pPr>
              <w:pStyle w:val="ConsPlusNormal"/>
              <w:jc w:val="center"/>
            </w:pPr>
            <w:bookmarkStart w:id="9" w:name="P640"/>
            <w:bookmarkEnd w:id="9"/>
            <w:r>
              <w:t>6.</w:t>
            </w:r>
          </w:p>
        </w:tc>
        <w:tc>
          <w:tcPr>
            <w:tcW w:w="2438" w:type="dxa"/>
          </w:tcPr>
          <w:p w:rsidR="003E7188" w:rsidRDefault="003E7188">
            <w:pPr>
              <w:pStyle w:val="ConsPlusNormal"/>
            </w:pPr>
            <w:r>
              <w:t>Количество муниципальных служащих, прошедших повышение квалификации</w:t>
            </w:r>
          </w:p>
        </w:tc>
        <w:tc>
          <w:tcPr>
            <w:tcW w:w="1134" w:type="dxa"/>
          </w:tcPr>
          <w:p w:rsidR="003E7188" w:rsidRDefault="003E7188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964" w:type="dxa"/>
          </w:tcPr>
          <w:p w:rsidR="003E7188" w:rsidRDefault="003E718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</w:pPr>
            <w:r>
              <w:t>аналитический расчет</w:t>
            </w:r>
          </w:p>
        </w:tc>
      </w:tr>
      <w:tr w:rsidR="003E7188">
        <w:tc>
          <w:tcPr>
            <w:tcW w:w="454" w:type="dxa"/>
          </w:tcPr>
          <w:p w:rsidR="003E7188" w:rsidRDefault="003E7188">
            <w:pPr>
              <w:pStyle w:val="ConsPlusNormal"/>
              <w:jc w:val="center"/>
            </w:pPr>
            <w:bookmarkStart w:id="10" w:name="P651"/>
            <w:bookmarkEnd w:id="10"/>
            <w:r>
              <w:t>7.</w:t>
            </w:r>
          </w:p>
        </w:tc>
        <w:tc>
          <w:tcPr>
            <w:tcW w:w="2438" w:type="dxa"/>
          </w:tcPr>
          <w:p w:rsidR="003E7188" w:rsidRDefault="003E7188">
            <w:pPr>
              <w:pStyle w:val="ConsPlusNormal"/>
            </w:pPr>
            <w:r>
              <w:t>Количество муниципальных служащих, прошедших профессиональную переподготовку</w:t>
            </w:r>
          </w:p>
        </w:tc>
        <w:tc>
          <w:tcPr>
            <w:tcW w:w="1134" w:type="dxa"/>
          </w:tcPr>
          <w:p w:rsidR="003E7188" w:rsidRDefault="003E7188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964" w:type="dxa"/>
          </w:tcPr>
          <w:p w:rsidR="003E7188" w:rsidRDefault="003E71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</w:pPr>
            <w:r>
              <w:t>аналитический расчет</w:t>
            </w:r>
          </w:p>
        </w:tc>
      </w:tr>
    </w:tbl>
    <w:p w:rsidR="003E7188" w:rsidRDefault="003E7188">
      <w:pPr>
        <w:sectPr w:rsidR="003E71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Методика оценки эффективности Подпрограммы: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если более 80 процентов мероприятий Подпрограммы признаны исполненными, то реализация Подпрограммы считается эффективной;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если от 50 процентов до 80 процентов (включительно) мероприятий Подпрограммы признаны эффективными, то реализация Подпрограммы считается недостаточно эффективной;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если менее 50 процентов мероприятий Подпрограммы признаны эффективными, то реализация Подпрограммы считается неэффективной.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right"/>
        <w:outlineLvl w:val="1"/>
      </w:pPr>
      <w:r>
        <w:t>Приложение 3</w:t>
      </w:r>
    </w:p>
    <w:p w:rsidR="003E7188" w:rsidRDefault="003E7188">
      <w:pPr>
        <w:pStyle w:val="ConsPlusNormal"/>
        <w:jc w:val="right"/>
      </w:pPr>
      <w:r>
        <w:t>к муниципальной программе</w:t>
      </w:r>
    </w:p>
    <w:p w:rsidR="003E7188" w:rsidRDefault="003E7188">
      <w:pPr>
        <w:pStyle w:val="ConsPlusNormal"/>
        <w:jc w:val="right"/>
      </w:pPr>
      <w:r>
        <w:t>"Развитие муниципальной службы</w:t>
      </w:r>
    </w:p>
    <w:p w:rsidR="003E7188" w:rsidRDefault="003E7188">
      <w:pPr>
        <w:pStyle w:val="ConsPlusNormal"/>
        <w:jc w:val="right"/>
      </w:pPr>
      <w:r>
        <w:t>и противодействие коррупции</w:t>
      </w:r>
    </w:p>
    <w:p w:rsidR="003E7188" w:rsidRDefault="003E7188">
      <w:pPr>
        <w:pStyle w:val="ConsPlusNormal"/>
        <w:jc w:val="right"/>
      </w:pPr>
      <w:r>
        <w:t>в городе Ставрополе"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</w:pPr>
      <w:bookmarkStart w:id="11" w:name="P678"/>
      <w:bookmarkEnd w:id="11"/>
      <w:r>
        <w:t>ПОДПРОГРАММА</w:t>
      </w:r>
    </w:p>
    <w:p w:rsidR="003E7188" w:rsidRDefault="003E7188">
      <w:pPr>
        <w:pStyle w:val="ConsPlusTitle"/>
        <w:jc w:val="center"/>
      </w:pPr>
      <w:r>
        <w:t>"ПРОТИВОДЕЙСТВИЕ КОРРУПЦИИ В СФЕРЕ ДЕЯТЕЛЬНОСТИ</w:t>
      </w:r>
    </w:p>
    <w:p w:rsidR="003E7188" w:rsidRDefault="003E7188">
      <w:pPr>
        <w:pStyle w:val="ConsPlusTitle"/>
        <w:jc w:val="center"/>
      </w:pPr>
      <w:r>
        <w:t>АДМИНИСТРАЦИИ ГОРОДА СТАВРОПОЛЯ И ЕЕ ОРГАНАХ"</w:t>
      </w:r>
    </w:p>
    <w:p w:rsidR="003E7188" w:rsidRDefault="003E71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71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7188" w:rsidRDefault="003E71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188" w:rsidRDefault="003E71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Ставрополя</w:t>
            </w:r>
            <w:proofErr w:type="gramEnd"/>
          </w:p>
          <w:p w:rsidR="003E7188" w:rsidRDefault="003E71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10.11.2017 </w:t>
            </w:r>
            <w:hyperlink r:id="rId46" w:history="1">
              <w:r>
                <w:rPr>
                  <w:color w:val="0000FF"/>
                </w:rPr>
                <w:t>N 2100</w:t>
              </w:r>
            </w:hyperlink>
            <w:r>
              <w:rPr>
                <w:color w:val="392C69"/>
              </w:rPr>
              <w:t xml:space="preserve">, от 28.12.2018 </w:t>
            </w:r>
            <w:hyperlink r:id="rId47" w:history="1">
              <w:r>
                <w:rPr>
                  <w:color w:val="0000FF"/>
                </w:rPr>
                <w:t>N 2711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2"/>
      </w:pPr>
      <w:r>
        <w:t>ПАСПОРТ</w:t>
      </w:r>
    </w:p>
    <w:p w:rsidR="003E7188" w:rsidRDefault="003E7188">
      <w:pPr>
        <w:pStyle w:val="ConsPlusTitle"/>
        <w:jc w:val="center"/>
      </w:pPr>
      <w:r>
        <w:t>ПОДПРОГРАММЫ "ПРОТИВОДЕЙСТВИЕ КОРРУПЦИИ В СФЕРЕ ДЕЯТЕЛЬНОСТИ</w:t>
      </w:r>
    </w:p>
    <w:p w:rsidR="003E7188" w:rsidRDefault="003E7188">
      <w:pPr>
        <w:pStyle w:val="ConsPlusTitle"/>
        <w:jc w:val="center"/>
      </w:pPr>
      <w:r>
        <w:t>АДМИНИСТРАЦИИ ГОРОДА СТАВРОПОЛЯ И ЕЕ ОРГАНАХ"</w:t>
      </w:r>
    </w:p>
    <w:p w:rsidR="003E7188" w:rsidRDefault="003E71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2"/>
        <w:gridCol w:w="5613"/>
      </w:tblGrid>
      <w:tr w:rsidR="003E7188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"Противодействие коррупции в сфере деятельности администрации города Ставрополя и ее органах" (далее - Подпрограмма)</w:t>
            </w:r>
          </w:p>
        </w:tc>
      </w:tr>
      <w:tr w:rsidR="003E7188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Наименование, дата, номер постановления администрации города Ставрополя об утверждении перечня программ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постановление администрации города Ставрополя от 14.04.2016 N 787 "О Перечне муниципальных программ города Ставрополя, принимаемых к разработке в 2016 году"</w:t>
            </w:r>
          </w:p>
        </w:tc>
      </w:tr>
      <w:tr w:rsidR="003E7188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администрация города Ставрополя в лице управления кадровой политики администрации города Ставрополя</w:t>
            </w:r>
          </w:p>
        </w:tc>
      </w:tr>
      <w:tr w:rsidR="003E7188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отраслевые (функциональные) и территориальные органы администрации города Ставрополя</w:t>
            </w:r>
          </w:p>
        </w:tc>
      </w:tr>
      <w:tr w:rsidR="003E7188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Цели и задачи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целями Подпрограммы являются:</w:t>
            </w:r>
          </w:p>
        </w:tc>
      </w:tr>
      <w:tr w:rsidR="003E7188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 xml:space="preserve">повышение эффективности антикоррупционной деятельности на муниципальном уровне путем координации антикоррупционных мероприятий в </w:t>
            </w:r>
            <w:r>
              <w:lastRenderedPageBreak/>
              <w:t>администрации города Ставрополя и ее органах.</w:t>
            </w:r>
          </w:p>
        </w:tc>
      </w:tr>
      <w:tr w:rsidR="003E7188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Задачи Подпрограммы:</w:t>
            </w:r>
          </w:p>
        </w:tc>
      </w:tr>
      <w:tr w:rsidR="003E7188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устранение условий, способствующих проявлениям коррупции;</w:t>
            </w:r>
          </w:p>
        </w:tc>
      </w:tr>
      <w:tr w:rsidR="003E7188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формирование антикоррупционного сознания у муниципальных служащих администрации города Ставрополя и ее органов</w:t>
            </w:r>
          </w:p>
        </w:tc>
      </w:tr>
      <w:tr w:rsidR="003E7188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2017 - 2022 годы</w:t>
            </w:r>
          </w:p>
        </w:tc>
      </w:tr>
      <w:tr w:rsidR="003E7188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объем финансирования Подпрограммы за счет средств бюджета города Ставрополя составляет 545,00 тыс. рублей, в том числе:</w:t>
            </w:r>
          </w:p>
        </w:tc>
      </w:tr>
      <w:tr w:rsidR="003E7188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2017 год - 145,00 тыс. рублей;</w:t>
            </w:r>
          </w:p>
        </w:tc>
      </w:tr>
      <w:tr w:rsidR="003E7188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2018 год - 0,00 тыс. рублей;</w:t>
            </w:r>
          </w:p>
        </w:tc>
      </w:tr>
      <w:tr w:rsidR="003E7188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2019 год - 100,00 тыс. рублей;</w:t>
            </w:r>
          </w:p>
        </w:tc>
      </w:tr>
      <w:tr w:rsidR="003E7188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2020 год - 100,00 тыс. рублей;</w:t>
            </w:r>
          </w:p>
        </w:tc>
      </w:tr>
      <w:tr w:rsidR="003E7188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2021 год - 100,00 тыс. рублей;</w:t>
            </w:r>
          </w:p>
        </w:tc>
      </w:tr>
      <w:tr w:rsidR="003E7188"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>2022 год - 100,00 тыс. рублей</w:t>
            </w:r>
          </w:p>
        </w:tc>
      </w:tr>
      <w:tr w:rsidR="003E7188">
        <w:tc>
          <w:tcPr>
            <w:tcW w:w="9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28.12.2018 N 2711)</w:t>
            </w:r>
          </w:p>
        </w:tc>
      </w:tr>
    </w:tbl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2"/>
      </w:pPr>
      <w:r>
        <w:t>1. Общая характеристика текущего состояния сферы реализации</w:t>
      </w:r>
    </w:p>
    <w:p w:rsidR="003E7188" w:rsidRDefault="003E7188">
      <w:pPr>
        <w:pStyle w:val="ConsPlusTitle"/>
        <w:jc w:val="center"/>
      </w:pPr>
      <w:r>
        <w:t>Подпрограммы и прогноз ее развития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 xml:space="preserve">Подпрограмма разработана в соответствии с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19 мая 2008 г. N 815 "О мерах по противодействию коррупции", </w:t>
      </w:r>
      <w:hyperlink r:id="rId51" w:history="1">
        <w:r>
          <w:rPr>
            <w:color w:val="0000FF"/>
          </w:rPr>
          <w:t>Законом</w:t>
        </w:r>
      </w:hyperlink>
      <w:r>
        <w:t xml:space="preserve"> Ставропольского края от 04 мая 2009 г. N 25-кз "О противодействии коррупции в Ставропольском крае".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Объективность вреда, причиняемого коррупционными правонарушениями, общеизвестна.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В городе Ставрополе в рамках реализации мероприятий по противодействию коррупции приняты необходимые нормативные правовые акты, на официальном сайте администрации города Ставрополя в информационно-телекоммуникационной сети "Интернет" создан информационный раздел "Противодействие коррупции".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Подпрограмма является важной составной частью антикоррупционной политики города Ставрополя, обеспечивающей согласованное проведение мероприятий, направленных на предупреждение коррупции.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 xml:space="preserve">Подпрограмма представляет собой комплекс мероприятий, направленных на создание эффективной системы противодействия коррупции в городе Ставрополе, обеспечение защиты прав и законных интересов населения от </w:t>
      </w:r>
      <w:proofErr w:type="spellStart"/>
      <w:r>
        <w:t>коррупциогенных</w:t>
      </w:r>
      <w:proofErr w:type="spellEnd"/>
      <w:r>
        <w:t xml:space="preserve"> факторов, который включает: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организационно-правовые меры по формированию механизма противодействия коррупции;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 xml:space="preserve">профилактику коррупции, антикоррупционное просвещение и </w:t>
      </w:r>
      <w:proofErr w:type="gramStart"/>
      <w:r>
        <w:t>пропаганду</w:t>
      </w:r>
      <w:proofErr w:type="gramEnd"/>
      <w:r>
        <w:t xml:space="preserve"> как </w:t>
      </w:r>
      <w:r>
        <w:lastRenderedPageBreak/>
        <w:t>муниципальных служащих, так и населения города Ставрополя.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Необходимость решения проблемы противодействия коррупции в сфере деятельности администрации города Ставрополя и ее органов программно-целевым методом обусловлена высокой степенью сложности и комплексности решаемых задач по борьбе с коррупцией, а также необходимостью координации и контроля соисполнителей Подпрограммы.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2"/>
      </w:pPr>
      <w:r>
        <w:t>2. Цели и задачи Подпрограммы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Целями Подпрограммы являются: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повышение эффективности антикоррупционной деятельности на муниципальном уровне путем координации антикоррупционных мероприятий в администрации города Ставрополя и ее органах.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устранение условий, способствующих проявлениям коррупции;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формирование антикоррупционного сознания у муниципальных служащих администрации города Ставрополя и ее органов.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2"/>
      </w:pPr>
      <w:r>
        <w:t>3. Сроки реализации Подпрограммы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Реализация Подпрограммы рассчитана на 6 лет, с 2017 года по 2022 год включительно.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2"/>
      </w:pPr>
      <w:r>
        <w:t>4. Перечень и общая характеристика мероприятий Подпрограммы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Достижение целей и решение задач Подпрограммы осуществляются путем реализации мероприятий по следующим направлениям: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организационно-правовые меры по формированию механизма противодействия коррупции;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совершенствование предоставления муниципальных и государственных услуг, предоставляемых органами местного самоуправления города Ставрополя при осуществлении отдельных государственных полномочий, переданных законами Ставропольского края органам местного самоуправления города Ставрополя, и подведомственными им муниципальными учреждениями города Ставрополя;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профилактика коррупции, антикоррупционное просвещение и пропаганда.</w:t>
      </w:r>
    </w:p>
    <w:p w:rsidR="003E7188" w:rsidRDefault="003E7188">
      <w:pPr>
        <w:pStyle w:val="ConsPlusNormal"/>
        <w:spacing w:before="220"/>
        <w:ind w:firstLine="540"/>
        <w:jc w:val="both"/>
      </w:pPr>
      <w:proofErr w:type="spellStart"/>
      <w:r>
        <w:t>Нереализация</w:t>
      </w:r>
      <w:proofErr w:type="spellEnd"/>
      <w:r>
        <w:t xml:space="preserve"> мероприятий Подпрограммы может привести к снижению </w:t>
      </w:r>
      <w:proofErr w:type="gramStart"/>
      <w:r>
        <w:t>эффективности работы органов местного самоуправления города Ставрополя</w:t>
      </w:r>
      <w:proofErr w:type="gramEnd"/>
      <w:r>
        <w:t xml:space="preserve"> в сфере профилактики коррупционных проявлений.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 xml:space="preserve">Мероприятия и прогнозируемый объем финансирования Подпрограммы приведены в </w:t>
      </w:r>
      <w:hyperlink w:anchor="P803" w:history="1">
        <w:r>
          <w:rPr>
            <w:color w:val="0000FF"/>
          </w:rPr>
          <w:t>приложении 1</w:t>
        </w:r>
      </w:hyperlink>
      <w:r>
        <w:t xml:space="preserve"> к Подпрограмме.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2"/>
      </w:pPr>
      <w:r>
        <w:t>5. Ресурсное обеспечение Подпрограммы</w:t>
      </w:r>
    </w:p>
    <w:p w:rsidR="003E7188" w:rsidRDefault="003E7188">
      <w:pPr>
        <w:pStyle w:val="ConsPlusNormal"/>
        <w:jc w:val="center"/>
      </w:pPr>
      <w:proofErr w:type="gramStart"/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  <w:proofErr w:type="gramEnd"/>
    </w:p>
    <w:p w:rsidR="003E7188" w:rsidRDefault="003E7188">
      <w:pPr>
        <w:pStyle w:val="ConsPlusNormal"/>
        <w:jc w:val="center"/>
      </w:pPr>
      <w:r>
        <w:t>от 28.12.2018 N 2711)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Общий объем финансирования Подпрограммы за счет средств бюджета города Ставрополя составляет 545,00 тыс. рублей, в том числе: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2017 год - 145,00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lastRenderedPageBreak/>
        <w:t>2018 год - 0,00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2019 год - 100,00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2020 год - 100,00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2021 год - 100,00 тыс. рублей;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2022 год - 100,00 тыс. рублей.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Объем средств, предусмотренных на осуществление мероприятий Подпрограммы, носит прогнозируемый характер и будет ежегодно уточняться.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2"/>
      </w:pPr>
      <w:r>
        <w:t>6. Система управления реализацией Подпрограммы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Управление реализацией Подпрограммы осуществляет администрация города Ставрополя в лице управления кадровой политики администрации города Ставрополя.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Механизм реализации Подпрограммы предполагает системность и последовательность осуществления мероприятий Подпрограммы непрерывно в течение срока ее действия.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Управление кадровой политики администрации города Ставрополя осуществляет: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сбор и систематизацию информации о реализации мероприятий Подпрограммы;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обеспечение взаимодействия соисполнителей Подпрограммы;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подготовку в установленном порядке отчета о ходе реализации и об оценке эффективности реализации Подпрограммы.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Контроль за целевым и эффективным использованием средств бюджета города Ставрополя, выделенных на реализацию Подпрограммы, осуществляется в соответствии с действующим законодательством.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Соисполнители Подпрограммы ежеквартально до 10 числа месяца, следующего за отчетным кварталом, представляют в управление кадровой политики администрации города Ставрополя сведения о ходе реализации мероприятий Подпрограммы.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  <w:outlineLvl w:val="2"/>
      </w:pPr>
      <w:r>
        <w:t>7. Оценка эффективности реализации Подпрограммы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Реализация мероприятий Подпрограммы позволит: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повысить уровень информированности (просвещенности) населения города Ставрополя о мерах по противодействию коррупции;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 xml:space="preserve">создать отлаженную систему </w:t>
      </w:r>
      <w:proofErr w:type="gramStart"/>
      <w:r>
        <w:t>взаимодействия органов местного самоуправления города Ставрополя</w:t>
      </w:r>
      <w:proofErr w:type="gramEnd"/>
      <w:r>
        <w:t xml:space="preserve"> с территориальными органами федеральных органов исполнительной власти, органами государственной власти Ставропольского края, общественными организациями и учреждениями в сфере противодействия коррупции.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Показателями (индикаторами) оценки эффективности реализации Подпрограммы являются: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 xml:space="preserve">количество муниципальных служащих, прошедших </w:t>
      </w:r>
      <w:proofErr w:type="gramStart"/>
      <w:r>
        <w:t>обучение по вопросам</w:t>
      </w:r>
      <w:proofErr w:type="gramEnd"/>
      <w:r>
        <w:t xml:space="preserve"> профилактики, предупреждения и противодействия коррупции в органах местного самоуправления;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lastRenderedPageBreak/>
        <w:t>заседания рабочей группы по противодействию коррупции в отраслевых (функциональных) и территориальных органах администрации города Ставрополя;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количество информационных материалов по антикоррупционной тематике, опубликованных в печатных изданиях, размещенных на официальном сайте администрации города Ставрополя в информационно-телекоммуникационной сети "Интернет".</w:t>
      </w:r>
    </w:p>
    <w:p w:rsidR="003E7188" w:rsidRDefault="00BD2CB2">
      <w:pPr>
        <w:pStyle w:val="ConsPlusNormal"/>
        <w:spacing w:before="220"/>
        <w:ind w:firstLine="540"/>
        <w:jc w:val="both"/>
      </w:pPr>
      <w:hyperlink w:anchor="P968" w:history="1">
        <w:r w:rsidR="003E7188">
          <w:rPr>
            <w:color w:val="0000FF"/>
          </w:rPr>
          <w:t>Методика</w:t>
        </w:r>
      </w:hyperlink>
      <w:r w:rsidR="003E7188">
        <w:t xml:space="preserve"> и критерии оценки эффективности Подпрограммы предполагается оценивать через систему показателей (индикаторов) Подпрограммы, приведенных в приложении 2 к Подпрограмме.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right"/>
        <w:outlineLvl w:val="2"/>
      </w:pPr>
      <w:r>
        <w:t>Приложение 1</w:t>
      </w:r>
    </w:p>
    <w:p w:rsidR="003E7188" w:rsidRDefault="003E7188">
      <w:pPr>
        <w:pStyle w:val="ConsPlusNormal"/>
        <w:jc w:val="right"/>
      </w:pPr>
      <w:r>
        <w:t>к подпрограмме "Противодействие коррупции</w:t>
      </w:r>
    </w:p>
    <w:p w:rsidR="003E7188" w:rsidRDefault="003E7188">
      <w:pPr>
        <w:pStyle w:val="ConsPlusNormal"/>
        <w:jc w:val="right"/>
      </w:pPr>
      <w:r>
        <w:t>в сфере деятельности администрации</w:t>
      </w:r>
    </w:p>
    <w:p w:rsidR="003E7188" w:rsidRDefault="003E7188">
      <w:pPr>
        <w:pStyle w:val="ConsPlusNormal"/>
        <w:jc w:val="right"/>
      </w:pPr>
      <w:r>
        <w:t xml:space="preserve">города Ставрополя и ее </w:t>
      </w:r>
      <w:proofErr w:type="gramStart"/>
      <w:r>
        <w:t>органах</w:t>
      </w:r>
      <w:proofErr w:type="gramEnd"/>
      <w:r>
        <w:t>"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</w:pPr>
      <w:bookmarkStart w:id="12" w:name="P803"/>
      <w:bookmarkEnd w:id="12"/>
      <w:r>
        <w:t>ПЕРЕЧЕНЬ</w:t>
      </w:r>
    </w:p>
    <w:p w:rsidR="003E7188" w:rsidRDefault="003E7188">
      <w:pPr>
        <w:pStyle w:val="ConsPlusTitle"/>
        <w:jc w:val="center"/>
      </w:pPr>
      <w:r>
        <w:t>И ОБЩАЯ ХАРАКТЕРИСТИКА МЕРОПРИЯТИЙ ПОДПРОГРАММЫ</w:t>
      </w:r>
    </w:p>
    <w:p w:rsidR="003E7188" w:rsidRDefault="003E7188">
      <w:pPr>
        <w:pStyle w:val="ConsPlusTitle"/>
        <w:jc w:val="center"/>
      </w:pPr>
      <w:r>
        <w:t>"ПРОТИВОДЕЙСТВИЕ КОРРУПЦИИ В СФЕРЕ ДЕЯТЕЛЬНОСТИ</w:t>
      </w:r>
    </w:p>
    <w:p w:rsidR="003E7188" w:rsidRDefault="003E7188">
      <w:pPr>
        <w:pStyle w:val="ConsPlusTitle"/>
        <w:jc w:val="center"/>
      </w:pPr>
      <w:r>
        <w:t>АДМИНИСТРАЦИИ ГОРОДА СТАВРОПОЛЯ И ЕЕ ОРГАНАХ"</w:t>
      </w:r>
    </w:p>
    <w:p w:rsidR="003E7188" w:rsidRDefault="003E71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71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7188" w:rsidRDefault="003E71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188" w:rsidRDefault="003E71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Ставрополя</w:t>
            </w:r>
            <w:proofErr w:type="gramEnd"/>
          </w:p>
          <w:p w:rsidR="003E7188" w:rsidRDefault="003E71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10.11.2017 </w:t>
            </w:r>
            <w:hyperlink r:id="rId53" w:history="1">
              <w:r>
                <w:rPr>
                  <w:color w:val="0000FF"/>
                </w:rPr>
                <w:t>N 2100</w:t>
              </w:r>
            </w:hyperlink>
            <w:r>
              <w:rPr>
                <w:color w:val="392C69"/>
              </w:rPr>
              <w:t xml:space="preserve">, от 28.12.2018 </w:t>
            </w:r>
            <w:hyperlink r:id="rId54" w:history="1">
              <w:r>
                <w:rPr>
                  <w:color w:val="0000FF"/>
                </w:rPr>
                <w:t>N 2711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E7188" w:rsidRDefault="003E7188">
      <w:pPr>
        <w:pStyle w:val="ConsPlusNormal"/>
        <w:jc w:val="both"/>
      </w:pPr>
    </w:p>
    <w:p w:rsidR="003E7188" w:rsidRDefault="003E7188">
      <w:pPr>
        <w:sectPr w:rsidR="003E718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1701"/>
        <w:gridCol w:w="1928"/>
        <w:gridCol w:w="998"/>
        <w:gridCol w:w="1247"/>
        <w:gridCol w:w="1020"/>
        <w:gridCol w:w="907"/>
        <w:gridCol w:w="964"/>
        <w:gridCol w:w="964"/>
        <w:gridCol w:w="964"/>
        <w:gridCol w:w="964"/>
        <w:gridCol w:w="1644"/>
        <w:gridCol w:w="1474"/>
      </w:tblGrid>
      <w:tr w:rsidR="003E7188">
        <w:tc>
          <w:tcPr>
            <w:tcW w:w="567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Обоснование выделения мероприятия</w:t>
            </w:r>
          </w:p>
        </w:tc>
        <w:tc>
          <w:tcPr>
            <w:tcW w:w="1928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998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Сроки исполнения (годы)</w:t>
            </w:r>
          </w:p>
        </w:tc>
        <w:tc>
          <w:tcPr>
            <w:tcW w:w="1247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783" w:type="dxa"/>
            <w:gridSpan w:val="6"/>
          </w:tcPr>
          <w:p w:rsidR="003E7188" w:rsidRDefault="003E7188">
            <w:pPr>
              <w:pStyle w:val="ConsPlusNormal"/>
              <w:jc w:val="center"/>
            </w:pPr>
            <w:r>
              <w:t>Объем финансирования (бюджет города Ставрополя), тыс. рублей</w:t>
            </w:r>
          </w:p>
        </w:tc>
        <w:tc>
          <w:tcPr>
            <w:tcW w:w="1644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474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Взаимосвязь с показателями (индикаторами) Подпрограммы</w:t>
            </w:r>
          </w:p>
        </w:tc>
      </w:tr>
      <w:tr w:rsidR="003E7188">
        <w:tc>
          <w:tcPr>
            <w:tcW w:w="567" w:type="dxa"/>
            <w:vMerge/>
          </w:tcPr>
          <w:p w:rsidR="003E7188" w:rsidRDefault="003E7188"/>
        </w:tc>
        <w:tc>
          <w:tcPr>
            <w:tcW w:w="2608" w:type="dxa"/>
            <w:vMerge/>
          </w:tcPr>
          <w:p w:rsidR="003E7188" w:rsidRDefault="003E7188"/>
        </w:tc>
        <w:tc>
          <w:tcPr>
            <w:tcW w:w="1701" w:type="dxa"/>
            <w:vMerge/>
          </w:tcPr>
          <w:p w:rsidR="003E7188" w:rsidRDefault="003E7188"/>
        </w:tc>
        <w:tc>
          <w:tcPr>
            <w:tcW w:w="1928" w:type="dxa"/>
            <w:vMerge/>
          </w:tcPr>
          <w:p w:rsidR="003E7188" w:rsidRDefault="003E7188"/>
        </w:tc>
        <w:tc>
          <w:tcPr>
            <w:tcW w:w="998" w:type="dxa"/>
            <w:vMerge/>
          </w:tcPr>
          <w:p w:rsidR="003E7188" w:rsidRDefault="003E7188"/>
        </w:tc>
        <w:tc>
          <w:tcPr>
            <w:tcW w:w="1247" w:type="dxa"/>
            <w:vMerge/>
          </w:tcPr>
          <w:p w:rsidR="003E7188" w:rsidRDefault="003E7188"/>
        </w:tc>
        <w:tc>
          <w:tcPr>
            <w:tcW w:w="1020" w:type="dxa"/>
          </w:tcPr>
          <w:p w:rsidR="003E7188" w:rsidRDefault="003E718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7" w:type="dxa"/>
          </w:tcPr>
          <w:p w:rsidR="003E7188" w:rsidRDefault="003E718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64" w:type="dxa"/>
          </w:tcPr>
          <w:p w:rsidR="003E7188" w:rsidRDefault="003E718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64" w:type="dxa"/>
          </w:tcPr>
          <w:p w:rsidR="003E7188" w:rsidRDefault="003E718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</w:tcPr>
          <w:p w:rsidR="003E7188" w:rsidRDefault="003E718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3E7188" w:rsidRDefault="003E718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44" w:type="dxa"/>
            <w:vMerge/>
          </w:tcPr>
          <w:p w:rsidR="003E7188" w:rsidRDefault="003E7188"/>
        </w:tc>
        <w:tc>
          <w:tcPr>
            <w:tcW w:w="1474" w:type="dxa"/>
            <w:vMerge/>
          </w:tcPr>
          <w:p w:rsidR="003E7188" w:rsidRDefault="003E7188"/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3E7188" w:rsidRDefault="003E7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E7188" w:rsidRDefault="003E71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3E7188" w:rsidRDefault="003E71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8" w:type="dxa"/>
          </w:tcPr>
          <w:p w:rsidR="003E7188" w:rsidRDefault="003E7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3E7188" w:rsidRDefault="003E7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3E7188" w:rsidRDefault="003E71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E7188" w:rsidRDefault="003E71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3E7188" w:rsidRDefault="003E71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E7188" w:rsidRDefault="003E71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E7188" w:rsidRDefault="003E71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3E7188" w:rsidRDefault="003E71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3E7188" w:rsidRDefault="003E71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3E7188" w:rsidRDefault="003E7188">
            <w:pPr>
              <w:pStyle w:val="ConsPlusNormal"/>
              <w:jc w:val="center"/>
            </w:pPr>
            <w:r>
              <w:t>14</w:t>
            </w:r>
          </w:p>
        </w:tc>
      </w:tr>
      <w:tr w:rsidR="003E7188">
        <w:tc>
          <w:tcPr>
            <w:tcW w:w="17950" w:type="dxa"/>
            <w:gridSpan w:val="14"/>
          </w:tcPr>
          <w:p w:rsidR="003E7188" w:rsidRDefault="003E7188">
            <w:pPr>
              <w:pStyle w:val="ConsPlusNormal"/>
              <w:outlineLvl w:val="3"/>
            </w:pPr>
            <w:r>
              <w:t>Основное мероприятие 1. Организационно-правовые меры по формированию механизма противодействия коррупции</w:t>
            </w:r>
          </w:p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08" w:type="dxa"/>
          </w:tcPr>
          <w:p w:rsidR="003E7188" w:rsidRDefault="003E7188">
            <w:pPr>
              <w:pStyle w:val="ConsPlusNormal"/>
            </w:pPr>
            <w:r>
              <w:t>Разработка муниципальных правовых актов города Ставрополя в сфере противодействия коррупции в соответствии с законодательством Российской Федерации и Ставропольского края</w:t>
            </w:r>
          </w:p>
        </w:tc>
        <w:tc>
          <w:tcPr>
            <w:tcW w:w="1701" w:type="dxa"/>
          </w:tcPr>
          <w:p w:rsidR="003E7188" w:rsidRDefault="003E7188">
            <w:pPr>
              <w:pStyle w:val="ConsPlusNormal"/>
              <w:jc w:val="center"/>
            </w:pPr>
            <w:r>
              <w:t>организационно-правовые меры по формированию механизма противодействия коррупции</w:t>
            </w:r>
          </w:p>
        </w:tc>
        <w:tc>
          <w:tcPr>
            <w:tcW w:w="1928" w:type="dxa"/>
          </w:tcPr>
          <w:p w:rsidR="003E7188" w:rsidRDefault="003E7188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998" w:type="dxa"/>
          </w:tcPr>
          <w:p w:rsidR="003E7188" w:rsidRDefault="003E7188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030" w:type="dxa"/>
            <w:gridSpan w:val="7"/>
          </w:tcPr>
          <w:p w:rsidR="003E7188" w:rsidRDefault="003E7188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644" w:type="dxa"/>
          </w:tcPr>
          <w:p w:rsidR="003E7188" w:rsidRDefault="003E7188">
            <w:pPr>
              <w:pStyle w:val="ConsPlusNormal"/>
              <w:jc w:val="center"/>
            </w:pPr>
            <w:r>
              <w:t>увеличение мер подконтрольности в сфере противодействия коррупции</w:t>
            </w:r>
          </w:p>
        </w:tc>
        <w:tc>
          <w:tcPr>
            <w:tcW w:w="1474" w:type="dxa"/>
          </w:tcPr>
          <w:p w:rsidR="003E7188" w:rsidRDefault="00BD2CB2">
            <w:pPr>
              <w:pStyle w:val="ConsPlusNormal"/>
              <w:jc w:val="center"/>
            </w:pPr>
            <w:hyperlink w:anchor="P986" w:history="1">
              <w:r w:rsidR="003E7188">
                <w:rPr>
                  <w:color w:val="0000FF"/>
                </w:rPr>
                <w:t>пункт N 1</w:t>
              </w:r>
            </w:hyperlink>
            <w:r w:rsidR="003E7188">
              <w:t xml:space="preserve"> приложения 2 к Подпрограмме</w:t>
            </w:r>
          </w:p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08" w:type="dxa"/>
          </w:tcPr>
          <w:p w:rsidR="003E7188" w:rsidRDefault="003E7188">
            <w:pPr>
              <w:pStyle w:val="ConsPlusNormal"/>
            </w:pPr>
            <w:r>
              <w:t xml:space="preserve">Проведение антикоррупционной экспертизы проектов нормативных правовых актов и нормативных правовых актов, издаваемых </w:t>
            </w:r>
            <w:r>
              <w:lastRenderedPageBreak/>
              <w:t>администрацией города Ставрополя и должностными лицами администрации города Ставрополя</w:t>
            </w:r>
          </w:p>
        </w:tc>
        <w:tc>
          <w:tcPr>
            <w:tcW w:w="1701" w:type="dxa"/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>антикоррупционные меры по формированию механизма противодействия коррупции</w:t>
            </w:r>
          </w:p>
        </w:tc>
        <w:tc>
          <w:tcPr>
            <w:tcW w:w="1928" w:type="dxa"/>
          </w:tcPr>
          <w:p w:rsidR="003E7188" w:rsidRDefault="003E7188">
            <w:pPr>
              <w:pStyle w:val="ConsPlusNormal"/>
              <w:jc w:val="center"/>
            </w:pPr>
            <w:r>
              <w:t xml:space="preserve">администрация города Ставрополя в лице управления кадровой политики администрации города </w:t>
            </w:r>
            <w:r>
              <w:lastRenderedPageBreak/>
              <w:t>Ставрополя, комитета правового обеспечения деятельности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998" w:type="dxa"/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>2017 - 2022</w:t>
            </w:r>
          </w:p>
        </w:tc>
        <w:tc>
          <w:tcPr>
            <w:tcW w:w="7030" w:type="dxa"/>
            <w:gridSpan w:val="7"/>
          </w:tcPr>
          <w:p w:rsidR="003E7188" w:rsidRDefault="003E7188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644" w:type="dxa"/>
          </w:tcPr>
          <w:p w:rsidR="003E7188" w:rsidRDefault="003E7188">
            <w:pPr>
              <w:pStyle w:val="ConsPlusNormal"/>
              <w:jc w:val="center"/>
            </w:pPr>
            <w:r>
              <w:t>совершенствование муниципальной нормативной правовой базы</w:t>
            </w:r>
          </w:p>
        </w:tc>
        <w:tc>
          <w:tcPr>
            <w:tcW w:w="1474" w:type="dxa"/>
          </w:tcPr>
          <w:p w:rsidR="003E7188" w:rsidRDefault="00BD2CB2">
            <w:pPr>
              <w:pStyle w:val="ConsPlusNormal"/>
              <w:jc w:val="center"/>
            </w:pPr>
            <w:hyperlink w:anchor="P986" w:history="1">
              <w:r w:rsidR="003E7188">
                <w:rPr>
                  <w:color w:val="0000FF"/>
                </w:rPr>
                <w:t>пункт N 1</w:t>
              </w:r>
            </w:hyperlink>
            <w:r w:rsidR="003E7188">
              <w:t xml:space="preserve"> приложения 2 к Подпрограмме</w:t>
            </w:r>
          </w:p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608" w:type="dxa"/>
          </w:tcPr>
          <w:p w:rsidR="003E7188" w:rsidRDefault="003E7188">
            <w:pPr>
              <w:pStyle w:val="ConsPlusNormal"/>
            </w:pPr>
            <w:r>
              <w:t>Обеспечение деятельности рабочей группы по противодействию коррупции в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701" w:type="dxa"/>
          </w:tcPr>
          <w:p w:rsidR="003E7188" w:rsidRDefault="003E7188">
            <w:pPr>
              <w:pStyle w:val="ConsPlusNormal"/>
              <w:jc w:val="center"/>
            </w:pPr>
            <w:r>
              <w:t>выявление и устранение условий, способствующих распространению коррупции</w:t>
            </w:r>
          </w:p>
        </w:tc>
        <w:tc>
          <w:tcPr>
            <w:tcW w:w="1928" w:type="dxa"/>
          </w:tcPr>
          <w:p w:rsidR="003E7188" w:rsidRDefault="003E7188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комитета общественной безопасности администрации города Ставрополя</w:t>
            </w:r>
          </w:p>
        </w:tc>
        <w:tc>
          <w:tcPr>
            <w:tcW w:w="998" w:type="dxa"/>
          </w:tcPr>
          <w:p w:rsidR="003E7188" w:rsidRDefault="003E7188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030" w:type="dxa"/>
            <w:gridSpan w:val="7"/>
          </w:tcPr>
          <w:p w:rsidR="003E7188" w:rsidRDefault="003E7188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644" w:type="dxa"/>
          </w:tcPr>
          <w:p w:rsidR="003E7188" w:rsidRDefault="003E7188">
            <w:pPr>
              <w:pStyle w:val="ConsPlusNormal"/>
              <w:jc w:val="center"/>
            </w:pPr>
            <w:r>
              <w:t>эффективность выявления и устранения условий, способствующих распространению коррупции</w:t>
            </w:r>
          </w:p>
        </w:tc>
        <w:tc>
          <w:tcPr>
            <w:tcW w:w="1474" w:type="dxa"/>
          </w:tcPr>
          <w:p w:rsidR="003E7188" w:rsidRDefault="00BD2CB2">
            <w:pPr>
              <w:pStyle w:val="ConsPlusNormal"/>
              <w:jc w:val="center"/>
            </w:pPr>
            <w:hyperlink w:anchor="P1008" w:history="1">
              <w:r w:rsidR="003E7188">
                <w:rPr>
                  <w:color w:val="0000FF"/>
                </w:rPr>
                <w:t>пункт N 3</w:t>
              </w:r>
            </w:hyperlink>
            <w:r w:rsidR="003E7188">
              <w:t xml:space="preserve"> приложения 2 к Подпрограмме</w:t>
            </w:r>
          </w:p>
        </w:tc>
      </w:tr>
      <w:tr w:rsidR="003E7188">
        <w:tblPrEx>
          <w:tblBorders>
            <w:insideH w:val="nil"/>
          </w:tblBorders>
        </w:tblPrEx>
        <w:tc>
          <w:tcPr>
            <w:tcW w:w="17950" w:type="dxa"/>
            <w:gridSpan w:val="14"/>
            <w:tcBorders>
              <w:bottom w:val="nil"/>
            </w:tcBorders>
          </w:tcPr>
          <w:p w:rsidR="003E7188" w:rsidRDefault="003E7188">
            <w:pPr>
              <w:pStyle w:val="ConsPlusNormal"/>
              <w:outlineLvl w:val="3"/>
            </w:pPr>
            <w:r>
              <w:t>Основное мероприятие 2. Повышение эффективности деятельности администрации города Ставрополя, отраслевых (функциональных) и территориальных органов администрации города Ставрополя по противодействию коррупции</w:t>
            </w:r>
          </w:p>
        </w:tc>
      </w:tr>
      <w:tr w:rsidR="003E7188">
        <w:tblPrEx>
          <w:tblBorders>
            <w:insideH w:val="nil"/>
          </w:tblBorders>
        </w:tblPrEx>
        <w:tc>
          <w:tcPr>
            <w:tcW w:w="17950" w:type="dxa"/>
            <w:gridSpan w:val="14"/>
            <w:tcBorders>
              <w:top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10.11.2017 N 2100)</w:t>
            </w:r>
          </w:p>
        </w:tc>
      </w:tr>
      <w:tr w:rsidR="003E718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2608" w:type="dxa"/>
            <w:tcBorders>
              <w:bottom w:val="nil"/>
            </w:tcBorders>
          </w:tcPr>
          <w:p w:rsidR="003E7188" w:rsidRDefault="003E7188">
            <w:pPr>
              <w:pStyle w:val="ConsPlusNormal"/>
            </w:pPr>
            <w:r>
              <w:t>Проведение мониторинга, направленного на оценку эффективности принимаемых мер администрацией города Ставрополя, отраслевыми (функциональными) и территориальными органами администрации города Ставрополя по противодействию коррупции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определение эффективности принимаемых мер по противодействию коррупции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</w:t>
            </w:r>
          </w:p>
        </w:tc>
        <w:tc>
          <w:tcPr>
            <w:tcW w:w="998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030" w:type="dxa"/>
            <w:gridSpan w:val="7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64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увеличение эффективности принимаемых мер по противодействию коррупции</w:t>
            </w:r>
          </w:p>
        </w:tc>
        <w:tc>
          <w:tcPr>
            <w:tcW w:w="1474" w:type="dxa"/>
            <w:tcBorders>
              <w:bottom w:val="nil"/>
            </w:tcBorders>
          </w:tcPr>
          <w:p w:rsidR="003E7188" w:rsidRDefault="00BD2CB2">
            <w:pPr>
              <w:pStyle w:val="ConsPlusNormal"/>
              <w:jc w:val="center"/>
            </w:pPr>
            <w:hyperlink w:anchor="P986" w:history="1">
              <w:r w:rsidR="003E7188">
                <w:rPr>
                  <w:color w:val="0000FF"/>
                </w:rPr>
                <w:t>пункт N 1</w:t>
              </w:r>
            </w:hyperlink>
            <w:r w:rsidR="003E7188">
              <w:t xml:space="preserve"> приложения 2 к Подпрограмме</w:t>
            </w:r>
          </w:p>
        </w:tc>
      </w:tr>
      <w:tr w:rsidR="003E7188">
        <w:tblPrEx>
          <w:tblBorders>
            <w:insideH w:val="nil"/>
          </w:tblBorders>
        </w:tblPrEx>
        <w:tc>
          <w:tcPr>
            <w:tcW w:w="17950" w:type="dxa"/>
            <w:gridSpan w:val="14"/>
            <w:tcBorders>
              <w:top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10.11.2017 N 2100)</w:t>
            </w:r>
          </w:p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08" w:type="dxa"/>
          </w:tcPr>
          <w:p w:rsidR="003E7188" w:rsidRDefault="003E7188">
            <w:pPr>
              <w:pStyle w:val="ConsPlusNormal"/>
            </w:pPr>
            <w:r>
              <w:t>Осуществление анализа обращений граждан и юридических лиц в отношении муниципальных служащих и обеспечение обратной связи через программные компоненты и сервисы электронного правительства</w:t>
            </w:r>
          </w:p>
        </w:tc>
        <w:tc>
          <w:tcPr>
            <w:tcW w:w="1701" w:type="dxa"/>
          </w:tcPr>
          <w:p w:rsidR="003E7188" w:rsidRDefault="003E7188">
            <w:pPr>
              <w:pStyle w:val="ConsPlusNormal"/>
              <w:jc w:val="center"/>
            </w:pPr>
            <w:r>
              <w:t>определение эффективности мер реагирования на обращения граждан</w:t>
            </w:r>
          </w:p>
        </w:tc>
        <w:tc>
          <w:tcPr>
            <w:tcW w:w="1928" w:type="dxa"/>
          </w:tcPr>
          <w:p w:rsidR="003E7188" w:rsidRDefault="003E7188">
            <w:pPr>
              <w:pStyle w:val="ConsPlusNormal"/>
              <w:jc w:val="center"/>
            </w:pPr>
            <w:r>
              <w:t xml:space="preserve">администрация города Ставрополя в лице управления кадровой политики администрации города Ставрополя, отдела </w:t>
            </w:r>
            <w:proofErr w:type="gramStart"/>
            <w:r>
              <w:t>приема граждан администрации города Ставрополя</w:t>
            </w:r>
            <w:proofErr w:type="gramEnd"/>
          </w:p>
        </w:tc>
        <w:tc>
          <w:tcPr>
            <w:tcW w:w="998" w:type="dxa"/>
          </w:tcPr>
          <w:p w:rsidR="003E7188" w:rsidRDefault="003E7188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030" w:type="dxa"/>
            <w:gridSpan w:val="7"/>
          </w:tcPr>
          <w:p w:rsidR="003E7188" w:rsidRDefault="003E7188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644" w:type="dxa"/>
          </w:tcPr>
          <w:p w:rsidR="003E7188" w:rsidRDefault="003E7188">
            <w:pPr>
              <w:pStyle w:val="ConsPlusNormal"/>
              <w:jc w:val="center"/>
            </w:pPr>
            <w:r>
              <w:t>увеличение эффективности мер реагирования на обращения граждан</w:t>
            </w:r>
          </w:p>
        </w:tc>
        <w:tc>
          <w:tcPr>
            <w:tcW w:w="1474" w:type="dxa"/>
          </w:tcPr>
          <w:p w:rsidR="003E7188" w:rsidRDefault="00BD2CB2">
            <w:pPr>
              <w:pStyle w:val="ConsPlusNormal"/>
              <w:jc w:val="center"/>
            </w:pPr>
            <w:hyperlink w:anchor="P986" w:history="1">
              <w:r w:rsidR="003E7188">
                <w:rPr>
                  <w:color w:val="0000FF"/>
                </w:rPr>
                <w:t>пункт N 1</w:t>
              </w:r>
            </w:hyperlink>
            <w:r w:rsidR="003E7188">
              <w:t xml:space="preserve"> приложения 2 к Подпрограмме</w:t>
            </w:r>
          </w:p>
        </w:tc>
      </w:tr>
      <w:tr w:rsidR="003E7188">
        <w:tc>
          <w:tcPr>
            <w:tcW w:w="17950" w:type="dxa"/>
            <w:gridSpan w:val="14"/>
          </w:tcPr>
          <w:p w:rsidR="003E7188" w:rsidRDefault="003E7188">
            <w:pPr>
              <w:pStyle w:val="ConsPlusNormal"/>
              <w:outlineLvl w:val="3"/>
            </w:pPr>
            <w:r>
              <w:t>Основное мероприятие 3. Профилактика коррупции, антикоррупционное просвещение и пропаганда</w:t>
            </w:r>
          </w:p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608" w:type="dxa"/>
          </w:tcPr>
          <w:p w:rsidR="003E7188" w:rsidRDefault="003E7188">
            <w:pPr>
              <w:pStyle w:val="ConsPlusNormal"/>
            </w:pPr>
            <w:r>
              <w:t xml:space="preserve">Размещение на официальном сайте администрации города </w:t>
            </w:r>
            <w:r>
              <w:lastRenderedPageBreak/>
              <w:t>Ставрополя в информационно-телекоммуникационной сети "Интернет" информации о фактах коррупционных проявлений, вызвавших общественный резонанс, и принятых по ним мерам реагирования</w:t>
            </w:r>
          </w:p>
        </w:tc>
        <w:tc>
          <w:tcPr>
            <w:tcW w:w="1701" w:type="dxa"/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>повышение уровня информированн</w:t>
            </w:r>
            <w:r>
              <w:lastRenderedPageBreak/>
              <w:t>ости (просвещения) населения города Ставрополя о мерах противодействия коррупции</w:t>
            </w:r>
          </w:p>
        </w:tc>
        <w:tc>
          <w:tcPr>
            <w:tcW w:w="1928" w:type="dxa"/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 xml:space="preserve">администрация города Ставрополя в лице управления </w:t>
            </w:r>
            <w:r>
              <w:lastRenderedPageBreak/>
              <w:t>кадровой политики администрации города Ставрополя, комитета информационных технологий администрации города Ставрополя</w:t>
            </w:r>
          </w:p>
        </w:tc>
        <w:tc>
          <w:tcPr>
            <w:tcW w:w="998" w:type="dxa"/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>2017 - 2022</w:t>
            </w:r>
          </w:p>
        </w:tc>
        <w:tc>
          <w:tcPr>
            <w:tcW w:w="7030" w:type="dxa"/>
            <w:gridSpan w:val="7"/>
          </w:tcPr>
          <w:p w:rsidR="003E7188" w:rsidRDefault="003E7188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644" w:type="dxa"/>
          </w:tcPr>
          <w:p w:rsidR="003E7188" w:rsidRDefault="003E7188">
            <w:pPr>
              <w:pStyle w:val="ConsPlusNormal"/>
              <w:jc w:val="center"/>
            </w:pPr>
            <w:r>
              <w:t>повышение уровня информирован</w:t>
            </w:r>
            <w:r>
              <w:lastRenderedPageBreak/>
              <w:t>ности (просвещения) населения города Ставрополя о мерах противодействия коррупции</w:t>
            </w:r>
          </w:p>
        </w:tc>
        <w:tc>
          <w:tcPr>
            <w:tcW w:w="1474" w:type="dxa"/>
          </w:tcPr>
          <w:p w:rsidR="003E7188" w:rsidRDefault="00BD2CB2">
            <w:pPr>
              <w:pStyle w:val="ConsPlusNormal"/>
              <w:jc w:val="center"/>
            </w:pPr>
            <w:hyperlink w:anchor="P986" w:history="1">
              <w:r w:rsidR="003E7188">
                <w:rPr>
                  <w:color w:val="0000FF"/>
                </w:rPr>
                <w:t>пункт N 1</w:t>
              </w:r>
            </w:hyperlink>
            <w:r w:rsidR="003E7188">
              <w:t xml:space="preserve"> приложения 2 к </w:t>
            </w:r>
            <w:r w:rsidR="003E7188">
              <w:lastRenderedPageBreak/>
              <w:t>Подпрограмме</w:t>
            </w:r>
          </w:p>
        </w:tc>
      </w:tr>
      <w:tr w:rsidR="003E718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2608" w:type="dxa"/>
            <w:tcBorders>
              <w:bottom w:val="nil"/>
            </w:tcBorders>
          </w:tcPr>
          <w:p w:rsidR="003E7188" w:rsidRDefault="003E7188">
            <w:pPr>
              <w:pStyle w:val="ConsPlusNormal"/>
            </w:pPr>
            <w: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повышение уровня информированности (просвещения) населения города Ставрополя о мерах противодействия коррупции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 xml:space="preserve">администрация города Ставрополя в лице </w:t>
            </w:r>
            <w:proofErr w:type="gramStart"/>
            <w:r>
              <w:t>отдела пресс-службы администрации города Ставрополя</w:t>
            </w:r>
            <w:proofErr w:type="gramEnd"/>
          </w:p>
        </w:tc>
        <w:tc>
          <w:tcPr>
            <w:tcW w:w="998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124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295,00</w:t>
            </w:r>
          </w:p>
        </w:tc>
        <w:tc>
          <w:tcPr>
            <w:tcW w:w="1020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90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96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96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96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64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повышение уровня информированности (просвещения) населения города Ставрополя о мерах противодействия коррупции</w:t>
            </w:r>
          </w:p>
        </w:tc>
        <w:tc>
          <w:tcPr>
            <w:tcW w:w="1474" w:type="dxa"/>
            <w:tcBorders>
              <w:bottom w:val="nil"/>
            </w:tcBorders>
          </w:tcPr>
          <w:p w:rsidR="003E7188" w:rsidRDefault="00BD2CB2">
            <w:pPr>
              <w:pStyle w:val="ConsPlusNormal"/>
              <w:jc w:val="center"/>
            </w:pPr>
            <w:hyperlink w:anchor="P1019" w:history="1">
              <w:r w:rsidR="003E7188">
                <w:rPr>
                  <w:color w:val="0000FF"/>
                </w:rPr>
                <w:t>пункт N 4</w:t>
              </w:r>
            </w:hyperlink>
            <w:r w:rsidR="003E7188">
              <w:t xml:space="preserve"> приложения 2 к Подпрограмме</w:t>
            </w:r>
          </w:p>
        </w:tc>
      </w:tr>
      <w:tr w:rsidR="003E7188">
        <w:tblPrEx>
          <w:tblBorders>
            <w:insideH w:val="nil"/>
          </w:tblBorders>
        </w:tblPrEx>
        <w:tc>
          <w:tcPr>
            <w:tcW w:w="17950" w:type="dxa"/>
            <w:gridSpan w:val="14"/>
            <w:tcBorders>
              <w:top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28.12.2018 N 2711)</w:t>
            </w:r>
          </w:p>
        </w:tc>
      </w:tr>
      <w:tr w:rsidR="003E718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608" w:type="dxa"/>
            <w:tcBorders>
              <w:bottom w:val="nil"/>
            </w:tcBorders>
          </w:tcPr>
          <w:p w:rsidR="003E7188" w:rsidRDefault="003E7188">
            <w:pPr>
              <w:pStyle w:val="ConsPlusNormal"/>
            </w:pPr>
            <w:r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 xml:space="preserve">повышение уровня информированности (просвещения) населения города Ставрополя о мерах </w:t>
            </w:r>
            <w:r>
              <w:lastRenderedPageBreak/>
              <w:t>противодействия коррупции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 xml:space="preserve">администрация города Ставрополя в лице </w:t>
            </w:r>
            <w:proofErr w:type="gramStart"/>
            <w:r>
              <w:t>отдела пресс-службы администрации города Ставрополя</w:t>
            </w:r>
            <w:proofErr w:type="gramEnd"/>
          </w:p>
        </w:tc>
        <w:tc>
          <w:tcPr>
            <w:tcW w:w="998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124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020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90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96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96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96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64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 xml:space="preserve">повышение уровня информированности (просвещения) населения города Ставрополя о мерах </w:t>
            </w:r>
            <w:r>
              <w:lastRenderedPageBreak/>
              <w:t>противодействия коррупции</w:t>
            </w:r>
          </w:p>
        </w:tc>
        <w:tc>
          <w:tcPr>
            <w:tcW w:w="1474" w:type="dxa"/>
            <w:tcBorders>
              <w:bottom w:val="nil"/>
            </w:tcBorders>
          </w:tcPr>
          <w:p w:rsidR="003E7188" w:rsidRDefault="00BD2CB2">
            <w:pPr>
              <w:pStyle w:val="ConsPlusNormal"/>
              <w:jc w:val="center"/>
            </w:pPr>
            <w:hyperlink w:anchor="P1019" w:history="1">
              <w:r w:rsidR="003E7188">
                <w:rPr>
                  <w:color w:val="0000FF"/>
                </w:rPr>
                <w:t>пункт N 4</w:t>
              </w:r>
            </w:hyperlink>
            <w:r w:rsidR="003E7188">
              <w:t xml:space="preserve"> приложения 2 к Подпрограмме</w:t>
            </w:r>
          </w:p>
        </w:tc>
      </w:tr>
      <w:tr w:rsidR="003E7188">
        <w:tblPrEx>
          <w:tblBorders>
            <w:insideH w:val="nil"/>
          </w:tblBorders>
        </w:tblPrEx>
        <w:tc>
          <w:tcPr>
            <w:tcW w:w="17950" w:type="dxa"/>
            <w:gridSpan w:val="14"/>
            <w:tcBorders>
              <w:top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28.12.2018 N 2711)</w:t>
            </w:r>
          </w:p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608" w:type="dxa"/>
          </w:tcPr>
          <w:p w:rsidR="003E7188" w:rsidRDefault="003E7188">
            <w:pPr>
              <w:pStyle w:val="ConsPlusNormal"/>
            </w:pPr>
            <w:r>
              <w:t>Осуществление выхода тематических сюжетов антикоррупционной направленности в новостных телевизионных программах</w:t>
            </w:r>
          </w:p>
        </w:tc>
        <w:tc>
          <w:tcPr>
            <w:tcW w:w="1701" w:type="dxa"/>
          </w:tcPr>
          <w:p w:rsidR="003E7188" w:rsidRDefault="003E7188">
            <w:pPr>
              <w:pStyle w:val="ConsPlusNormal"/>
              <w:jc w:val="center"/>
            </w:pPr>
            <w:r>
              <w:t>воспитание антикоррупционной сознательности у жителей города Ставрополя</w:t>
            </w:r>
          </w:p>
        </w:tc>
        <w:tc>
          <w:tcPr>
            <w:tcW w:w="1928" w:type="dxa"/>
          </w:tcPr>
          <w:p w:rsidR="003E7188" w:rsidRDefault="003E7188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отдела пресс-службы администрации города Ставрополя</w:t>
            </w:r>
          </w:p>
        </w:tc>
        <w:tc>
          <w:tcPr>
            <w:tcW w:w="998" w:type="dxa"/>
          </w:tcPr>
          <w:p w:rsidR="003E7188" w:rsidRDefault="003E7188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030" w:type="dxa"/>
            <w:gridSpan w:val="7"/>
          </w:tcPr>
          <w:p w:rsidR="003E7188" w:rsidRDefault="003E7188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644" w:type="dxa"/>
          </w:tcPr>
          <w:p w:rsidR="003E7188" w:rsidRDefault="003E7188">
            <w:pPr>
              <w:pStyle w:val="ConsPlusNormal"/>
              <w:jc w:val="center"/>
            </w:pPr>
            <w:r>
              <w:t>воспитание антикоррупционной сознательности у жителей города Ставрополя</w:t>
            </w:r>
          </w:p>
        </w:tc>
        <w:tc>
          <w:tcPr>
            <w:tcW w:w="1474" w:type="dxa"/>
          </w:tcPr>
          <w:p w:rsidR="003E7188" w:rsidRDefault="00BD2CB2">
            <w:pPr>
              <w:pStyle w:val="ConsPlusNormal"/>
              <w:jc w:val="center"/>
            </w:pPr>
            <w:hyperlink w:anchor="P986" w:history="1">
              <w:r w:rsidR="003E7188">
                <w:rPr>
                  <w:color w:val="0000FF"/>
                </w:rPr>
                <w:t>пункт N 1</w:t>
              </w:r>
            </w:hyperlink>
            <w:r w:rsidR="003E7188">
              <w:t xml:space="preserve"> приложения 2 к Подпрограмме</w:t>
            </w:r>
          </w:p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608" w:type="dxa"/>
          </w:tcPr>
          <w:p w:rsidR="003E7188" w:rsidRDefault="003E7188">
            <w:pPr>
              <w:pStyle w:val="ConsPlusNormal"/>
            </w:pPr>
            <w:r>
              <w:t>Привлечение гражданского общества к деятельности органов местного самоуправления города Ставрополя по противодействию коррупции</w:t>
            </w:r>
          </w:p>
        </w:tc>
        <w:tc>
          <w:tcPr>
            <w:tcW w:w="1701" w:type="dxa"/>
          </w:tcPr>
          <w:p w:rsidR="003E7188" w:rsidRDefault="003E7188">
            <w:pPr>
              <w:pStyle w:val="ConsPlusNormal"/>
              <w:jc w:val="center"/>
            </w:pPr>
            <w:r>
              <w:t>формирование эффективной работы в рамках взаимодействия с гражданским обществом</w:t>
            </w:r>
          </w:p>
        </w:tc>
        <w:tc>
          <w:tcPr>
            <w:tcW w:w="1928" w:type="dxa"/>
          </w:tcPr>
          <w:p w:rsidR="003E7188" w:rsidRDefault="003E7188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998" w:type="dxa"/>
          </w:tcPr>
          <w:p w:rsidR="003E7188" w:rsidRDefault="003E7188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030" w:type="dxa"/>
            <w:gridSpan w:val="7"/>
          </w:tcPr>
          <w:p w:rsidR="003E7188" w:rsidRDefault="003E7188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644" w:type="dxa"/>
          </w:tcPr>
          <w:p w:rsidR="003E7188" w:rsidRDefault="003E7188">
            <w:pPr>
              <w:pStyle w:val="ConsPlusNormal"/>
              <w:jc w:val="center"/>
            </w:pPr>
            <w:r>
              <w:t>увеличение качественного взаимодействия с гражданским обществом</w:t>
            </w:r>
          </w:p>
        </w:tc>
        <w:tc>
          <w:tcPr>
            <w:tcW w:w="1474" w:type="dxa"/>
          </w:tcPr>
          <w:p w:rsidR="003E7188" w:rsidRDefault="00BD2CB2">
            <w:pPr>
              <w:pStyle w:val="ConsPlusNormal"/>
              <w:jc w:val="center"/>
            </w:pPr>
            <w:hyperlink w:anchor="P986" w:history="1">
              <w:r w:rsidR="003E7188">
                <w:rPr>
                  <w:color w:val="0000FF"/>
                </w:rPr>
                <w:t>пункт N 1</w:t>
              </w:r>
            </w:hyperlink>
            <w:r w:rsidR="003E7188">
              <w:t xml:space="preserve"> приложения 2 к Подпрограмме</w:t>
            </w:r>
          </w:p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>3.6.</w:t>
            </w:r>
          </w:p>
        </w:tc>
        <w:tc>
          <w:tcPr>
            <w:tcW w:w="2608" w:type="dxa"/>
          </w:tcPr>
          <w:p w:rsidR="003E7188" w:rsidRDefault="003E7188">
            <w:pPr>
              <w:pStyle w:val="ConsPlusNormal"/>
            </w:pPr>
            <w:r>
              <w:t>Повышение квалификации муниципальных служащих администрации города Ставрополя и ее органов по вопросам профилактики, предупреждения и противодействия коррупции в органах местного самоуправления</w:t>
            </w:r>
          </w:p>
        </w:tc>
        <w:tc>
          <w:tcPr>
            <w:tcW w:w="1701" w:type="dxa"/>
          </w:tcPr>
          <w:p w:rsidR="003E7188" w:rsidRDefault="003E7188">
            <w:pPr>
              <w:pStyle w:val="ConsPlusNormal"/>
              <w:jc w:val="center"/>
            </w:pPr>
            <w:r>
              <w:t>повышение профессионального уровня муниципальных служащих города Ставрополя</w:t>
            </w:r>
          </w:p>
        </w:tc>
        <w:tc>
          <w:tcPr>
            <w:tcW w:w="1928" w:type="dxa"/>
          </w:tcPr>
          <w:p w:rsidR="003E7188" w:rsidRDefault="003E7188">
            <w:pPr>
              <w:pStyle w:val="ConsPlusNormal"/>
              <w:jc w:val="center"/>
            </w:pPr>
            <w:r>
              <w:t>администрация города Ставрополя в лице управления кадровой политики администрации города Ставрополя</w:t>
            </w:r>
          </w:p>
        </w:tc>
        <w:tc>
          <w:tcPr>
            <w:tcW w:w="998" w:type="dxa"/>
          </w:tcPr>
          <w:p w:rsidR="003E7188" w:rsidRDefault="003E7188">
            <w:pPr>
              <w:pStyle w:val="ConsPlusNormal"/>
              <w:jc w:val="center"/>
            </w:pPr>
            <w:r>
              <w:t>2017 - 2022</w:t>
            </w:r>
          </w:p>
        </w:tc>
        <w:tc>
          <w:tcPr>
            <w:tcW w:w="7030" w:type="dxa"/>
            <w:gridSpan w:val="7"/>
          </w:tcPr>
          <w:p w:rsidR="003E7188" w:rsidRDefault="003E7188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1644" w:type="dxa"/>
          </w:tcPr>
          <w:p w:rsidR="003E7188" w:rsidRDefault="003E7188">
            <w:pPr>
              <w:pStyle w:val="ConsPlusNormal"/>
              <w:jc w:val="center"/>
            </w:pPr>
            <w:r>
              <w:t>увеличение количества муниципальных служащих, повысивших профессиональный уровень</w:t>
            </w:r>
          </w:p>
        </w:tc>
        <w:tc>
          <w:tcPr>
            <w:tcW w:w="1474" w:type="dxa"/>
          </w:tcPr>
          <w:p w:rsidR="003E7188" w:rsidRDefault="00BD2CB2">
            <w:pPr>
              <w:pStyle w:val="ConsPlusNormal"/>
              <w:jc w:val="center"/>
            </w:pPr>
            <w:hyperlink w:anchor="P997" w:history="1">
              <w:r w:rsidR="003E7188">
                <w:rPr>
                  <w:color w:val="0000FF"/>
                </w:rPr>
                <w:t>пункт N 2</w:t>
              </w:r>
            </w:hyperlink>
            <w:r w:rsidR="003E7188">
              <w:t xml:space="preserve"> приложения 2 к Подпрограмме</w:t>
            </w:r>
          </w:p>
        </w:tc>
      </w:tr>
      <w:tr w:rsidR="003E7188">
        <w:tblPrEx>
          <w:tblBorders>
            <w:insideH w:val="nil"/>
          </w:tblBorders>
        </w:tblPrEx>
        <w:tc>
          <w:tcPr>
            <w:tcW w:w="7802" w:type="dxa"/>
            <w:gridSpan w:val="5"/>
            <w:tcBorders>
              <w:bottom w:val="nil"/>
            </w:tcBorders>
          </w:tcPr>
          <w:p w:rsidR="003E7188" w:rsidRDefault="003E7188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124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545,00</w:t>
            </w:r>
          </w:p>
        </w:tc>
        <w:tc>
          <w:tcPr>
            <w:tcW w:w="1020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145,00</w:t>
            </w:r>
          </w:p>
        </w:tc>
        <w:tc>
          <w:tcPr>
            <w:tcW w:w="907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96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96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964" w:type="dxa"/>
            <w:tcBorders>
              <w:bottom w:val="nil"/>
            </w:tcBorders>
          </w:tcPr>
          <w:p w:rsidR="003E7188" w:rsidRDefault="003E7188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644" w:type="dxa"/>
            <w:tcBorders>
              <w:bottom w:val="nil"/>
            </w:tcBorders>
          </w:tcPr>
          <w:p w:rsidR="003E7188" w:rsidRDefault="003E7188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3E7188" w:rsidRDefault="003E7188">
            <w:pPr>
              <w:pStyle w:val="ConsPlusNormal"/>
            </w:pPr>
          </w:p>
        </w:tc>
      </w:tr>
      <w:tr w:rsidR="003E7188">
        <w:tblPrEx>
          <w:tblBorders>
            <w:insideH w:val="nil"/>
          </w:tblBorders>
        </w:tblPrEx>
        <w:tc>
          <w:tcPr>
            <w:tcW w:w="17950" w:type="dxa"/>
            <w:gridSpan w:val="14"/>
            <w:tcBorders>
              <w:top w:val="nil"/>
            </w:tcBorders>
          </w:tcPr>
          <w:p w:rsidR="003E7188" w:rsidRDefault="003E7188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28.12.2018 N 2711)</w:t>
            </w:r>
          </w:p>
        </w:tc>
      </w:tr>
    </w:tbl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right"/>
        <w:outlineLvl w:val="2"/>
      </w:pPr>
      <w:r>
        <w:t>Приложение 2</w:t>
      </w:r>
    </w:p>
    <w:p w:rsidR="003E7188" w:rsidRDefault="003E7188">
      <w:pPr>
        <w:pStyle w:val="ConsPlusNormal"/>
        <w:jc w:val="right"/>
      </w:pPr>
      <w:r>
        <w:t>к подпрограмме "Противодействие коррупции</w:t>
      </w:r>
    </w:p>
    <w:p w:rsidR="003E7188" w:rsidRDefault="003E7188">
      <w:pPr>
        <w:pStyle w:val="ConsPlusNormal"/>
        <w:jc w:val="right"/>
      </w:pPr>
      <w:r>
        <w:t>в сфере деятельности администрации</w:t>
      </w:r>
    </w:p>
    <w:p w:rsidR="003E7188" w:rsidRDefault="003E7188">
      <w:pPr>
        <w:pStyle w:val="ConsPlusNormal"/>
        <w:jc w:val="right"/>
      </w:pPr>
      <w:r>
        <w:t xml:space="preserve">города Ставрополя и ее </w:t>
      </w:r>
      <w:proofErr w:type="gramStart"/>
      <w:r>
        <w:t>органах</w:t>
      </w:r>
      <w:proofErr w:type="gramEnd"/>
      <w:r>
        <w:t>"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</w:pPr>
      <w:bookmarkStart w:id="13" w:name="P968"/>
      <w:bookmarkEnd w:id="13"/>
      <w:r>
        <w:t>МЕТОДИКА</w:t>
      </w:r>
    </w:p>
    <w:p w:rsidR="003E7188" w:rsidRDefault="003E7188">
      <w:pPr>
        <w:pStyle w:val="ConsPlusTitle"/>
        <w:jc w:val="center"/>
      </w:pPr>
      <w:r>
        <w:t>И КРИТЕРИИ ОЦЕНКИ ЭФФЕКТИВНОСТИ ПОДПРОГРАММЫ</w:t>
      </w:r>
    </w:p>
    <w:p w:rsidR="003E7188" w:rsidRDefault="003E7188">
      <w:pPr>
        <w:pStyle w:val="ConsPlusTitle"/>
        <w:jc w:val="center"/>
      </w:pPr>
      <w:r>
        <w:t>"ПРОТИВОДЕЙСТВИЕ КОРРУПЦИИ В СФЕРЕ ДЕЯТЕЛЬНОСТИ</w:t>
      </w:r>
    </w:p>
    <w:p w:rsidR="003E7188" w:rsidRDefault="003E7188">
      <w:pPr>
        <w:pStyle w:val="ConsPlusTitle"/>
        <w:jc w:val="center"/>
      </w:pPr>
      <w:r>
        <w:t>АДМИНИСТРАЦИИ ГОРОДА СТАВРОПОЛЯ И ЕЕ ОРГАНАХ"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Критериями оценки эффективности подпрограммы "Противодействие коррупции в сфере деятельности администрации города Ставрополя и ее органах" (далее - Подпрограмма) являются:</w:t>
      </w:r>
    </w:p>
    <w:p w:rsidR="003E7188" w:rsidRDefault="003E71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24"/>
        <w:gridCol w:w="1247"/>
        <w:gridCol w:w="850"/>
        <w:gridCol w:w="907"/>
        <w:gridCol w:w="794"/>
        <w:gridCol w:w="737"/>
        <w:gridCol w:w="737"/>
        <w:gridCol w:w="850"/>
        <w:gridCol w:w="794"/>
        <w:gridCol w:w="1565"/>
      </w:tblGrid>
      <w:tr w:rsidR="003E7188">
        <w:tc>
          <w:tcPr>
            <w:tcW w:w="454" w:type="dxa"/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</w:tcPr>
          <w:p w:rsidR="003E7188" w:rsidRDefault="003E7188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247" w:type="dxa"/>
          </w:tcPr>
          <w:p w:rsidR="003E7188" w:rsidRDefault="003E718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2015 год (базовый)</w:t>
            </w:r>
          </w:p>
        </w:tc>
        <w:tc>
          <w:tcPr>
            <w:tcW w:w="907" w:type="dxa"/>
          </w:tcPr>
          <w:p w:rsidR="003E7188" w:rsidRDefault="003E718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65" w:type="dxa"/>
          </w:tcPr>
          <w:p w:rsidR="003E7188" w:rsidRDefault="003E7188">
            <w:pPr>
              <w:pStyle w:val="ConsPlusNormal"/>
              <w:jc w:val="center"/>
            </w:pPr>
            <w:r>
              <w:t>Источник получения информации</w:t>
            </w:r>
          </w:p>
        </w:tc>
      </w:tr>
      <w:tr w:rsidR="003E7188">
        <w:tc>
          <w:tcPr>
            <w:tcW w:w="454" w:type="dxa"/>
          </w:tcPr>
          <w:p w:rsidR="003E7188" w:rsidRDefault="003E7188">
            <w:pPr>
              <w:pStyle w:val="ConsPlusNormal"/>
              <w:jc w:val="center"/>
            </w:pPr>
            <w:bookmarkStart w:id="14" w:name="P986"/>
            <w:bookmarkEnd w:id="14"/>
            <w:r>
              <w:t>1.</w:t>
            </w:r>
          </w:p>
        </w:tc>
        <w:tc>
          <w:tcPr>
            <w:tcW w:w="2324" w:type="dxa"/>
          </w:tcPr>
          <w:p w:rsidR="003E7188" w:rsidRDefault="003E7188">
            <w:pPr>
              <w:pStyle w:val="ConsPlusNormal"/>
            </w:pPr>
            <w: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</w:t>
            </w:r>
          </w:p>
        </w:tc>
        <w:tc>
          <w:tcPr>
            <w:tcW w:w="1247" w:type="dxa"/>
          </w:tcPr>
          <w:p w:rsidR="003E7188" w:rsidRDefault="003E718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907" w:type="dxa"/>
          </w:tcPr>
          <w:p w:rsidR="003E7188" w:rsidRDefault="003E718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565" w:type="dxa"/>
          </w:tcPr>
          <w:p w:rsidR="003E7188" w:rsidRDefault="003E7188">
            <w:pPr>
              <w:pStyle w:val="ConsPlusNormal"/>
              <w:jc w:val="center"/>
            </w:pPr>
            <w:r>
              <w:t>мониторинг общественного мнения</w:t>
            </w:r>
          </w:p>
        </w:tc>
      </w:tr>
      <w:tr w:rsidR="003E7188">
        <w:tc>
          <w:tcPr>
            <w:tcW w:w="454" w:type="dxa"/>
          </w:tcPr>
          <w:p w:rsidR="003E7188" w:rsidRDefault="003E7188">
            <w:pPr>
              <w:pStyle w:val="ConsPlusNormal"/>
              <w:jc w:val="center"/>
            </w:pPr>
            <w:bookmarkStart w:id="15" w:name="P997"/>
            <w:bookmarkEnd w:id="15"/>
            <w:r>
              <w:t>2.</w:t>
            </w:r>
          </w:p>
        </w:tc>
        <w:tc>
          <w:tcPr>
            <w:tcW w:w="2324" w:type="dxa"/>
          </w:tcPr>
          <w:p w:rsidR="003E7188" w:rsidRDefault="003E7188">
            <w:pPr>
              <w:pStyle w:val="ConsPlusNormal"/>
            </w:pPr>
            <w:r>
              <w:t xml:space="preserve">Количество муниципальных служащих, прошедших </w:t>
            </w:r>
            <w:proofErr w:type="gramStart"/>
            <w:r>
              <w:t>обучение по вопросам</w:t>
            </w:r>
            <w:proofErr w:type="gramEnd"/>
            <w:r>
              <w:t xml:space="preserve"> профилактики, предупреждения и противодействия коррупции в органах местного самоуправления</w:t>
            </w:r>
          </w:p>
        </w:tc>
        <w:tc>
          <w:tcPr>
            <w:tcW w:w="1247" w:type="dxa"/>
          </w:tcPr>
          <w:p w:rsidR="003E7188" w:rsidRDefault="003E718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3E7188" w:rsidRDefault="003E7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65" w:type="dxa"/>
          </w:tcPr>
          <w:p w:rsidR="003E7188" w:rsidRDefault="003E7188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3E7188">
        <w:tc>
          <w:tcPr>
            <w:tcW w:w="454" w:type="dxa"/>
          </w:tcPr>
          <w:p w:rsidR="003E7188" w:rsidRDefault="003E7188">
            <w:pPr>
              <w:pStyle w:val="ConsPlusNormal"/>
              <w:jc w:val="center"/>
            </w:pPr>
            <w:bookmarkStart w:id="16" w:name="P1008"/>
            <w:bookmarkEnd w:id="16"/>
            <w:r>
              <w:t>3.</w:t>
            </w:r>
          </w:p>
        </w:tc>
        <w:tc>
          <w:tcPr>
            <w:tcW w:w="2324" w:type="dxa"/>
          </w:tcPr>
          <w:p w:rsidR="003E7188" w:rsidRDefault="003E7188">
            <w:pPr>
              <w:pStyle w:val="ConsPlusNormal"/>
            </w:pPr>
            <w:r>
              <w:t xml:space="preserve">Заседания рабочей группы по противодействию коррупции в отраслевых (функциональных) и </w:t>
            </w:r>
            <w:r>
              <w:lastRenderedPageBreak/>
              <w:t>территориальных органах администрации города Ставрополя</w:t>
            </w:r>
          </w:p>
        </w:tc>
        <w:tc>
          <w:tcPr>
            <w:tcW w:w="1247" w:type="dxa"/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E7188" w:rsidRDefault="003E71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5" w:type="dxa"/>
          </w:tcPr>
          <w:p w:rsidR="003E7188" w:rsidRDefault="003E7188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3E7188">
        <w:tc>
          <w:tcPr>
            <w:tcW w:w="454" w:type="dxa"/>
          </w:tcPr>
          <w:p w:rsidR="003E7188" w:rsidRDefault="003E7188">
            <w:pPr>
              <w:pStyle w:val="ConsPlusNormal"/>
              <w:jc w:val="center"/>
            </w:pPr>
            <w:bookmarkStart w:id="17" w:name="P1019"/>
            <w:bookmarkEnd w:id="17"/>
            <w:r>
              <w:lastRenderedPageBreak/>
              <w:t>4.</w:t>
            </w:r>
          </w:p>
        </w:tc>
        <w:tc>
          <w:tcPr>
            <w:tcW w:w="2324" w:type="dxa"/>
          </w:tcPr>
          <w:p w:rsidR="003E7188" w:rsidRDefault="003E7188">
            <w:pPr>
              <w:pStyle w:val="ConsPlusNormal"/>
            </w:pPr>
            <w:r>
              <w:t>Количество информационных материалов по антикоррупционной тематике, опубликованных в печатных изданиях, размещенных на официальном сайте администрации города Ставрополя в информационно-телекоммуникационной сети "Интернет"</w:t>
            </w:r>
          </w:p>
        </w:tc>
        <w:tc>
          <w:tcPr>
            <w:tcW w:w="1247" w:type="dxa"/>
          </w:tcPr>
          <w:p w:rsidR="003E7188" w:rsidRDefault="003E7188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3E7188" w:rsidRDefault="003E71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3E7188" w:rsidRDefault="003E718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65" w:type="dxa"/>
          </w:tcPr>
          <w:p w:rsidR="003E7188" w:rsidRDefault="003E7188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</w:tbl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Методика оценки эффективности Подпрограммы: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если более 80 процентов мероприятий Подпрограммы признаны исполненными, то реализация Подпрограммы считается эффективной;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если от 50 процентов до 80 процентов (включительно) мероприятий Подпрограммы признаны эффективными, то реализация Подпрограммы считается недостаточно эффективной;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если менее 50 процентов мероприятий Подпрограммы признаны эффективными, то реализация Подпрограммы считается неэффективной.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right"/>
        <w:outlineLvl w:val="1"/>
      </w:pPr>
      <w:r>
        <w:t>Приложение 4</w:t>
      </w:r>
    </w:p>
    <w:p w:rsidR="003E7188" w:rsidRDefault="003E7188">
      <w:pPr>
        <w:pStyle w:val="ConsPlusNormal"/>
        <w:jc w:val="right"/>
      </w:pPr>
      <w:r>
        <w:lastRenderedPageBreak/>
        <w:t>к муниципальной программе "Развитие</w:t>
      </w:r>
    </w:p>
    <w:p w:rsidR="003E7188" w:rsidRDefault="003E7188">
      <w:pPr>
        <w:pStyle w:val="ConsPlusNormal"/>
        <w:jc w:val="right"/>
      </w:pPr>
      <w:r>
        <w:t>муниципальной службы и противодействие</w:t>
      </w:r>
    </w:p>
    <w:p w:rsidR="003E7188" w:rsidRDefault="003E7188">
      <w:pPr>
        <w:pStyle w:val="ConsPlusNormal"/>
        <w:jc w:val="right"/>
      </w:pPr>
      <w:r>
        <w:t>коррупции в городе Ставрополе"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Title"/>
        <w:jc w:val="center"/>
      </w:pPr>
      <w:bookmarkStart w:id="18" w:name="P1045"/>
      <w:bookmarkEnd w:id="18"/>
      <w:r>
        <w:t>МЕТОДИКА</w:t>
      </w:r>
    </w:p>
    <w:p w:rsidR="003E7188" w:rsidRDefault="003E7188">
      <w:pPr>
        <w:pStyle w:val="ConsPlusTitle"/>
        <w:jc w:val="center"/>
      </w:pPr>
      <w:r>
        <w:t>И КРИТЕРИИ ОЦЕНКИ ЭФФЕКТИВНОСТИ МУНИЦИПАЛЬНОЙ ПРОГРАММЫ</w:t>
      </w:r>
    </w:p>
    <w:p w:rsidR="003E7188" w:rsidRDefault="003E7188">
      <w:pPr>
        <w:pStyle w:val="ConsPlusTitle"/>
        <w:jc w:val="center"/>
      </w:pPr>
      <w:r>
        <w:t>"РАЗВИТИЕ МУНИЦИПАЛЬНОЙ СЛУЖБЫ И ПРОТИВОДЕЙСТВИЕ КОРРУПЦИИ</w:t>
      </w:r>
    </w:p>
    <w:p w:rsidR="003E7188" w:rsidRDefault="003E7188">
      <w:pPr>
        <w:pStyle w:val="ConsPlusTitle"/>
        <w:jc w:val="center"/>
      </w:pPr>
      <w:r>
        <w:t>В ГОРОДЕ СТАВРОПОЛЕ"</w:t>
      </w:r>
    </w:p>
    <w:p w:rsidR="003E7188" w:rsidRDefault="003E71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994"/>
        <w:gridCol w:w="680"/>
        <w:gridCol w:w="794"/>
        <w:gridCol w:w="794"/>
        <w:gridCol w:w="737"/>
        <w:gridCol w:w="737"/>
        <w:gridCol w:w="794"/>
        <w:gridCol w:w="737"/>
        <w:gridCol w:w="1361"/>
      </w:tblGrid>
      <w:tr w:rsidR="003E7188">
        <w:tc>
          <w:tcPr>
            <w:tcW w:w="567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Наименование показателей (индикаторов)</w:t>
            </w:r>
          </w:p>
        </w:tc>
        <w:tc>
          <w:tcPr>
            <w:tcW w:w="994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273" w:type="dxa"/>
            <w:gridSpan w:val="7"/>
          </w:tcPr>
          <w:p w:rsidR="003E7188" w:rsidRDefault="003E7188">
            <w:pPr>
              <w:pStyle w:val="ConsPlusNormal"/>
              <w:jc w:val="center"/>
            </w:pPr>
            <w:r>
              <w:t>Значения показателей (индикаторов) по годам</w:t>
            </w:r>
          </w:p>
        </w:tc>
        <w:tc>
          <w:tcPr>
            <w:tcW w:w="1361" w:type="dxa"/>
            <w:vMerge w:val="restart"/>
          </w:tcPr>
          <w:p w:rsidR="003E7188" w:rsidRDefault="003E7188">
            <w:pPr>
              <w:pStyle w:val="ConsPlusNormal"/>
              <w:jc w:val="center"/>
            </w:pPr>
            <w:r>
              <w:t>Источник получения информации</w:t>
            </w:r>
          </w:p>
        </w:tc>
      </w:tr>
      <w:tr w:rsidR="003E7188">
        <w:tc>
          <w:tcPr>
            <w:tcW w:w="567" w:type="dxa"/>
            <w:vMerge/>
          </w:tcPr>
          <w:p w:rsidR="003E7188" w:rsidRDefault="003E7188"/>
        </w:tc>
        <w:tc>
          <w:tcPr>
            <w:tcW w:w="2835" w:type="dxa"/>
            <w:vMerge/>
          </w:tcPr>
          <w:p w:rsidR="003E7188" w:rsidRDefault="003E7188"/>
        </w:tc>
        <w:tc>
          <w:tcPr>
            <w:tcW w:w="994" w:type="dxa"/>
            <w:vMerge/>
          </w:tcPr>
          <w:p w:rsidR="003E7188" w:rsidRDefault="003E7188"/>
        </w:tc>
        <w:tc>
          <w:tcPr>
            <w:tcW w:w="680" w:type="dxa"/>
          </w:tcPr>
          <w:p w:rsidR="003E7188" w:rsidRDefault="003E7188">
            <w:pPr>
              <w:pStyle w:val="ConsPlusNormal"/>
              <w:jc w:val="center"/>
            </w:pPr>
            <w:r>
              <w:t>2015 год (базовый)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vMerge/>
          </w:tcPr>
          <w:p w:rsidR="003E7188" w:rsidRDefault="003E7188"/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3E7188" w:rsidRDefault="003E7188">
            <w:pPr>
              <w:pStyle w:val="ConsPlusNormal"/>
            </w:pPr>
            <w:r>
              <w:t>Доля муниципальных служащих, включенных в кадровый резерв</w:t>
            </w:r>
          </w:p>
        </w:tc>
        <w:tc>
          <w:tcPr>
            <w:tcW w:w="994" w:type="dxa"/>
          </w:tcPr>
          <w:p w:rsidR="003E7188" w:rsidRDefault="003E718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3E7188" w:rsidRDefault="003E7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3E7188" w:rsidRDefault="003E7188">
            <w:pPr>
              <w:pStyle w:val="ConsPlusNormal"/>
            </w:pPr>
            <w:r>
              <w:t>Доля муниципальных служащих, включенных в муниципальный резерв управленческих кадров</w:t>
            </w:r>
          </w:p>
        </w:tc>
        <w:tc>
          <w:tcPr>
            <w:tcW w:w="994" w:type="dxa"/>
          </w:tcPr>
          <w:p w:rsidR="003E7188" w:rsidRDefault="003E718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3E7188" w:rsidRDefault="003E7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3E7188" w:rsidRDefault="003E7188">
            <w:pPr>
              <w:pStyle w:val="ConsPlusNormal"/>
            </w:pPr>
            <w:r>
              <w:t>Доля муниципальных служащих, прошедших аттестацию</w:t>
            </w:r>
          </w:p>
        </w:tc>
        <w:tc>
          <w:tcPr>
            <w:tcW w:w="994" w:type="dxa"/>
          </w:tcPr>
          <w:p w:rsidR="003E7188" w:rsidRDefault="003E718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3E7188" w:rsidRDefault="003E7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</w:pPr>
            <w:r>
              <w:t>4.</w:t>
            </w:r>
          </w:p>
        </w:tc>
        <w:tc>
          <w:tcPr>
            <w:tcW w:w="2835" w:type="dxa"/>
          </w:tcPr>
          <w:p w:rsidR="003E7188" w:rsidRDefault="003E7188">
            <w:pPr>
              <w:pStyle w:val="ConsPlusNormal"/>
            </w:pPr>
            <w:r>
              <w:t>Количество муниципальных служащих, прошедших повышение квалификации</w:t>
            </w:r>
          </w:p>
        </w:tc>
        <w:tc>
          <w:tcPr>
            <w:tcW w:w="994" w:type="dxa"/>
          </w:tcPr>
          <w:p w:rsidR="003E7188" w:rsidRDefault="003E7188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680" w:type="dxa"/>
          </w:tcPr>
          <w:p w:rsidR="003E7188" w:rsidRDefault="003E718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</w:pPr>
            <w:r>
              <w:t>5.</w:t>
            </w:r>
          </w:p>
        </w:tc>
        <w:tc>
          <w:tcPr>
            <w:tcW w:w="2835" w:type="dxa"/>
          </w:tcPr>
          <w:p w:rsidR="003E7188" w:rsidRDefault="003E7188">
            <w:pPr>
              <w:pStyle w:val="ConsPlusNormal"/>
            </w:pPr>
            <w:r>
              <w:t xml:space="preserve">Количество муниципальных служащих, прошедших </w:t>
            </w:r>
            <w:r>
              <w:lastRenderedPageBreak/>
              <w:t>профессиональную переподготовку</w:t>
            </w:r>
          </w:p>
        </w:tc>
        <w:tc>
          <w:tcPr>
            <w:tcW w:w="994" w:type="dxa"/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680" w:type="dxa"/>
          </w:tcPr>
          <w:p w:rsidR="003E7188" w:rsidRDefault="003E71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835" w:type="dxa"/>
          </w:tcPr>
          <w:p w:rsidR="003E7188" w:rsidRDefault="003E7188">
            <w:pPr>
              <w:pStyle w:val="ConsPlusNormal"/>
            </w:pPr>
            <w:r>
              <w:t xml:space="preserve">Количество муниципальных служащих, прошедших </w:t>
            </w:r>
            <w:proofErr w:type="gramStart"/>
            <w:r>
              <w:t>обучение по вопросам</w:t>
            </w:r>
            <w:proofErr w:type="gramEnd"/>
            <w:r>
              <w:t xml:space="preserve"> профилактики, предупреждения и противодействия коррупции в органах местного самоуправления</w:t>
            </w:r>
          </w:p>
        </w:tc>
        <w:tc>
          <w:tcPr>
            <w:tcW w:w="994" w:type="dxa"/>
          </w:tcPr>
          <w:p w:rsidR="003E7188" w:rsidRDefault="003E718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80" w:type="dxa"/>
          </w:tcPr>
          <w:p w:rsidR="003E7188" w:rsidRDefault="003E718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</w:pPr>
            <w:r>
              <w:t>7.</w:t>
            </w:r>
          </w:p>
        </w:tc>
        <w:tc>
          <w:tcPr>
            <w:tcW w:w="2835" w:type="dxa"/>
          </w:tcPr>
          <w:p w:rsidR="003E7188" w:rsidRDefault="003E7188">
            <w:pPr>
              <w:pStyle w:val="ConsPlusNormal"/>
            </w:pPr>
            <w:r>
              <w:t>Количество информационных материалов по антикоррупционной тематике, опубликованных в печатных изданиях, размещенных на официальном сайте администрации города Ставрополя в информационно-телекоммуникационной сети "Интернет"</w:t>
            </w:r>
          </w:p>
        </w:tc>
        <w:tc>
          <w:tcPr>
            <w:tcW w:w="994" w:type="dxa"/>
          </w:tcPr>
          <w:p w:rsidR="003E7188" w:rsidRDefault="003E7188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680" w:type="dxa"/>
          </w:tcPr>
          <w:p w:rsidR="003E7188" w:rsidRDefault="003E7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</w:pPr>
            <w:r>
              <w:t>8.</w:t>
            </w:r>
          </w:p>
        </w:tc>
        <w:tc>
          <w:tcPr>
            <w:tcW w:w="2835" w:type="dxa"/>
          </w:tcPr>
          <w:p w:rsidR="003E7188" w:rsidRDefault="003E7188">
            <w:pPr>
              <w:pStyle w:val="ConsPlusNormal"/>
            </w:pPr>
            <w: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994" w:type="dxa"/>
          </w:tcPr>
          <w:p w:rsidR="003E7188" w:rsidRDefault="003E718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3E7188" w:rsidRDefault="003E7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</w:pPr>
            <w:r>
              <w:t>9.</w:t>
            </w:r>
          </w:p>
        </w:tc>
        <w:tc>
          <w:tcPr>
            <w:tcW w:w="2835" w:type="dxa"/>
          </w:tcPr>
          <w:p w:rsidR="003E7188" w:rsidRDefault="003E7188">
            <w:pPr>
              <w:pStyle w:val="ConsPlusNormal"/>
            </w:pPr>
            <w:r>
              <w:t xml:space="preserve">Доля должностей муниципальной службы, на которые сформирован </w:t>
            </w:r>
            <w:r>
              <w:lastRenderedPageBreak/>
              <w:t>муниципальный резерв управленческих кадров</w:t>
            </w:r>
          </w:p>
        </w:tc>
        <w:tc>
          <w:tcPr>
            <w:tcW w:w="994" w:type="dxa"/>
          </w:tcPr>
          <w:p w:rsidR="003E7188" w:rsidRDefault="003E7188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680" w:type="dxa"/>
          </w:tcPr>
          <w:p w:rsidR="003E7188" w:rsidRDefault="003E7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835" w:type="dxa"/>
          </w:tcPr>
          <w:p w:rsidR="003E7188" w:rsidRDefault="003E7188">
            <w:pPr>
              <w:pStyle w:val="ConsPlusNormal"/>
            </w:pPr>
            <w: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</w:t>
            </w:r>
          </w:p>
        </w:tc>
        <w:tc>
          <w:tcPr>
            <w:tcW w:w="994" w:type="dxa"/>
          </w:tcPr>
          <w:p w:rsidR="003E7188" w:rsidRDefault="003E718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680" w:type="dxa"/>
          </w:tcPr>
          <w:p w:rsidR="003E7188" w:rsidRDefault="003E7188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  <w:tr w:rsidR="003E7188">
        <w:tc>
          <w:tcPr>
            <w:tcW w:w="567" w:type="dxa"/>
          </w:tcPr>
          <w:p w:rsidR="003E7188" w:rsidRDefault="003E7188">
            <w:pPr>
              <w:pStyle w:val="ConsPlusNormal"/>
            </w:pPr>
            <w:r>
              <w:t>11.</w:t>
            </w:r>
          </w:p>
        </w:tc>
        <w:tc>
          <w:tcPr>
            <w:tcW w:w="2835" w:type="dxa"/>
          </w:tcPr>
          <w:p w:rsidR="003E7188" w:rsidRDefault="003E7188">
            <w:pPr>
              <w:pStyle w:val="ConsPlusNormal"/>
            </w:pPr>
            <w:r>
              <w:t>Заседания рабочей группы по противодействию коррупции в отраслевых (функциональных) и территориальных органах администрации города Ставрополя</w:t>
            </w:r>
          </w:p>
        </w:tc>
        <w:tc>
          <w:tcPr>
            <w:tcW w:w="994" w:type="dxa"/>
          </w:tcPr>
          <w:p w:rsidR="003E7188" w:rsidRDefault="003E7188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680" w:type="dxa"/>
          </w:tcPr>
          <w:p w:rsidR="003E7188" w:rsidRDefault="003E71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E7188" w:rsidRDefault="003E7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E7188" w:rsidRDefault="003E7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3E7188" w:rsidRDefault="003E7188">
            <w:pPr>
              <w:pStyle w:val="ConsPlusNormal"/>
              <w:jc w:val="center"/>
            </w:pPr>
            <w:r>
              <w:t>аналитический расчет</w:t>
            </w:r>
          </w:p>
        </w:tc>
      </w:tr>
    </w:tbl>
    <w:p w:rsidR="003E7188" w:rsidRDefault="003E7188">
      <w:pPr>
        <w:sectPr w:rsidR="003E718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ind w:firstLine="540"/>
        <w:jc w:val="both"/>
      </w:pPr>
      <w:r>
        <w:t>Методика оценки эффективности муниципальной программы "Развитие муниципальной службы и противодействие коррупции в городе Ставрополе" (далее - Программа):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если более 80 процентов показателей (индикаторов) Программы выполнено, то реализация Программы считается результативной;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если от 50 процентов до 80 процентов показателей (индикаторов) Программы выполнено, то реализация Программы считается недостаточно результативной;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если менее 50 процентов показателей (индикаторов) Программы выполнено, то реализация Программы считается нерезультативной.</w:t>
      </w:r>
    </w:p>
    <w:p w:rsidR="003E7188" w:rsidRDefault="003E7188">
      <w:pPr>
        <w:pStyle w:val="ConsPlusNormal"/>
        <w:spacing w:before="220"/>
        <w:ind w:firstLine="540"/>
        <w:jc w:val="both"/>
      </w:pPr>
      <w:r>
        <w:t>Оценка эффективности реализации Программы осуществляется за каждый отчетный год на основании показателей (индикаторов) Программы, оценки эффективности подпрограмм Программы.</w:t>
      </w: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jc w:val="both"/>
      </w:pPr>
    </w:p>
    <w:p w:rsidR="003E7188" w:rsidRDefault="003E71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13D1" w:rsidRPr="00BD2CB2" w:rsidRDefault="009013D1">
      <w:bookmarkStart w:id="19" w:name="_GoBack"/>
      <w:bookmarkEnd w:id="19"/>
    </w:p>
    <w:sectPr w:rsidR="009013D1" w:rsidRPr="00BD2CB2" w:rsidSect="0038309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88"/>
    <w:rsid w:val="003E7188"/>
    <w:rsid w:val="009013D1"/>
    <w:rsid w:val="00BD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71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7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71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7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E71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71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71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71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7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71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7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E71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71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71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5BCA806F8CBBBB0C94BECE828767E1F5CE9D8175265974770DCA0E8D1B5773A396E3F31E58EB978253FBD579553CCC061468C36EDA75A814C0V" TargetMode="External"/><Relationship Id="rId18" Type="http://schemas.openxmlformats.org/officeDocument/2006/relationships/hyperlink" Target="consultantplus://offline/ref=E25BCA806F8CBBBB0C94BED881EB39EBF1C6C38E732250242D5ACC59D24B5126E3D6E5A65D1CE3958658AF84380B659F425F65C870C675A057AC1E201AC1V" TargetMode="External"/><Relationship Id="rId26" Type="http://schemas.openxmlformats.org/officeDocument/2006/relationships/hyperlink" Target="consultantplus://offline/ref=5A3F3B188333934E5E5E5F1EB23AB6D6D0D7674293E628A01CBFCC8CDC178020C3F25D5B95E885FA27DB6D7E34277BE47D0A3DA1F52415C3ECC62AE82EC9V" TargetMode="External"/><Relationship Id="rId39" Type="http://schemas.openxmlformats.org/officeDocument/2006/relationships/hyperlink" Target="consultantplus://offline/ref=5A3F3B188333934E5E5E5F1EB23AB6D6D0D7674293E628A01CBFCC8CDC178020C3F25D5B95E885FA27DB6D7838277BE47D0A3DA1F52415C3ECC62AE82EC9V" TargetMode="External"/><Relationship Id="rId21" Type="http://schemas.openxmlformats.org/officeDocument/2006/relationships/hyperlink" Target="consultantplus://offline/ref=E25BCA806F8CBBBB0C94BECE828767E1F5CC998B74255974770DCA0E8D1B5773A396E3F31E58EC938453FBD579553CCC061468C36EDA75A814C0V" TargetMode="External"/><Relationship Id="rId34" Type="http://schemas.openxmlformats.org/officeDocument/2006/relationships/hyperlink" Target="consultantplus://offline/ref=5A3F3B188333934E5E5E5F1EB23AB6D6D0D7674293E422A11BBDCC8CDC178020C3F25D5B95E885FA27DB6D793E277BE47D0A3DA1F52415C3ECC62AE82EC9V" TargetMode="External"/><Relationship Id="rId42" Type="http://schemas.openxmlformats.org/officeDocument/2006/relationships/hyperlink" Target="consultantplus://offline/ref=5A3F3B188333934E5E5E5F1EB23AB6D6D0D7674293E422A11BBDCC8CDC178020C3F25D5B95E885FA27DB6D7B3D277BE47D0A3DA1F52415C3ECC62AE82EC9V" TargetMode="External"/><Relationship Id="rId47" Type="http://schemas.openxmlformats.org/officeDocument/2006/relationships/hyperlink" Target="consultantplus://offline/ref=5A3F3B188333934E5E5E5F1EB23AB6D6D0D7674293E128A71AB5CC8CDC178020C3F25D5B95E885FA27DB6D7939277BE47D0A3DA1F52415C3ECC62AE82EC9V" TargetMode="External"/><Relationship Id="rId50" Type="http://schemas.openxmlformats.org/officeDocument/2006/relationships/hyperlink" Target="consultantplus://offline/ref=5A3F3B188333934E5E5E5F08B156E8DCD4DE3D4B90E421F046E8CADB8347867591B20302D4AC96FB2EC56F7D3D22C5V" TargetMode="External"/><Relationship Id="rId55" Type="http://schemas.openxmlformats.org/officeDocument/2006/relationships/hyperlink" Target="consultantplus://offline/ref=5A3F3B188333934E5E5E5F1EB23AB6D6D0D7674293E72FA519BCCC8CDC178020C3F25D5B95E885FA27DB6D7D3B277BE47D0A3DA1F52415C3ECC62AE82EC9V" TargetMode="External"/><Relationship Id="rId7" Type="http://schemas.openxmlformats.org/officeDocument/2006/relationships/hyperlink" Target="consultantplus://offline/ref=E25BCA806F8CBBBB0C94BED881EB39EBF1C6C38E73205A252A58CC59D24B5126E3D6E5A65D1CE3958658AF84380B659F425F65C870C675A057AC1E201AC1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5BCA806F8CBBBB0C94BED881EB39EBF1C6C38E73205A252A58CC59D24B5126E3D6E5A65D1CE3958658AF84380B659F425F65C870C675A057AC1E201AC1V" TargetMode="External"/><Relationship Id="rId20" Type="http://schemas.openxmlformats.org/officeDocument/2006/relationships/hyperlink" Target="consultantplus://offline/ref=E25BCA806F8CBBBB0C94BED881EB39EBF1C6C38E732550232B50CC59D24B5126E3D6E5A65D1CE3958658AF843B0B659F425F65C870C675A057AC1E201AC1V" TargetMode="External"/><Relationship Id="rId29" Type="http://schemas.openxmlformats.org/officeDocument/2006/relationships/hyperlink" Target="consultantplus://offline/ref=5A3F3B188333934E5E5E5F1EB23AB6D6D0D7674293E628A01CBFCC8CDC178020C3F25D5B95E885FA27DB6D793C277BE47D0A3DA1F52415C3ECC62AE82EC9V" TargetMode="External"/><Relationship Id="rId41" Type="http://schemas.openxmlformats.org/officeDocument/2006/relationships/hyperlink" Target="consultantplus://offline/ref=5A3F3B188333934E5E5E5F1EB23AB6D6D0D7674293E628A01CBFCC8CDC178020C3F25D5B95E885FA27DB6D7B3F277BE47D0A3DA1F52415C3ECC62AE82EC9V" TargetMode="External"/><Relationship Id="rId54" Type="http://schemas.openxmlformats.org/officeDocument/2006/relationships/hyperlink" Target="consultantplus://offline/ref=5A3F3B188333934E5E5E5F1EB23AB6D6D0D7674293E128A71AB5CC8CDC178020C3F25D5B95E885FA27DB6D7B3F277BE47D0A3DA1F52415C3ECC62AE82EC9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BCA806F8CBBBB0C94BED881EB39EBF1C6C38E732057262C58CC59D24B5126E3D6E5A65D1CE3958658AF84380B659F425F65C870C675A057AC1E201AC1V" TargetMode="External"/><Relationship Id="rId11" Type="http://schemas.openxmlformats.org/officeDocument/2006/relationships/hyperlink" Target="consultantplus://offline/ref=E25BCA806F8CBBBB0C94BECE828767E1F5CE9D8770235974770DCA0E8D1B5773A396E3F31E5BEC9C8753FBD579553CCC061468C36EDA75A814C0V" TargetMode="External"/><Relationship Id="rId24" Type="http://schemas.openxmlformats.org/officeDocument/2006/relationships/hyperlink" Target="consultantplus://offline/ref=5A3F3B188333934E5E5E5F1EB23AB6D6D0D7674293E42FA21DBDCC8CDC178020C3F25D5B95E885FA27DB6D7D3A277BE47D0A3DA1F52415C3ECC62AE82EC9V" TargetMode="External"/><Relationship Id="rId32" Type="http://schemas.openxmlformats.org/officeDocument/2006/relationships/hyperlink" Target="consultantplus://offline/ref=5A3F3B188333934E5E5E5F1EB23AB6D6D0D7674293E628A01CBFCC8CDC178020C3F25D5B95E885FA27DB6D793F277BE47D0A3DA1F52415C3ECC62AE82EC9V" TargetMode="External"/><Relationship Id="rId37" Type="http://schemas.openxmlformats.org/officeDocument/2006/relationships/hyperlink" Target="consultantplus://offline/ref=5A3F3B188333934E5E5E5F08B156E8DCD4DF394D95E221F046E8CADB8347867583B25B0ED6AC8DF823D0392C787922B7394130AAEB3815CB2FCBV" TargetMode="External"/><Relationship Id="rId40" Type="http://schemas.openxmlformats.org/officeDocument/2006/relationships/hyperlink" Target="consultantplus://offline/ref=5A3F3B188333934E5E5E5F1EB23AB6D6D0D7674293E422A11BBDCC8CDC178020C3F25D5B95E885FA27DB6D7B3C277BE47D0A3DA1F52415C3ECC62AE82EC9V" TargetMode="External"/><Relationship Id="rId45" Type="http://schemas.openxmlformats.org/officeDocument/2006/relationships/hyperlink" Target="consultantplus://offline/ref=5A3F3B188333934E5E5E5F1EB23AB6D6D0D7674293E628A01CBFCC8CDC178020C3F25D5B95E885FA27DB6D7B34277BE47D0A3DA1F52415C3ECC62AE82EC9V" TargetMode="External"/><Relationship Id="rId53" Type="http://schemas.openxmlformats.org/officeDocument/2006/relationships/hyperlink" Target="consultantplus://offline/ref=5A3F3B188333934E5E5E5F1EB23AB6D6D0D7674293E72FA519BCCC8CDC178020C3F25D5B95E885FA27DB6D7D3A277BE47D0A3DA1F52415C3ECC62AE82EC9V" TargetMode="External"/><Relationship Id="rId58" Type="http://schemas.openxmlformats.org/officeDocument/2006/relationships/hyperlink" Target="consultantplus://offline/ref=5A3F3B188333934E5E5E5F1EB23AB6D6D0D7674293E128A71AB5CC8CDC178020C3F25D5B95E885FA27DB6D7B34277BE47D0A3DA1F52415C3ECC62AE82EC9V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25BCA806F8CBBBB0C94BED881EB39EBF1C6C38E732057262C58CC59D24B5126E3D6E5A65D1CE3958658AF84380B659F425F65C870C675A057AC1E201AC1V" TargetMode="External"/><Relationship Id="rId23" Type="http://schemas.openxmlformats.org/officeDocument/2006/relationships/hyperlink" Target="consultantplus://offline/ref=E25BCA806F8CBBBB0C94BED881EB39EBF1C6C38E732550232B50CC59D24B5126E3D6E5A65D1CE3958658AF85390B659F425F65C870C675A057AC1E201AC1V" TargetMode="External"/><Relationship Id="rId28" Type="http://schemas.openxmlformats.org/officeDocument/2006/relationships/hyperlink" Target="consultantplus://offline/ref=5A3F3B188333934E5E5E5F1EB23AB6D6D0D7674293E422A11BBDCC8CDC178020C3F25D5B95E885FA27DB6D7E35277BE47D0A3DA1F52415C3ECC62AE82EC9V" TargetMode="External"/><Relationship Id="rId36" Type="http://schemas.openxmlformats.org/officeDocument/2006/relationships/hyperlink" Target="consultantplus://offline/ref=5A3F3B188333934E5E5E5F1EB23AB6D6D0D7674293E628A01CBFCC8CDC178020C3F25D5B95E885FA27DB6D793A277BE47D0A3DA1F52415C3ECC62AE82EC9V" TargetMode="External"/><Relationship Id="rId49" Type="http://schemas.openxmlformats.org/officeDocument/2006/relationships/hyperlink" Target="consultantplus://offline/ref=5A3F3B188333934E5E5E5F08B156E8DCD4DD3E4995E421F046E8CADB8347867583B25B0ED6AC88FA2FD0392C787922B7394130AAEB3815CB2FCBV" TargetMode="External"/><Relationship Id="rId57" Type="http://schemas.openxmlformats.org/officeDocument/2006/relationships/hyperlink" Target="consultantplus://offline/ref=5A3F3B188333934E5E5E5F1EB23AB6D6D0D7674293E128A71AB5CC8CDC178020C3F25D5B95E885FA27DB6D7B39277BE47D0A3DA1F52415C3ECC62AE82EC9V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E25BCA806F8CBBBB0C94BED881EB39EBF1C6C38E732550232B50CC59D24B5126E3D6E5A65D1CE3958658AF84380B659F425F65C870C675A057AC1E201AC1V" TargetMode="External"/><Relationship Id="rId19" Type="http://schemas.openxmlformats.org/officeDocument/2006/relationships/hyperlink" Target="consultantplus://offline/ref=E25BCA806F8CBBBB0C94BED881EB39EBF1C6C38E732550232B50CC59D24B5126E3D6E5A65D1CE3958658AF84380B659F425F65C870C675A057AC1E201AC1V" TargetMode="External"/><Relationship Id="rId31" Type="http://schemas.openxmlformats.org/officeDocument/2006/relationships/hyperlink" Target="consultantplus://offline/ref=5A3F3B188333934E5E5E5F1EB23AB6D6D0D7674293E422A11BBDCC8CDC178020C3F25D5B95E885FA27DB6D793C277BE47D0A3DA1F52415C3ECC62AE82EC9V" TargetMode="External"/><Relationship Id="rId44" Type="http://schemas.openxmlformats.org/officeDocument/2006/relationships/hyperlink" Target="consultantplus://offline/ref=5A3F3B188333934E5E5E5F1EB23AB6D6D0D7674293E422A11BBDCC8CDC178020C3F25D5B95E885FA27DB6D7B3E277BE47D0A3DA1F52415C3ECC62AE82EC9V" TargetMode="External"/><Relationship Id="rId52" Type="http://schemas.openxmlformats.org/officeDocument/2006/relationships/hyperlink" Target="consultantplus://offline/ref=5A3F3B188333934E5E5E5F1EB23AB6D6D0D7674293E128A71AB5CC8CDC178020C3F25D5B95E885FA27DB6D7838277BE47D0A3DA1F52415C3ECC62AE82EC9V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5BCA806F8CBBBB0C94BED881EB39EBF1C6C38E732250242D5ACC59D24B5126E3D6E5A65D1CE3958658AF84380B659F425F65C870C675A057AC1E201AC1V" TargetMode="External"/><Relationship Id="rId14" Type="http://schemas.openxmlformats.org/officeDocument/2006/relationships/hyperlink" Target="consultantplus://offline/ref=E25BCA806F8CBBBB0C94BED881EB39EBF1C6C38E73235B24295ECC59D24B5126E3D6E5A65D1CE3958658AA84340B659F425F65C870C675A057AC1E201AC1V" TargetMode="External"/><Relationship Id="rId22" Type="http://schemas.openxmlformats.org/officeDocument/2006/relationships/hyperlink" Target="consultantplus://offline/ref=E25BCA806F8CBBBB0C94BECE828767E1F5CC9A8575205974770DCA0E8D1B5773A396E3F31E58EE958E53FBD579553CCC061468C36EDA75A814C0V" TargetMode="External"/><Relationship Id="rId27" Type="http://schemas.openxmlformats.org/officeDocument/2006/relationships/hyperlink" Target="consultantplus://offline/ref=5A3F3B188333934E5E5E5F1EB23AB6D6D0D7674293E128A71AB5CC8CDC178020C3F25D5B95E885FA27DB6D7E34277BE47D0A3DA1F52415C3ECC62AE82EC9V" TargetMode="External"/><Relationship Id="rId30" Type="http://schemas.openxmlformats.org/officeDocument/2006/relationships/hyperlink" Target="consultantplus://offline/ref=5A3F3B188333934E5E5E5F1EB23AB6D6D0D7674293E128A71AB5CC8CDC178020C3F25D5B95E885FA27DB6D793C277BE47D0A3DA1F52415C3ECC62AE82EC9V" TargetMode="External"/><Relationship Id="rId35" Type="http://schemas.openxmlformats.org/officeDocument/2006/relationships/hyperlink" Target="consultantplus://offline/ref=5A3F3B188333934E5E5E5F1EB23AB6D6D0D7674293E628A01CBFCC8CDC178020C3F25D5B95E885FA27DB6D7939277BE47D0A3DA1F52415C3ECC62AE82EC9V" TargetMode="External"/><Relationship Id="rId43" Type="http://schemas.openxmlformats.org/officeDocument/2006/relationships/hyperlink" Target="consultantplus://offline/ref=5A3F3B188333934E5E5E5F1EB23AB6D6D0D7674293E628A01CBFCC8CDC178020C3F25D5B95E885FA27DB6D7B39277BE47D0A3DA1F52415C3ECC62AE82EC9V" TargetMode="External"/><Relationship Id="rId48" Type="http://schemas.openxmlformats.org/officeDocument/2006/relationships/hyperlink" Target="consultantplus://offline/ref=5A3F3B188333934E5E5E5F1EB23AB6D6D0D7674293E128A71AB5CC8CDC178020C3F25D5B95E885FA27DB6D793A277BE47D0A3DA1F52415C3ECC62AE82EC9V" TargetMode="External"/><Relationship Id="rId56" Type="http://schemas.openxmlformats.org/officeDocument/2006/relationships/hyperlink" Target="consultantplus://offline/ref=5A3F3B188333934E5E5E5F1EB23AB6D6D0D7674293E72FA519BCCC8CDC178020C3F25D5B95E885FA27DB6D7C3C277BE47D0A3DA1F52415C3ECC62AE82EC9V" TargetMode="External"/><Relationship Id="rId8" Type="http://schemas.openxmlformats.org/officeDocument/2006/relationships/hyperlink" Target="consultantplus://offline/ref=E25BCA806F8CBBBB0C94BED881EB39EBF1C6C38E732357212859CC59D24B5126E3D6E5A65D1CE3958658AF84380B659F425F65C870C675A057AC1E201AC1V" TargetMode="External"/><Relationship Id="rId51" Type="http://schemas.openxmlformats.org/officeDocument/2006/relationships/hyperlink" Target="consultantplus://offline/ref=5A3F3B188333934E5E5E5F1EB23AB6D6D0D7674293E72CA119B4CC8CDC178020C3F25D5B95E885FA27DB6C7D3C277BE47D0A3DA1F52415C3ECC62AE82EC9V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25BCA806F8CBBBB0C94BECE828767E1F4C59A8371285974770DCA0E8D1B5773B196BBFF1C58F0948F46AD843C10C9V" TargetMode="External"/><Relationship Id="rId17" Type="http://schemas.openxmlformats.org/officeDocument/2006/relationships/hyperlink" Target="consultantplus://offline/ref=E25BCA806F8CBBBB0C94BED881EB39EBF1C6C38E732357212859CC59D24B5126E3D6E5A65D1CE3958658AF84380B659F425F65C870C675A057AC1E201AC1V" TargetMode="External"/><Relationship Id="rId25" Type="http://schemas.openxmlformats.org/officeDocument/2006/relationships/hyperlink" Target="consultantplus://offline/ref=5A3F3B188333934E5E5E5F1EB23AB6D6D0D7674293E422A11BBDCC8CDC178020C3F25D5B95E885FA27DB6D7E34277BE47D0A3DA1F52415C3ECC62AE82EC9V" TargetMode="External"/><Relationship Id="rId33" Type="http://schemas.openxmlformats.org/officeDocument/2006/relationships/hyperlink" Target="consultantplus://offline/ref=5A3F3B188333934E5E5E5F1EB23AB6D6D0D7674293E128A71AB5CC8CDC178020C3F25D5B95E885FA27DB6D793F277BE47D0A3DA1F52415C3ECC62AE82EC9V" TargetMode="External"/><Relationship Id="rId38" Type="http://schemas.openxmlformats.org/officeDocument/2006/relationships/hyperlink" Target="consultantplus://offline/ref=5A3F3B188333934E5E5E5F08B156E8DCD4DD3D4794E121F046E8CADB8347867583B25B0ED6AC8AFC25D0392C787922B7394130AAEB3815CB2FCBV" TargetMode="External"/><Relationship Id="rId46" Type="http://schemas.openxmlformats.org/officeDocument/2006/relationships/hyperlink" Target="consultantplus://offline/ref=5A3F3B188333934E5E5E5F1EB23AB6D6D0D7674293E72FA519BCCC8CDC178020C3F25D5B95E885FA27DB6D7D3A277BE47D0A3DA1F52415C3ECC62AE82EC9V" TargetMode="External"/><Relationship Id="rId59" Type="http://schemas.openxmlformats.org/officeDocument/2006/relationships/hyperlink" Target="consultantplus://offline/ref=5A3F3B188333934E5E5E5F1EB23AB6D6D0D7674293E128A71AB5CC8CDC178020C3F25D5B95E885FA27DB6D7A3D277BE47D0A3DA1F52415C3ECC62AE82EC9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10315</Words>
  <Characters>58796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Юлия Вячеславовна</dc:creator>
  <cp:keywords/>
  <cp:lastModifiedBy>Стрельников Денис Иванович</cp:lastModifiedBy>
  <cp:revision>2</cp:revision>
  <dcterms:created xsi:type="dcterms:W3CDTF">2019-09-19T21:02:00Z</dcterms:created>
  <dcterms:modified xsi:type="dcterms:W3CDTF">2019-09-20T06:32:00Z</dcterms:modified>
</cp:coreProperties>
</file>