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625" w:rsidRDefault="001F3625" w:rsidP="001F3625">
      <w:pPr>
        <w:tabs>
          <w:tab w:val="left" w:pos="0"/>
        </w:tabs>
        <w:jc w:val="both"/>
      </w:pPr>
      <w:bookmarkStart w:id="0" w:name="Заголовок"/>
      <w:r w:rsidRPr="00524F91">
        <w:rPr>
          <w:b/>
        </w:rPr>
        <w:t>Вид документа:</w:t>
      </w:r>
      <w:r>
        <w:t xml:space="preserve"> Проект муниципального правового акта;</w:t>
      </w:r>
    </w:p>
    <w:p w:rsidR="001F3625" w:rsidRDefault="001F3625" w:rsidP="001F3625">
      <w:pPr>
        <w:tabs>
          <w:tab w:val="left" w:pos="0"/>
        </w:tabs>
        <w:jc w:val="both"/>
      </w:pPr>
      <w:r>
        <w:tab/>
      </w:r>
      <w:r w:rsidRPr="004825A2">
        <w:rPr>
          <w:b/>
        </w:rPr>
        <w:t>Дата начала приема заключений по результатам проведения независимой антикоррупционной экспертизы:</w:t>
      </w:r>
      <w:r>
        <w:t xml:space="preserve"> </w:t>
      </w:r>
      <w:r w:rsidR="00BF14BE">
        <w:t>22</w:t>
      </w:r>
      <w:r>
        <w:t>.02.202</w:t>
      </w:r>
      <w:r w:rsidR="00BF14BE">
        <w:t>2</w:t>
      </w:r>
      <w:r>
        <w:t>;</w:t>
      </w:r>
    </w:p>
    <w:p w:rsidR="001F3625" w:rsidRDefault="001F3625" w:rsidP="001F3625">
      <w:pPr>
        <w:tabs>
          <w:tab w:val="left" w:pos="0"/>
        </w:tabs>
        <w:jc w:val="both"/>
      </w:pPr>
      <w:r>
        <w:tab/>
      </w:r>
      <w:r w:rsidRPr="004825A2">
        <w:rPr>
          <w:b/>
        </w:rPr>
        <w:t xml:space="preserve">Дата окончания приема заключений по результатам проведения независимой антикоррупционной экспертизы: </w:t>
      </w:r>
      <w:r w:rsidR="00BF14BE">
        <w:t>01</w:t>
      </w:r>
      <w:r>
        <w:t>.0</w:t>
      </w:r>
      <w:r w:rsidR="00BF14BE">
        <w:t>3</w:t>
      </w:r>
      <w:r>
        <w:t>.202</w:t>
      </w:r>
      <w:r w:rsidR="00BF14BE">
        <w:t>2</w:t>
      </w:r>
      <w:r>
        <w:t>;</w:t>
      </w:r>
    </w:p>
    <w:p w:rsidR="001F3625" w:rsidRDefault="001F3625" w:rsidP="001F3625">
      <w:pPr>
        <w:tabs>
          <w:tab w:val="left" w:pos="0"/>
        </w:tabs>
        <w:jc w:val="both"/>
      </w:pPr>
      <w:r>
        <w:tab/>
      </w:r>
      <w:r w:rsidRPr="004825A2">
        <w:rPr>
          <w:b/>
        </w:rPr>
        <w:t>Информация о разработчике соответствующего проекта нормативного правового акта</w:t>
      </w:r>
      <w:r>
        <w:rPr>
          <w:b/>
        </w:rPr>
        <w:t xml:space="preserve"> (</w:t>
      </w:r>
      <w:r w:rsidRPr="004825A2">
        <w:rPr>
          <w:b/>
        </w:rPr>
        <w:t>юридический адрес, номера контактных телефонов, факсов и адрес его электронной почты в сети Интернет):</w:t>
      </w:r>
      <w:r>
        <w:t xml:space="preserve"> Администрация Ленинского района города Ставрополя, 355017,                                                                              г. Ставрополь, ул. Мира, д. 282-А, тел. 24-18-60, факс 24-51-59,</w:t>
      </w:r>
      <w:r w:rsidRPr="004825A2">
        <w:t xml:space="preserve"> </w:t>
      </w:r>
      <w:r>
        <w:t xml:space="preserve">                    </w:t>
      </w:r>
      <w:hyperlink r:id="rId7" w:history="1">
        <w:r w:rsidR="000423DC" w:rsidRPr="00A60FF8">
          <w:rPr>
            <w:rStyle w:val="aa"/>
            <w:lang w:val="en-US"/>
          </w:rPr>
          <w:t>lenadm</w:t>
        </w:r>
        <w:r w:rsidR="000423DC" w:rsidRPr="00A60FF8">
          <w:rPr>
            <w:rStyle w:val="aa"/>
          </w:rPr>
          <w:t>@</w:t>
        </w:r>
        <w:r w:rsidR="000423DC" w:rsidRPr="00A60FF8">
          <w:rPr>
            <w:rStyle w:val="aa"/>
            <w:lang w:val="en-US"/>
          </w:rPr>
          <w:t>stavadm</w:t>
        </w:r>
        <w:r w:rsidR="000423DC" w:rsidRPr="00A60FF8">
          <w:rPr>
            <w:rStyle w:val="aa"/>
          </w:rPr>
          <w:t>.</w:t>
        </w:r>
        <w:r w:rsidR="000423DC" w:rsidRPr="00A60FF8">
          <w:rPr>
            <w:rStyle w:val="aa"/>
            <w:lang w:val="en-US"/>
          </w:rPr>
          <w:t>ru</w:t>
        </w:r>
      </w:hyperlink>
      <w:r>
        <w:t>;</w:t>
      </w:r>
    </w:p>
    <w:p w:rsidR="001F3625" w:rsidRDefault="001F3625" w:rsidP="001F3625">
      <w:pPr>
        <w:tabs>
          <w:tab w:val="left" w:pos="0"/>
        </w:tabs>
        <w:jc w:val="both"/>
      </w:pPr>
      <w:r>
        <w:tab/>
        <w:t>Номер проекта: б/</w:t>
      </w:r>
      <w:proofErr w:type="gramStart"/>
      <w:r>
        <w:t>н</w:t>
      </w:r>
      <w:proofErr w:type="gramEnd"/>
      <w:r>
        <w:t>;</w:t>
      </w:r>
    </w:p>
    <w:p w:rsidR="001F3625" w:rsidRDefault="001F3625" w:rsidP="001F3625">
      <w:pPr>
        <w:jc w:val="both"/>
      </w:pPr>
      <w:r>
        <w:tab/>
      </w:r>
      <w:r w:rsidRPr="004825A2">
        <w:rPr>
          <w:b/>
        </w:rPr>
        <w:t xml:space="preserve">Форма возможного направления заключения о независимой антикоррупционной экспертизе (письменный документ, электронный документ с электронной цифровой подписью, </w:t>
      </w:r>
      <w:proofErr w:type="spellStart"/>
      <w:r w:rsidRPr="004825A2">
        <w:rPr>
          <w:b/>
        </w:rPr>
        <w:t>факсограмма</w:t>
      </w:r>
      <w:proofErr w:type="spellEnd"/>
      <w:r w:rsidRPr="004825A2">
        <w:rPr>
          <w:b/>
        </w:rPr>
        <w:t>):</w:t>
      </w:r>
      <w:r>
        <w:t xml:space="preserve"> письменный документ, электронный документ с электронной цифровой подписью, </w:t>
      </w:r>
      <w:proofErr w:type="spellStart"/>
      <w:r>
        <w:t>факсограмма</w:t>
      </w:r>
      <w:proofErr w:type="spellEnd"/>
      <w:r>
        <w:t>.</w:t>
      </w:r>
    </w:p>
    <w:p w:rsidR="001F3625" w:rsidRDefault="001F3625" w:rsidP="00255ECF">
      <w:pPr>
        <w:jc w:val="center"/>
      </w:pPr>
    </w:p>
    <w:p w:rsidR="001F3625" w:rsidRDefault="001F3625" w:rsidP="00255ECF">
      <w:pPr>
        <w:jc w:val="center"/>
      </w:pPr>
    </w:p>
    <w:p w:rsidR="001F3625" w:rsidRDefault="001F3625" w:rsidP="00255ECF">
      <w:pPr>
        <w:jc w:val="center"/>
      </w:pPr>
    </w:p>
    <w:p w:rsidR="001F3625" w:rsidRDefault="001F3625" w:rsidP="00255ECF">
      <w:pPr>
        <w:jc w:val="center"/>
      </w:pPr>
    </w:p>
    <w:p w:rsidR="001F3625" w:rsidRDefault="001F3625" w:rsidP="00255ECF">
      <w:pPr>
        <w:jc w:val="center"/>
      </w:pPr>
    </w:p>
    <w:p w:rsidR="001F3625" w:rsidRDefault="001F3625" w:rsidP="00255ECF">
      <w:pPr>
        <w:jc w:val="center"/>
      </w:pPr>
    </w:p>
    <w:p w:rsidR="001F3625" w:rsidRDefault="001F3625" w:rsidP="00255ECF">
      <w:pPr>
        <w:jc w:val="center"/>
      </w:pPr>
    </w:p>
    <w:p w:rsidR="001F3625" w:rsidRDefault="001F3625" w:rsidP="00255ECF">
      <w:pPr>
        <w:jc w:val="center"/>
      </w:pPr>
    </w:p>
    <w:p w:rsidR="001F3625" w:rsidRDefault="001F3625" w:rsidP="00255ECF">
      <w:pPr>
        <w:jc w:val="center"/>
      </w:pPr>
    </w:p>
    <w:p w:rsidR="001F3625" w:rsidRDefault="001F3625" w:rsidP="00255ECF">
      <w:pPr>
        <w:jc w:val="center"/>
      </w:pPr>
    </w:p>
    <w:p w:rsidR="001F3625" w:rsidRDefault="001F3625" w:rsidP="00255ECF">
      <w:pPr>
        <w:jc w:val="center"/>
      </w:pPr>
    </w:p>
    <w:p w:rsidR="001F3625" w:rsidRDefault="001F3625" w:rsidP="00255ECF">
      <w:pPr>
        <w:jc w:val="center"/>
      </w:pPr>
    </w:p>
    <w:p w:rsidR="001F3625" w:rsidRDefault="001F3625" w:rsidP="00255ECF">
      <w:pPr>
        <w:jc w:val="center"/>
      </w:pPr>
    </w:p>
    <w:p w:rsidR="001F3625" w:rsidRDefault="001F3625" w:rsidP="00255ECF">
      <w:pPr>
        <w:jc w:val="center"/>
      </w:pPr>
    </w:p>
    <w:p w:rsidR="001F3625" w:rsidRDefault="001F3625" w:rsidP="00255ECF">
      <w:pPr>
        <w:jc w:val="center"/>
      </w:pPr>
    </w:p>
    <w:p w:rsidR="001F3625" w:rsidRDefault="001F3625" w:rsidP="00255ECF">
      <w:pPr>
        <w:jc w:val="center"/>
      </w:pPr>
    </w:p>
    <w:p w:rsidR="001F3625" w:rsidRDefault="001F3625" w:rsidP="00255ECF">
      <w:pPr>
        <w:jc w:val="center"/>
      </w:pPr>
    </w:p>
    <w:p w:rsidR="001F3625" w:rsidRDefault="001F3625" w:rsidP="00255ECF">
      <w:pPr>
        <w:jc w:val="center"/>
      </w:pPr>
    </w:p>
    <w:p w:rsidR="001F3625" w:rsidRDefault="001F3625" w:rsidP="00255ECF">
      <w:pPr>
        <w:jc w:val="center"/>
      </w:pPr>
    </w:p>
    <w:p w:rsidR="001F3625" w:rsidRDefault="001F3625" w:rsidP="00255ECF">
      <w:pPr>
        <w:jc w:val="center"/>
      </w:pPr>
    </w:p>
    <w:p w:rsidR="001F3625" w:rsidRDefault="001F3625" w:rsidP="00255ECF">
      <w:pPr>
        <w:jc w:val="center"/>
      </w:pPr>
    </w:p>
    <w:p w:rsidR="001F3625" w:rsidRDefault="001F3625" w:rsidP="00255ECF">
      <w:pPr>
        <w:jc w:val="center"/>
      </w:pPr>
    </w:p>
    <w:p w:rsidR="001F3625" w:rsidRDefault="001F3625" w:rsidP="00255ECF">
      <w:pPr>
        <w:jc w:val="center"/>
      </w:pPr>
    </w:p>
    <w:p w:rsidR="001F3625" w:rsidRDefault="001F3625" w:rsidP="00255ECF">
      <w:pPr>
        <w:jc w:val="center"/>
      </w:pPr>
    </w:p>
    <w:p w:rsidR="001F3625" w:rsidRDefault="001F3625" w:rsidP="00255ECF">
      <w:pPr>
        <w:jc w:val="center"/>
      </w:pPr>
    </w:p>
    <w:p w:rsidR="001F3625" w:rsidRDefault="001F3625" w:rsidP="00255ECF">
      <w:pPr>
        <w:jc w:val="center"/>
      </w:pPr>
    </w:p>
    <w:p w:rsidR="001F3625" w:rsidRDefault="001F3625" w:rsidP="00255ECF">
      <w:pPr>
        <w:jc w:val="center"/>
      </w:pPr>
    </w:p>
    <w:p w:rsidR="001F3625" w:rsidRDefault="001F3625" w:rsidP="00255ECF">
      <w:pPr>
        <w:jc w:val="center"/>
      </w:pPr>
    </w:p>
    <w:p w:rsidR="00255ECF" w:rsidRDefault="001F3625" w:rsidP="001F3625">
      <w:pPr>
        <w:tabs>
          <w:tab w:val="center" w:pos="4677"/>
          <w:tab w:val="left" w:pos="7440"/>
        </w:tabs>
      </w:pPr>
      <w:r>
        <w:lastRenderedPageBreak/>
        <w:tab/>
      </w:r>
      <w:r w:rsidR="00255ECF">
        <w:rPr>
          <w:noProof/>
        </w:rPr>
        <w:drawing>
          <wp:anchor distT="0" distB="0" distL="114300" distR="114300" simplePos="0" relativeHeight="251659264" behindDoc="0" locked="0" layoutInCell="1" allowOverlap="1" wp14:anchorId="6858D56C" wp14:editId="330071B8">
            <wp:simplePos x="0" y="0"/>
            <wp:positionH relativeFrom="column">
              <wp:posOffset>2628900</wp:posOffset>
            </wp:positionH>
            <wp:positionV relativeFrom="paragraph">
              <wp:posOffset>97790</wp:posOffset>
            </wp:positionV>
            <wp:extent cx="685800" cy="571500"/>
            <wp:effectExtent l="0" t="0" r="0" b="0"/>
            <wp:wrapNone/>
            <wp:docPr id="2" name="Рисунок 2" descr="stav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tav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rPr>
          <w:b/>
        </w:rPr>
        <w:t>ПРОЕКТ</w:t>
      </w:r>
    </w:p>
    <w:p w:rsidR="009859A5" w:rsidRDefault="009859A5" w:rsidP="00255ECF">
      <w:pPr>
        <w:jc w:val="center"/>
      </w:pPr>
    </w:p>
    <w:p w:rsidR="009859A5" w:rsidRDefault="009859A5" w:rsidP="00255ECF">
      <w:pPr>
        <w:jc w:val="center"/>
      </w:pPr>
    </w:p>
    <w:p w:rsidR="00255ECF" w:rsidRPr="00B275B9" w:rsidRDefault="00255ECF" w:rsidP="00255ECF">
      <w:pPr>
        <w:jc w:val="center"/>
        <w:rPr>
          <w:sz w:val="32"/>
          <w:szCs w:val="32"/>
        </w:rPr>
      </w:pPr>
    </w:p>
    <w:p w:rsidR="00255ECF" w:rsidRPr="00251DFC" w:rsidRDefault="00255ECF" w:rsidP="00255ECF">
      <w:pPr>
        <w:jc w:val="center"/>
      </w:pPr>
      <w:r>
        <w:t>Администрация Ленинского района города Ставрополя</w:t>
      </w:r>
    </w:p>
    <w:p w:rsidR="00255ECF" w:rsidRDefault="00255ECF" w:rsidP="00255ECF">
      <w:pPr>
        <w:jc w:val="center"/>
      </w:pPr>
    </w:p>
    <w:p w:rsidR="00255ECF" w:rsidRPr="00251DFC" w:rsidRDefault="00255ECF" w:rsidP="00255ECF">
      <w:pPr>
        <w:jc w:val="center"/>
        <w:rPr>
          <w:sz w:val="32"/>
          <w:szCs w:val="32"/>
        </w:rPr>
      </w:pPr>
      <w:proofErr w:type="gramStart"/>
      <w:r w:rsidRPr="00251DFC">
        <w:rPr>
          <w:sz w:val="32"/>
          <w:szCs w:val="32"/>
        </w:rPr>
        <w:t>П</w:t>
      </w:r>
      <w:proofErr w:type="gramEnd"/>
      <w:r w:rsidRPr="00251DFC">
        <w:rPr>
          <w:sz w:val="32"/>
          <w:szCs w:val="32"/>
        </w:rPr>
        <w:t xml:space="preserve"> Р И К А З</w:t>
      </w:r>
    </w:p>
    <w:p w:rsidR="00255ECF" w:rsidRDefault="00255ECF" w:rsidP="00255ECF">
      <w:pPr>
        <w:jc w:val="center"/>
      </w:pPr>
    </w:p>
    <w:p w:rsidR="00255ECF" w:rsidRPr="00374782" w:rsidRDefault="000935EF" w:rsidP="00255ECF">
      <w:pPr>
        <w:jc w:val="both"/>
      </w:pPr>
      <w:r>
        <w:t>______</w:t>
      </w:r>
      <w:r w:rsidR="001F3625" w:rsidRPr="00BF14BE">
        <w:t>_____</w:t>
      </w:r>
      <w:r w:rsidR="00255ECF">
        <w:tab/>
        <w:t xml:space="preserve">   </w:t>
      </w:r>
      <w:r w:rsidR="00255ECF" w:rsidRPr="00C55550">
        <w:t xml:space="preserve">                   </w:t>
      </w:r>
      <w:r w:rsidR="00255ECF">
        <w:t xml:space="preserve"> г. Ставрополь</w:t>
      </w:r>
      <w:r w:rsidR="00255ECF">
        <w:tab/>
      </w:r>
      <w:r w:rsidR="00255ECF">
        <w:tab/>
      </w:r>
      <w:r w:rsidR="00255ECF" w:rsidRPr="00C55550">
        <w:t xml:space="preserve">                     </w:t>
      </w:r>
      <w:r w:rsidR="00255ECF">
        <w:t xml:space="preserve">   </w:t>
      </w:r>
      <w:r w:rsidR="00255ECF" w:rsidRPr="00C55550">
        <w:t xml:space="preserve">    </w:t>
      </w:r>
      <w:r w:rsidR="001D2B14">
        <w:t xml:space="preserve">№ </w:t>
      </w:r>
      <w:r w:rsidR="00374782" w:rsidRPr="00374782">
        <w:t>____</w:t>
      </w:r>
    </w:p>
    <w:p w:rsidR="00255ECF" w:rsidRDefault="00255ECF" w:rsidP="00255ECF">
      <w:pPr>
        <w:jc w:val="both"/>
      </w:pPr>
    </w:p>
    <w:p w:rsidR="00255ECF" w:rsidRDefault="003C7BB8" w:rsidP="00255ECF">
      <w:pPr>
        <w:autoSpaceDE w:val="0"/>
        <w:autoSpaceDN w:val="0"/>
        <w:adjustRightInd w:val="0"/>
        <w:spacing w:line="240" w:lineRule="exact"/>
        <w:jc w:val="both"/>
        <w:rPr>
          <w:kern w:val="2"/>
          <w:lang w:eastAsia="zh-CN"/>
        </w:rPr>
      </w:pPr>
      <w:bookmarkStart w:id="1" w:name="_GoBack"/>
      <w:r>
        <w:t xml:space="preserve">О внесении изменений в административный регламент администрации Ленинского района города Ставрополя </w:t>
      </w:r>
      <w:r w:rsidR="00014E46">
        <w:t>по</w:t>
      </w:r>
      <w:r w:rsidR="00014E46" w:rsidRPr="00EC587B">
        <w:t xml:space="preserve"> </w:t>
      </w:r>
      <w:r w:rsidR="00014E46" w:rsidRPr="000A4395">
        <w:rPr>
          <w:kern w:val="2"/>
          <w:lang w:eastAsia="zh-CN"/>
        </w:rPr>
        <w:t>предоставлени</w:t>
      </w:r>
      <w:r w:rsidR="00014E46">
        <w:rPr>
          <w:kern w:val="2"/>
          <w:lang w:eastAsia="zh-CN"/>
        </w:rPr>
        <w:t>ю</w:t>
      </w:r>
      <w:r w:rsidR="00014E46" w:rsidRPr="000A4395">
        <w:rPr>
          <w:kern w:val="2"/>
          <w:lang w:eastAsia="zh-CN"/>
        </w:rPr>
        <w:t xml:space="preserve"> муниципальной услуги «</w:t>
      </w:r>
      <w:r w:rsidR="00014E46" w:rsidRPr="003A1696">
        <w:rPr>
          <w:kern w:val="2"/>
          <w:lang w:eastAsia="zh-CN"/>
        </w:rPr>
        <w:t>Согласование производства земляных работ на территории муниципального образования</w:t>
      </w:r>
      <w:r w:rsidR="00014E46">
        <w:rPr>
          <w:kern w:val="2"/>
          <w:lang w:eastAsia="zh-CN"/>
        </w:rPr>
        <w:t>.</w:t>
      </w:r>
      <w:r w:rsidR="00014E46" w:rsidRPr="003A1696">
        <w:rPr>
          <w:kern w:val="2"/>
          <w:lang w:eastAsia="zh-CN"/>
        </w:rPr>
        <w:t xml:space="preserve"> Подготовка и выдача ордеров на проведение земляных работ</w:t>
      </w:r>
      <w:r w:rsidR="00014E46" w:rsidRPr="000A4395">
        <w:rPr>
          <w:kern w:val="2"/>
          <w:lang w:eastAsia="zh-CN"/>
        </w:rPr>
        <w:t>»</w:t>
      </w:r>
      <w:r>
        <w:rPr>
          <w:kern w:val="2"/>
          <w:lang w:eastAsia="zh-CN"/>
        </w:rPr>
        <w:t xml:space="preserve">, </w:t>
      </w:r>
      <w:proofErr w:type="gramStart"/>
      <w:r>
        <w:rPr>
          <w:kern w:val="2"/>
          <w:lang w:eastAsia="zh-CN"/>
        </w:rPr>
        <w:t>утвержденный</w:t>
      </w:r>
      <w:proofErr w:type="gramEnd"/>
      <w:r>
        <w:rPr>
          <w:kern w:val="2"/>
          <w:lang w:eastAsia="zh-CN"/>
        </w:rPr>
        <w:t xml:space="preserve"> </w:t>
      </w:r>
      <w:r>
        <w:t xml:space="preserve">приказом администрации Ленинского района города Ставрополя от </w:t>
      </w:r>
      <w:r w:rsidR="00014E46">
        <w:t>01</w:t>
      </w:r>
      <w:r>
        <w:t>.0</w:t>
      </w:r>
      <w:r w:rsidR="00014E46">
        <w:t>4</w:t>
      </w:r>
      <w:r>
        <w:t xml:space="preserve">.2020 № </w:t>
      </w:r>
      <w:r w:rsidR="00014E46">
        <w:t>74</w:t>
      </w:r>
      <w:r>
        <w:t>-п</w:t>
      </w:r>
      <w:bookmarkEnd w:id="1"/>
    </w:p>
    <w:p w:rsidR="00255ECF" w:rsidRDefault="00255ECF" w:rsidP="008A6B24">
      <w:pPr>
        <w:spacing w:line="240" w:lineRule="exact"/>
        <w:ind w:right="57"/>
        <w:jc w:val="both"/>
      </w:pPr>
    </w:p>
    <w:p w:rsidR="00255ECF" w:rsidRDefault="00255ECF" w:rsidP="008A6B24">
      <w:pPr>
        <w:spacing w:line="240" w:lineRule="exact"/>
        <w:ind w:right="57"/>
        <w:jc w:val="both"/>
      </w:pPr>
    </w:p>
    <w:bookmarkEnd w:id="0"/>
    <w:p w:rsidR="003C7BB8" w:rsidRDefault="003C7BB8" w:rsidP="003C7BB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целях приведения в соответствие с действующим законодательством Российской Федерации</w:t>
      </w:r>
    </w:p>
    <w:p w:rsidR="005C062A" w:rsidRPr="00255ECF" w:rsidRDefault="005C062A" w:rsidP="003C7BB8">
      <w:pPr>
        <w:tabs>
          <w:tab w:val="left" w:pos="567"/>
        </w:tabs>
        <w:ind w:firstLine="708"/>
        <w:jc w:val="both"/>
      </w:pPr>
    </w:p>
    <w:p w:rsidR="005C062A" w:rsidRPr="0028656E" w:rsidRDefault="00186BA6" w:rsidP="003C7BB8">
      <w:pPr>
        <w:tabs>
          <w:tab w:val="left" w:pos="567"/>
        </w:tabs>
        <w:spacing w:line="240" w:lineRule="exact"/>
        <w:jc w:val="both"/>
      </w:pPr>
      <w:r>
        <w:t>ПРИКАЗЫВАЮ</w:t>
      </w:r>
      <w:r w:rsidR="005C062A" w:rsidRPr="0028656E">
        <w:t>:</w:t>
      </w:r>
    </w:p>
    <w:p w:rsidR="005C062A" w:rsidRPr="0028656E" w:rsidRDefault="005C062A" w:rsidP="003C7BB8">
      <w:pPr>
        <w:tabs>
          <w:tab w:val="left" w:pos="567"/>
        </w:tabs>
        <w:ind w:firstLine="708"/>
        <w:jc w:val="both"/>
      </w:pPr>
    </w:p>
    <w:p w:rsidR="003C7BB8" w:rsidRPr="00B51024" w:rsidRDefault="003C7BB8" w:rsidP="00B5102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51024">
        <w:rPr>
          <w:rFonts w:eastAsiaTheme="minorHAnsi"/>
          <w:lang w:eastAsia="en-US"/>
        </w:rPr>
        <w:t>1.</w:t>
      </w:r>
      <w:r w:rsidR="00231A0A" w:rsidRPr="00B51024">
        <w:rPr>
          <w:rFonts w:eastAsiaTheme="minorHAnsi"/>
          <w:lang w:eastAsia="en-US"/>
        </w:rPr>
        <w:t> </w:t>
      </w:r>
      <w:r w:rsidRPr="00B51024">
        <w:rPr>
          <w:rFonts w:eastAsiaTheme="minorHAnsi"/>
          <w:lang w:eastAsia="en-US"/>
        </w:rPr>
        <w:t xml:space="preserve">Внести </w:t>
      </w:r>
      <w:r w:rsidR="00231A0A" w:rsidRPr="00B51024">
        <w:rPr>
          <w:rFonts w:eastAsiaTheme="minorHAnsi"/>
          <w:lang w:eastAsia="en-US"/>
        </w:rPr>
        <w:t xml:space="preserve">в </w:t>
      </w:r>
      <w:r w:rsidRPr="00B51024">
        <w:t xml:space="preserve">административный регламент администрации Ленинского района города Ставрополя </w:t>
      </w:r>
      <w:r w:rsidR="00C16B3E" w:rsidRPr="000A4395">
        <w:rPr>
          <w:kern w:val="2"/>
          <w:lang w:eastAsia="zh-CN"/>
        </w:rPr>
        <w:t>«</w:t>
      </w:r>
      <w:r w:rsidR="00C16B3E" w:rsidRPr="003A1696">
        <w:rPr>
          <w:kern w:val="2"/>
          <w:lang w:eastAsia="zh-CN"/>
        </w:rPr>
        <w:t>Согласование производства земляных работ на территории муниципального образования</w:t>
      </w:r>
      <w:r w:rsidR="00C16B3E">
        <w:rPr>
          <w:kern w:val="2"/>
          <w:lang w:eastAsia="zh-CN"/>
        </w:rPr>
        <w:t>.</w:t>
      </w:r>
      <w:r w:rsidR="00C16B3E" w:rsidRPr="003A1696">
        <w:rPr>
          <w:kern w:val="2"/>
          <w:lang w:eastAsia="zh-CN"/>
        </w:rPr>
        <w:t xml:space="preserve"> Подготовка и выдача ордеров на проведение земляных работ</w:t>
      </w:r>
      <w:r w:rsidR="00C16B3E" w:rsidRPr="000A4395">
        <w:rPr>
          <w:kern w:val="2"/>
          <w:lang w:eastAsia="zh-CN"/>
        </w:rPr>
        <w:t>»</w:t>
      </w:r>
      <w:r w:rsidRPr="00B51024">
        <w:rPr>
          <w:kern w:val="2"/>
          <w:lang w:eastAsia="zh-CN"/>
        </w:rPr>
        <w:t xml:space="preserve">, утвержденный </w:t>
      </w:r>
      <w:r w:rsidRPr="00B51024">
        <w:t xml:space="preserve">приказом администрации Ленинского района города Ставрополя от </w:t>
      </w:r>
      <w:r w:rsidR="00C16B3E" w:rsidRPr="00C16B3E">
        <w:t>01</w:t>
      </w:r>
      <w:r w:rsidRPr="00B51024">
        <w:t>.0</w:t>
      </w:r>
      <w:r w:rsidR="00C16B3E" w:rsidRPr="00C16B3E">
        <w:t>4</w:t>
      </w:r>
      <w:r w:rsidRPr="00B51024">
        <w:t xml:space="preserve">.2020 № </w:t>
      </w:r>
      <w:r w:rsidR="00C16B3E" w:rsidRPr="00C16B3E">
        <w:t>74</w:t>
      </w:r>
      <w:r w:rsidRPr="00B51024">
        <w:t xml:space="preserve">-п </w:t>
      </w:r>
      <w:r w:rsidR="00B51024">
        <w:t>«</w:t>
      </w:r>
      <w:r w:rsidRPr="00B51024">
        <w:t xml:space="preserve">Об утверждении административного </w:t>
      </w:r>
      <w:proofErr w:type="gramStart"/>
      <w:r w:rsidRPr="00B51024">
        <w:t>регламента администрации Ленинского района города Ставрополя</w:t>
      </w:r>
      <w:proofErr w:type="gramEnd"/>
      <w:r w:rsidR="008649AF" w:rsidRPr="00B51024">
        <w:t xml:space="preserve"> </w:t>
      </w:r>
      <w:r w:rsidRPr="00B51024">
        <w:t xml:space="preserve">по </w:t>
      </w:r>
      <w:r w:rsidRPr="00B51024">
        <w:rPr>
          <w:kern w:val="2"/>
          <w:lang w:eastAsia="zh-CN"/>
        </w:rPr>
        <w:t xml:space="preserve">предоставлению муниципальной услуги </w:t>
      </w:r>
      <w:r w:rsidR="00C16B3E" w:rsidRPr="000A4395">
        <w:rPr>
          <w:kern w:val="2"/>
          <w:lang w:eastAsia="zh-CN"/>
        </w:rPr>
        <w:t>«</w:t>
      </w:r>
      <w:r w:rsidR="00C16B3E" w:rsidRPr="003A1696">
        <w:rPr>
          <w:kern w:val="2"/>
          <w:lang w:eastAsia="zh-CN"/>
        </w:rPr>
        <w:t>Согласование производства земляных работ на территории муниципального образования</w:t>
      </w:r>
      <w:r w:rsidR="00C16B3E">
        <w:rPr>
          <w:kern w:val="2"/>
          <w:lang w:eastAsia="zh-CN"/>
        </w:rPr>
        <w:t>.</w:t>
      </w:r>
      <w:r w:rsidR="00C16B3E" w:rsidRPr="003A1696">
        <w:rPr>
          <w:kern w:val="2"/>
          <w:lang w:eastAsia="zh-CN"/>
        </w:rPr>
        <w:t xml:space="preserve"> Подготовка и выдача ордеров на проведение земляных работ</w:t>
      </w:r>
      <w:r w:rsidR="00C16B3E" w:rsidRPr="000A4395">
        <w:rPr>
          <w:kern w:val="2"/>
          <w:lang w:eastAsia="zh-CN"/>
        </w:rPr>
        <w:t>»</w:t>
      </w:r>
      <w:r w:rsidRPr="00B51024">
        <w:rPr>
          <w:rFonts w:eastAsiaTheme="minorHAnsi"/>
          <w:lang w:eastAsia="en-US"/>
        </w:rPr>
        <w:t xml:space="preserve"> (далее - Административный регламент), следующие изменения:</w:t>
      </w:r>
    </w:p>
    <w:p w:rsidR="00374782" w:rsidRDefault="00374782" w:rsidP="00374782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1) </w:t>
      </w:r>
      <w:r>
        <w:rPr>
          <w:rStyle w:val="ListLabel1"/>
        </w:rPr>
        <w:t>пункт 28 дополнить подпунктом 4 следующего содержания</w:t>
      </w:r>
      <w:r>
        <w:rPr>
          <w:rFonts w:eastAsia="Calibri"/>
          <w:lang w:eastAsia="en-US"/>
        </w:rPr>
        <w:t>:</w:t>
      </w:r>
    </w:p>
    <w:p w:rsidR="00374782" w:rsidRDefault="00374782" w:rsidP="00374782">
      <w:pPr>
        <w:ind w:firstLine="709"/>
        <w:jc w:val="both"/>
        <w:rPr>
          <w:rFonts w:eastAsia="Calibri"/>
        </w:rPr>
      </w:pPr>
      <w:r>
        <w:rPr>
          <w:rFonts w:eastAsia="Calibri"/>
        </w:rPr>
        <w:t>«отсутствие выданного в соответствии с законодательством о градостроительной деятельности разрешения на строительство объекта капитального строительства, для прокладки подводящих инженерных коммуникаций к которому требуется разрешение (ордер) на производство соответствующих земляных работ».</w:t>
      </w:r>
    </w:p>
    <w:p w:rsidR="00374782" w:rsidRDefault="00374782" w:rsidP="00374782">
      <w:pPr>
        <w:ind w:firstLine="709"/>
        <w:jc w:val="both"/>
        <w:rPr>
          <w:rFonts w:eastAsia="Calibri"/>
        </w:rPr>
      </w:pPr>
      <w:r>
        <w:rPr>
          <w:rFonts w:eastAsia="Calibri"/>
        </w:rPr>
        <w:t>2) пункт 96 изложить в следующей редакции:</w:t>
      </w:r>
    </w:p>
    <w:p w:rsidR="00374782" w:rsidRDefault="00374782" w:rsidP="00374782">
      <w:pPr>
        <w:ind w:firstLine="709"/>
        <w:jc w:val="both"/>
        <w:rPr>
          <w:rFonts w:eastAsia="Calibri"/>
        </w:rPr>
      </w:pPr>
      <w:r>
        <w:rPr>
          <w:rFonts w:eastAsia="Calibri"/>
        </w:rPr>
        <w:t>«</w:t>
      </w:r>
      <w:r w:rsidRPr="00EE4626">
        <w:t xml:space="preserve">Специалист </w:t>
      </w:r>
      <w:r>
        <w:t xml:space="preserve">Администрации, </w:t>
      </w:r>
      <w:r w:rsidRPr="00A55ADA">
        <w:t xml:space="preserve">на которого в соответствии с должностной инструкцией возложена обязанность по </w:t>
      </w:r>
      <w:r w:rsidRPr="00A55ADA">
        <w:rPr>
          <w:kern w:val="2"/>
          <w:lang w:eastAsia="zh-CN"/>
        </w:rPr>
        <w:t>подготовке и выдаче ордеров на проведение земляных работ</w:t>
      </w:r>
      <w:r>
        <w:rPr>
          <w:rFonts w:eastAsia="Calibri"/>
        </w:rPr>
        <w:t>:</w:t>
      </w:r>
    </w:p>
    <w:p w:rsidR="00374782" w:rsidRDefault="00374782" w:rsidP="00374782">
      <w:pPr>
        <w:ind w:firstLine="709"/>
        <w:jc w:val="both"/>
        <w:rPr>
          <w:rFonts w:eastAsia="Calibri"/>
        </w:rPr>
      </w:pPr>
      <w:r w:rsidRPr="000D0901">
        <w:rPr>
          <w:rFonts w:eastAsia="Calibri"/>
        </w:rPr>
        <w:t>1)</w:t>
      </w:r>
      <w:r>
        <w:rPr>
          <w:rFonts w:eastAsia="Calibri"/>
        </w:rPr>
        <w:t xml:space="preserve"> запрашивает в комитете градостроительства Администрации города Ставрополя сведения о наличии у заявителя </w:t>
      </w:r>
      <w:proofErr w:type="gramStart"/>
      <w:r>
        <w:rPr>
          <w:rFonts w:eastAsia="Calibri"/>
        </w:rPr>
        <w:t>разрешения</w:t>
      </w:r>
      <w:proofErr w:type="gramEnd"/>
      <w:r>
        <w:rPr>
          <w:rFonts w:eastAsia="Calibri"/>
        </w:rPr>
        <w:t xml:space="preserve"> на строительство строящегося (реконструируемого) объекта капитального строительства, для </w:t>
      </w:r>
      <w:r>
        <w:rPr>
          <w:rFonts w:eastAsia="Calibri"/>
        </w:rPr>
        <w:lastRenderedPageBreak/>
        <w:t>прокладки подводящих инженерных коммуникаций к которому требуется разрешение (ордер) на производство соответствующих земляных работ;</w:t>
      </w:r>
    </w:p>
    <w:p w:rsidR="00374782" w:rsidRPr="004B13CD" w:rsidRDefault="00374782" w:rsidP="00374782">
      <w:pPr>
        <w:ind w:firstLine="709"/>
        <w:jc w:val="both"/>
        <w:rPr>
          <w:rFonts w:eastAsia="Calibri"/>
        </w:rPr>
      </w:pPr>
      <w:r>
        <w:rPr>
          <w:rFonts w:eastAsia="Calibri"/>
        </w:rPr>
        <w:t>2) проводит проверку предоставленных документов, указанных в пункте 15 настоящего Административного регламента, на соответствие установленным требованиям и на наличие оснований для отказа в предоставлении услуги, предусмотренных пунктом 28 настоящего Административного регламента».</w:t>
      </w:r>
    </w:p>
    <w:p w:rsidR="00374782" w:rsidRDefault="00374782" w:rsidP="00374782">
      <w:pPr>
        <w:ind w:firstLine="708"/>
        <w:jc w:val="both"/>
      </w:pPr>
      <w:r>
        <w:t>2</w:t>
      </w:r>
      <w:r>
        <w:rPr>
          <w:rFonts w:eastAsia="Arial Unicode MS"/>
          <w:kern w:val="2"/>
        </w:rPr>
        <w:t>. </w:t>
      </w:r>
      <w:r>
        <w:t xml:space="preserve">Настоящий приказ </w:t>
      </w:r>
      <w:r>
        <w:rPr>
          <w:rFonts w:eastAsia="Arial"/>
        </w:rPr>
        <w:t>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</w:p>
    <w:p w:rsidR="005C062A" w:rsidRPr="00B51024" w:rsidRDefault="005F2EA2" w:rsidP="00B51024">
      <w:pPr>
        <w:ind w:firstLine="709"/>
        <w:jc w:val="both"/>
      </w:pPr>
      <w:r w:rsidRPr="00B51024">
        <w:t>3</w:t>
      </w:r>
      <w:r w:rsidR="006663C9" w:rsidRPr="00B51024">
        <w:t xml:space="preserve">. Контроль исполнения настоящего </w:t>
      </w:r>
      <w:r w:rsidR="009737F2" w:rsidRPr="00B51024">
        <w:t>приказа</w:t>
      </w:r>
      <w:r w:rsidR="006663C9" w:rsidRPr="00B51024">
        <w:t xml:space="preserve"> </w:t>
      </w:r>
      <w:r w:rsidR="0026465B">
        <w:t>оставляю за собой.</w:t>
      </w:r>
    </w:p>
    <w:p w:rsidR="009859A5" w:rsidRDefault="009859A5" w:rsidP="009859A5">
      <w:pPr>
        <w:jc w:val="both"/>
      </w:pPr>
    </w:p>
    <w:p w:rsidR="009859A5" w:rsidRDefault="009859A5" w:rsidP="005C062A">
      <w:pPr>
        <w:pStyle w:val="a3"/>
        <w:spacing w:before="0" w:after="0"/>
        <w:jc w:val="both"/>
        <w:rPr>
          <w:sz w:val="28"/>
          <w:szCs w:val="28"/>
        </w:rPr>
      </w:pPr>
    </w:p>
    <w:p w:rsidR="009859A5" w:rsidRDefault="009859A5" w:rsidP="005C062A">
      <w:pPr>
        <w:pStyle w:val="a3"/>
        <w:spacing w:before="0" w:after="0"/>
        <w:jc w:val="both"/>
        <w:rPr>
          <w:sz w:val="28"/>
          <w:szCs w:val="28"/>
        </w:rPr>
      </w:pPr>
    </w:p>
    <w:p w:rsidR="00CC1DD8" w:rsidRDefault="00CC1DD8" w:rsidP="009859A5">
      <w:pPr>
        <w:tabs>
          <w:tab w:val="right" w:pos="9072"/>
        </w:tabs>
        <w:spacing w:line="240" w:lineRule="exact"/>
      </w:pPr>
      <w:r>
        <w:t xml:space="preserve">Глава администрации </w:t>
      </w:r>
    </w:p>
    <w:p w:rsidR="009859A5" w:rsidRDefault="00CC1DD8" w:rsidP="009859A5">
      <w:pPr>
        <w:tabs>
          <w:tab w:val="right" w:pos="9072"/>
        </w:tabs>
        <w:spacing w:line="240" w:lineRule="exact"/>
      </w:pPr>
      <w:r>
        <w:t xml:space="preserve">Ленинского района города Ставрополя                                       А.Д. </w:t>
      </w:r>
      <w:proofErr w:type="spellStart"/>
      <w:r>
        <w:t>Грибенник</w:t>
      </w:r>
      <w:proofErr w:type="spellEnd"/>
    </w:p>
    <w:sectPr w:rsidR="009859A5" w:rsidSect="001D6B64">
      <w:headerReference w:type="default" r:id="rId9"/>
      <w:pgSz w:w="11906" w:h="16838"/>
      <w:pgMar w:top="992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871" w:rsidRDefault="00B00871" w:rsidP="009053D1">
      <w:r>
        <w:separator/>
      </w:r>
    </w:p>
  </w:endnote>
  <w:endnote w:type="continuationSeparator" w:id="0">
    <w:p w:rsidR="00B00871" w:rsidRDefault="00B00871" w:rsidP="0090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871" w:rsidRDefault="00B00871" w:rsidP="009053D1">
      <w:r>
        <w:separator/>
      </w:r>
    </w:p>
  </w:footnote>
  <w:footnote w:type="continuationSeparator" w:id="0">
    <w:p w:rsidR="00B00871" w:rsidRDefault="00B00871" w:rsidP="00905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1361272"/>
      <w:docPartObj>
        <w:docPartGallery w:val="Page Numbers (Top of Page)"/>
        <w:docPartUnique/>
      </w:docPartObj>
    </w:sdtPr>
    <w:sdtEndPr/>
    <w:sdtContent>
      <w:p w:rsidR="009053D1" w:rsidRDefault="00686A05">
        <w:pPr>
          <w:pStyle w:val="a6"/>
          <w:jc w:val="center"/>
        </w:pPr>
        <w:r>
          <w:fldChar w:fldCharType="begin"/>
        </w:r>
        <w:r w:rsidR="009053D1">
          <w:instrText>PAGE   \* MERGEFORMAT</w:instrText>
        </w:r>
        <w:r>
          <w:fldChar w:fldCharType="separate"/>
        </w:r>
        <w:r w:rsidR="000423DC">
          <w:rPr>
            <w:noProof/>
          </w:rPr>
          <w:t>2</w:t>
        </w:r>
        <w:r>
          <w:fldChar w:fldCharType="end"/>
        </w:r>
      </w:p>
    </w:sdtContent>
  </w:sdt>
  <w:p w:rsidR="009053D1" w:rsidRDefault="009053D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67"/>
    <w:rsid w:val="00004A0D"/>
    <w:rsid w:val="00014E46"/>
    <w:rsid w:val="00031044"/>
    <w:rsid w:val="000423DC"/>
    <w:rsid w:val="000706A7"/>
    <w:rsid w:val="00086760"/>
    <w:rsid w:val="000935EF"/>
    <w:rsid w:val="000C2EDC"/>
    <w:rsid w:val="000C3144"/>
    <w:rsid w:val="000E4A89"/>
    <w:rsid w:val="000F43DF"/>
    <w:rsid w:val="00120F2B"/>
    <w:rsid w:val="001515CE"/>
    <w:rsid w:val="0015775F"/>
    <w:rsid w:val="0016391D"/>
    <w:rsid w:val="00174314"/>
    <w:rsid w:val="00186BA6"/>
    <w:rsid w:val="00187A3A"/>
    <w:rsid w:val="001B4667"/>
    <w:rsid w:val="001B773C"/>
    <w:rsid w:val="001C2B80"/>
    <w:rsid w:val="001C63D8"/>
    <w:rsid w:val="001C6F99"/>
    <w:rsid w:val="001D2B14"/>
    <w:rsid w:val="001D6B64"/>
    <w:rsid w:val="001E3C44"/>
    <w:rsid w:val="001F0740"/>
    <w:rsid w:val="001F3625"/>
    <w:rsid w:val="001F5F8A"/>
    <w:rsid w:val="00216208"/>
    <w:rsid w:val="00231A0A"/>
    <w:rsid w:val="00234480"/>
    <w:rsid w:val="00245829"/>
    <w:rsid w:val="00255ECF"/>
    <w:rsid w:val="0026465B"/>
    <w:rsid w:val="00270F77"/>
    <w:rsid w:val="0028371E"/>
    <w:rsid w:val="002A297B"/>
    <w:rsid w:val="002B26FE"/>
    <w:rsid w:val="00326C72"/>
    <w:rsid w:val="003271B6"/>
    <w:rsid w:val="00341159"/>
    <w:rsid w:val="003522FD"/>
    <w:rsid w:val="00374782"/>
    <w:rsid w:val="00374A85"/>
    <w:rsid w:val="003C7BB8"/>
    <w:rsid w:val="00403F63"/>
    <w:rsid w:val="0041169E"/>
    <w:rsid w:val="0041532B"/>
    <w:rsid w:val="00421B1E"/>
    <w:rsid w:val="0044581A"/>
    <w:rsid w:val="004874D7"/>
    <w:rsid w:val="00514E2E"/>
    <w:rsid w:val="00542F47"/>
    <w:rsid w:val="00557E57"/>
    <w:rsid w:val="005623DC"/>
    <w:rsid w:val="00570CB6"/>
    <w:rsid w:val="0058003D"/>
    <w:rsid w:val="005A003E"/>
    <w:rsid w:val="005A3303"/>
    <w:rsid w:val="005C062A"/>
    <w:rsid w:val="005D5187"/>
    <w:rsid w:val="005F0639"/>
    <w:rsid w:val="005F2EA2"/>
    <w:rsid w:val="005F75F8"/>
    <w:rsid w:val="005F7966"/>
    <w:rsid w:val="00627FA1"/>
    <w:rsid w:val="00633442"/>
    <w:rsid w:val="0064761C"/>
    <w:rsid w:val="006663C9"/>
    <w:rsid w:val="00686A05"/>
    <w:rsid w:val="006A7D8F"/>
    <w:rsid w:val="007048E8"/>
    <w:rsid w:val="00704F30"/>
    <w:rsid w:val="007312AE"/>
    <w:rsid w:val="00767F95"/>
    <w:rsid w:val="00771046"/>
    <w:rsid w:val="0078385C"/>
    <w:rsid w:val="007B4788"/>
    <w:rsid w:val="007C19FF"/>
    <w:rsid w:val="007C2F58"/>
    <w:rsid w:val="007D4AF0"/>
    <w:rsid w:val="0086399F"/>
    <w:rsid w:val="008649AF"/>
    <w:rsid w:val="008A2C91"/>
    <w:rsid w:val="008A3EF3"/>
    <w:rsid w:val="008A6B24"/>
    <w:rsid w:val="008E19DC"/>
    <w:rsid w:val="008E4757"/>
    <w:rsid w:val="008E4C08"/>
    <w:rsid w:val="009049A7"/>
    <w:rsid w:val="009053D1"/>
    <w:rsid w:val="00905976"/>
    <w:rsid w:val="00931F6F"/>
    <w:rsid w:val="00935FB2"/>
    <w:rsid w:val="0097307F"/>
    <w:rsid w:val="009737F2"/>
    <w:rsid w:val="009859A5"/>
    <w:rsid w:val="009A6C3F"/>
    <w:rsid w:val="00AD23F8"/>
    <w:rsid w:val="00B00871"/>
    <w:rsid w:val="00B104E0"/>
    <w:rsid w:val="00B51024"/>
    <w:rsid w:val="00B61CCE"/>
    <w:rsid w:val="00B91128"/>
    <w:rsid w:val="00BF14BE"/>
    <w:rsid w:val="00C16B3E"/>
    <w:rsid w:val="00C21CA5"/>
    <w:rsid w:val="00C2392E"/>
    <w:rsid w:val="00C750CF"/>
    <w:rsid w:val="00CB0A0D"/>
    <w:rsid w:val="00CC1DD8"/>
    <w:rsid w:val="00CC7526"/>
    <w:rsid w:val="00CD500B"/>
    <w:rsid w:val="00D058AD"/>
    <w:rsid w:val="00D121A1"/>
    <w:rsid w:val="00D24DE0"/>
    <w:rsid w:val="00D34C67"/>
    <w:rsid w:val="00D84D84"/>
    <w:rsid w:val="00DC27D4"/>
    <w:rsid w:val="00DE2795"/>
    <w:rsid w:val="00DF0444"/>
    <w:rsid w:val="00DF379C"/>
    <w:rsid w:val="00E24C33"/>
    <w:rsid w:val="00E61626"/>
    <w:rsid w:val="00EA0BAF"/>
    <w:rsid w:val="00ED315F"/>
    <w:rsid w:val="00EF4C56"/>
    <w:rsid w:val="00F028C0"/>
    <w:rsid w:val="00F04424"/>
    <w:rsid w:val="00F5536F"/>
    <w:rsid w:val="00F84BA8"/>
    <w:rsid w:val="00FA6915"/>
    <w:rsid w:val="00FD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2A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062A"/>
    <w:pPr>
      <w:suppressAutoHyphens/>
      <w:spacing w:before="100" w:after="100"/>
    </w:pPr>
    <w:rPr>
      <w:rFonts w:eastAsia="Calibri"/>
      <w:sz w:val="24"/>
      <w:szCs w:val="24"/>
      <w:lang w:eastAsia="ar-SA"/>
    </w:rPr>
  </w:style>
  <w:style w:type="paragraph" w:styleId="a4">
    <w:name w:val="Title"/>
    <w:basedOn w:val="a"/>
    <w:link w:val="a5"/>
    <w:qFormat/>
    <w:rsid w:val="005C062A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5">
    <w:name w:val="Название Знак"/>
    <w:basedOn w:val="a0"/>
    <w:link w:val="a4"/>
    <w:rsid w:val="005C062A"/>
    <w:rPr>
      <w:rFonts w:eastAsia="Arial Unicode MS" w:cs="Times New Roman"/>
      <w:spacing w:val="-20"/>
      <w:sz w:val="3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053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53D1"/>
    <w:rPr>
      <w:rFonts w:eastAsia="Times New Roman" w:cs="Times New Roman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9053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53D1"/>
    <w:rPr>
      <w:rFonts w:eastAsia="Times New Roman" w:cs="Times New Roman"/>
      <w:szCs w:val="28"/>
      <w:lang w:eastAsia="ru-RU"/>
    </w:rPr>
  </w:style>
  <w:style w:type="character" w:styleId="aa">
    <w:name w:val="Hyperlink"/>
    <w:basedOn w:val="a0"/>
    <w:uiPriority w:val="99"/>
    <w:unhideWhenUsed/>
    <w:rsid w:val="0086399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A6B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6B2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931F6F"/>
    <w:pPr>
      <w:ind w:left="720"/>
      <w:contextualSpacing/>
    </w:pPr>
  </w:style>
  <w:style w:type="paragraph" w:customStyle="1" w:styleId="ConsPlusNormal">
    <w:name w:val="ConsPlusNormal"/>
    <w:link w:val="ConsPlusNormal0"/>
    <w:rsid w:val="00D24DE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737F2"/>
    <w:rPr>
      <w:rFonts w:ascii="Arial" w:hAnsi="Arial" w:cs="Arial"/>
      <w:sz w:val="20"/>
      <w:szCs w:val="20"/>
    </w:rPr>
  </w:style>
  <w:style w:type="character" w:customStyle="1" w:styleId="ListLabel1">
    <w:name w:val="ListLabel 1"/>
    <w:rsid w:val="00374782"/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2A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062A"/>
    <w:pPr>
      <w:suppressAutoHyphens/>
      <w:spacing w:before="100" w:after="100"/>
    </w:pPr>
    <w:rPr>
      <w:rFonts w:eastAsia="Calibri"/>
      <w:sz w:val="24"/>
      <w:szCs w:val="24"/>
      <w:lang w:eastAsia="ar-SA"/>
    </w:rPr>
  </w:style>
  <w:style w:type="paragraph" w:styleId="a4">
    <w:name w:val="Title"/>
    <w:basedOn w:val="a"/>
    <w:link w:val="a5"/>
    <w:qFormat/>
    <w:rsid w:val="005C062A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5">
    <w:name w:val="Название Знак"/>
    <w:basedOn w:val="a0"/>
    <w:link w:val="a4"/>
    <w:rsid w:val="005C062A"/>
    <w:rPr>
      <w:rFonts w:eastAsia="Arial Unicode MS" w:cs="Times New Roman"/>
      <w:spacing w:val="-20"/>
      <w:sz w:val="3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053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53D1"/>
    <w:rPr>
      <w:rFonts w:eastAsia="Times New Roman" w:cs="Times New Roman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9053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53D1"/>
    <w:rPr>
      <w:rFonts w:eastAsia="Times New Roman" w:cs="Times New Roman"/>
      <w:szCs w:val="28"/>
      <w:lang w:eastAsia="ru-RU"/>
    </w:rPr>
  </w:style>
  <w:style w:type="character" w:styleId="aa">
    <w:name w:val="Hyperlink"/>
    <w:basedOn w:val="a0"/>
    <w:uiPriority w:val="99"/>
    <w:unhideWhenUsed/>
    <w:rsid w:val="0086399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A6B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6B2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931F6F"/>
    <w:pPr>
      <w:ind w:left="720"/>
      <w:contextualSpacing/>
    </w:pPr>
  </w:style>
  <w:style w:type="paragraph" w:customStyle="1" w:styleId="ConsPlusNormal">
    <w:name w:val="ConsPlusNormal"/>
    <w:link w:val="ConsPlusNormal0"/>
    <w:rsid w:val="00D24DE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737F2"/>
    <w:rPr>
      <w:rFonts w:ascii="Arial" w:hAnsi="Arial" w:cs="Arial"/>
      <w:sz w:val="20"/>
      <w:szCs w:val="20"/>
    </w:rPr>
  </w:style>
  <w:style w:type="character" w:customStyle="1" w:styleId="ListLabel1">
    <w:name w:val="ListLabel 1"/>
    <w:rsid w:val="00374782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enadm@stavad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Маликова</dc:creator>
  <cp:lastModifiedBy>Назаров Олег Александрович</cp:lastModifiedBy>
  <cp:revision>14</cp:revision>
  <cp:lastPrinted>2020-12-22T14:24:00Z</cp:lastPrinted>
  <dcterms:created xsi:type="dcterms:W3CDTF">2020-10-19T15:10:00Z</dcterms:created>
  <dcterms:modified xsi:type="dcterms:W3CDTF">2022-02-22T13:20:00Z</dcterms:modified>
</cp:coreProperties>
</file>