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Уважаемые посетители нашего сайта!</w:t>
      </w:r>
    </w:p>
    <w:p w:rsidR="000B63C3" w:rsidRPr="00661686" w:rsidRDefault="000B63C3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Адресовать свой вопрос в комиссию по делам несовершеннолетних и</w:t>
      </w:r>
    </w:p>
    <w:p w:rsidR="000B63C3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защите их прав 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>в Октябрьском районе города Ставрополя</w:t>
      </w: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вы можете одним из следующих способов:</w:t>
      </w: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по телефону: 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>(8652) 26-18-10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,</w:t>
      </w: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письменно по адресу: 35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>5006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, г. 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>Ставрополь,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 ул. 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>Голенева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, д. 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>2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1,</w:t>
      </w: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по электронной почте: </w:t>
      </w:r>
      <w:r w:rsidR="000B63C3" w:rsidRPr="000B63C3">
        <w:rPr>
          <w:rFonts w:cs="Times New Roman"/>
          <w:b/>
          <w:szCs w:val="28"/>
        </w:rPr>
        <w:t>marianna.feoktistova@inbox.ru</w:t>
      </w:r>
      <w:r w:rsidR="000B63C3">
        <w:rPr>
          <w:rFonts w:cs="Times New Roman"/>
          <w:szCs w:val="28"/>
        </w:rPr>
        <w:t xml:space="preserve"> </w:t>
      </w:r>
    </w:p>
    <w:p w:rsidR="0029500E" w:rsidRDefault="0029500E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9500E" w:rsidRDefault="0029500E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ab/>
        <w:t xml:space="preserve">Обращение, поступившее в комиссию по делам несовершеннолетних и защите их прав в Октябрьский район города Ставрополя,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подлежит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рассмотрению в порядке,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установленном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Федеральным законом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Российской   Федерации  от   2   мая   2006   года   №   59-ФЗ  «О   порядке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рассмотрения   обращений   граждан   Российской   Федерации». </w:t>
      </w:r>
    </w:p>
    <w:p w:rsidR="0029500E" w:rsidRDefault="0029500E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ab/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В   обращении   гражданин   в   обязате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льном   порядке   указывает свои </w:t>
      </w:r>
      <w:proofErr w:type="gramStart"/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фамилию,   </w:t>
      </w:r>
      <w:proofErr w:type="gramEnd"/>
      <w:r w:rsidRPr="00661686">
        <w:rPr>
          <w:rFonts w:eastAsia="Times New Roman" w:cs="Times New Roman"/>
          <w:b/>
          <w:color w:val="000000"/>
          <w:szCs w:val="28"/>
          <w:lang w:eastAsia="ru-RU"/>
        </w:rPr>
        <w:t>имя,   отчество   (последнее   -   при   наличии),   адрес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r w:rsidR="0001734A">
        <w:rPr>
          <w:rFonts w:eastAsia="Times New Roman" w:cs="Times New Roman"/>
          <w:b/>
          <w:color w:val="000000"/>
          <w:szCs w:val="28"/>
          <w:lang w:eastAsia="ru-RU"/>
        </w:rPr>
        <w:t>Письменное обращение рассматривается в течение 30 дней с момента регистрации.</w:t>
      </w:r>
    </w:p>
    <w:p w:rsidR="0001734A" w:rsidRDefault="0001734A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ab/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Без   рассмотрения   по   существу  поставленных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01734A" w:rsidRDefault="0001734A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ab/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Просим   вас   руководствоваться   указанными  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требованиями законодательства,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внимательно   заполнить   все  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предложенные реквизиты и четко формулировать суть обращения.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Это   значительно   ускорит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рассмотрение Вашего обращения по существу</w:t>
      </w:r>
      <w:r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29500E" w:rsidRDefault="0029500E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1734A" w:rsidRDefault="0001734A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61686" w:rsidRP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Прием граждан осуществляется ежедневно</w:t>
      </w:r>
    </w:p>
    <w:p w:rsidR="00661686" w:rsidRP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с понедельника по пятницу с 9 до 18 часов.</w:t>
      </w:r>
    </w:p>
    <w:p w:rsidR="00661686" w:rsidRP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Перерыв на обед с 13 до 14 часов.</w:t>
      </w:r>
    </w:p>
    <w:p w:rsidR="00661686" w:rsidRP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Ответственный за организацию рассмотрения обращений граждан:</w:t>
      </w:r>
    </w:p>
    <w:p w:rsidR="0001734A" w:rsidRDefault="0001734A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Феоктистова Марианна Викторовна</w:t>
      </w:r>
      <w:r w:rsidR="00661686"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 – </w:t>
      </w:r>
      <w:r>
        <w:rPr>
          <w:rFonts w:eastAsia="Times New Roman" w:cs="Times New Roman"/>
          <w:b/>
          <w:color w:val="000000"/>
          <w:szCs w:val="28"/>
          <w:lang w:eastAsia="ru-RU"/>
        </w:rPr>
        <w:t>ведущий секретарь администрации Октябрьского района города Ставрополя</w:t>
      </w:r>
      <w:r w:rsidR="00661686"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, </w:t>
      </w:r>
    </w:p>
    <w:p w:rsid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тел: </w:t>
      </w:r>
      <w:r w:rsidR="0001734A">
        <w:rPr>
          <w:rFonts w:eastAsia="Times New Roman" w:cs="Times New Roman"/>
          <w:b/>
          <w:color w:val="000000"/>
          <w:szCs w:val="28"/>
          <w:lang w:eastAsia="ru-RU"/>
        </w:rPr>
        <w:t>(8652) 26-18-10</w:t>
      </w:r>
      <w:r w:rsidR="0001734A"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(кабинет № </w:t>
      </w:r>
      <w:r w:rsidR="0001734A">
        <w:rPr>
          <w:rFonts w:eastAsia="Times New Roman" w:cs="Times New Roman"/>
          <w:b/>
          <w:color w:val="000000"/>
          <w:szCs w:val="28"/>
          <w:lang w:eastAsia="ru-RU"/>
        </w:rPr>
        <w:t>28б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Pr="00F03159" w:rsidRDefault="00C55316" w:rsidP="00C55316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color w:val="333333"/>
          <w:szCs w:val="28"/>
          <w:lang w:eastAsia="ru-RU"/>
        </w:rPr>
      </w:pPr>
      <w:hyperlink r:id="rId5" w:history="1">
        <w:r w:rsidRPr="00F03159">
          <w:rPr>
            <w:rFonts w:eastAsia="Times New Roman" w:cs="Times New Roman"/>
            <w:b/>
            <w:bCs/>
            <w:color w:val="333333"/>
            <w:szCs w:val="28"/>
            <w:lang w:eastAsia="ru-RU"/>
          </w:rPr>
          <w:t xml:space="preserve">Обращения граждан </w:t>
        </w:r>
        <w:r>
          <w:rPr>
            <w:rFonts w:eastAsia="Times New Roman" w:cs="Times New Roman"/>
            <w:b/>
            <w:bCs/>
            <w:color w:val="333333"/>
            <w:szCs w:val="28"/>
            <w:lang w:eastAsia="ru-RU"/>
          </w:rPr>
          <w:t xml:space="preserve">в </w:t>
        </w:r>
        <w:r w:rsidRPr="00F03159">
          <w:rPr>
            <w:rFonts w:eastAsia="Times New Roman" w:cs="Times New Roman"/>
            <w:b/>
            <w:bCs/>
            <w:color w:val="333333"/>
            <w:szCs w:val="28"/>
            <w:lang w:eastAsia="ru-RU"/>
          </w:rPr>
          <w:t>2021 г</w:t>
        </w:r>
        <w:r>
          <w:rPr>
            <w:rFonts w:eastAsia="Times New Roman" w:cs="Times New Roman"/>
            <w:b/>
            <w:bCs/>
            <w:color w:val="333333"/>
            <w:szCs w:val="28"/>
            <w:lang w:eastAsia="ru-RU"/>
          </w:rPr>
          <w:t>.</w:t>
        </w:r>
      </w:hyperlink>
    </w:p>
    <w:p w:rsidR="00C55316" w:rsidRPr="001323C6" w:rsidRDefault="00C55316" w:rsidP="00C55316">
      <w:pPr>
        <w:shd w:val="clear" w:color="auto" w:fill="FFFFFF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C55316" w:rsidRDefault="00C55316" w:rsidP="00C55316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1323C6">
        <w:rPr>
          <w:color w:val="333333"/>
          <w:sz w:val="26"/>
          <w:szCs w:val="26"/>
        </w:rPr>
        <w:t xml:space="preserve">В течение 2021 года </w:t>
      </w:r>
      <w:r w:rsidRPr="001323C6">
        <w:rPr>
          <w:color w:val="000000" w:themeColor="text1"/>
          <w:sz w:val="26"/>
          <w:szCs w:val="26"/>
          <w:bdr w:val="none" w:sz="0" w:space="0" w:color="auto" w:frame="1"/>
        </w:rPr>
        <w:t xml:space="preserve">наиболее актуальными вопросами </w:t>
      </w:r>
      <w:r>
        <w:rPr>
          <w:color w:val="000000" w:themeColor="text1"/>
          <w:sz w:val="26"/>
          <w:szCs w:val="26"/>
          <w:bdr w:val="none" w:sz="0" w:space="0" w:color="auto" w:frame="1"/>
        </w:rPr>
        <w:t>обращения граждан в</w:t>
      </w:r>
      <w:r w:rsidRPr="001323C6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</w:t>
      </w:r>
      <w:r w:rsidRPr="001323C6">
        <w:rPr>
          <w:color w:val="000000" w:themeColor="text1"/>
          <w:sz w:val="26"/>
          <w:szCs w:val="26"/>
          <w:bdr w:val="none" w:sz="0" w:space="0" w:color="auto" w:frame="1"/>
        </w:rPr>
        <w:t>омисси</w:t>
      </w:r>
      <w:r>
        <w:rPr>
          <w:color w:val="000000" w:themeColor="text1"/>
          <w:sz w:val="26"/>
          <w:szCs w:val="26"/>
          <w:bdr w:val="none" w:sz="0" w:space="0" w:color="auto" w:frame="1"/>
        </w:rPr>
        <w:t>и</w:t>
      </w:r>
      <w:r w:rsidRPr="001323C6">
        <w:rPr>
          <w:color w:val="000000" w:themeColor="text1"/>
          <w:sz w:val="26"/>
          <w:szCs w:val="26"/>
          <w:bdr w:val="none" w:sz="0" w:space="0" w:color="auto" w:frame="1"/>
        </w:rPr>
        <w:t xml:space="preserve"> по делам несовершеннолетних и защите их прав в Октябрьском районе города Ставрополя являлись:</w:t>
      </w:r>
    </w:p>
    <w:p w:rsidR="00C55316" w:rsidRPr="001323C6" w:rsidRDefault="00C55316" w:rsidP="00C55316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C55316" w:rsidRPr="009A0E29" w:rsidRDefault="00C55316" w:rsidP="00C55316">
      <w:pPr>
        <w:pStyle w:val="1"/>
        <w:spacing w:before="0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E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О ходе выполнения </w:t>
      </w:r>
      <w:hyperlink r:id="rId6" w:history="1">
        <w:r w:rsidRPr="009A0E29">
          <w:rPr>
            <w:rStyle w:val="a6"/>
            <w:rFonts w:ascii="Times New Roman" w:hAnsi="Times New Roman"/>
            <w:bCs w:val="0"/>
            <w:color w:val="000000" w:themeColor="text1"/>
            <w:sz w:val="26"/>
            <w:szCs w:val="26"/>
          </w:rPr>
          <w:t xml:space="preserve">Закона Ставропольского края от 11 ноября 2010 г. </w:t>
        </w:r>
        <w:r>
          <w:rPr>
            <w:rStyle w:val="a6"/>
            <w:rFonts w:ascii="Times New Roman" w:hAnsi="Times New Roman"/>
            <w:bCs w:val="0"/>
            <w:color w:val="000000" w:themeColor="text1"/>
            <w:sz w:val="26"/>
            <w:szCs w:val="26"/>
          </w:rPr>
          <w:t xml:space="preserve">               N 94-кз </w:t>
        </w:r>
        <w:r w:rsidRPr="009A0E29">
          <w:rPr>
            <w:rStyle w:val="a6"/>
            <w:rFonts w:ascii="Times New Roman" w:hAnsi="Times New Roman"/>
            <w:bCs w:val="0"/>
            <w:color w:val="000000" w:themeColor="text1"/>
            <w:sz w:val="26"/>
            <w:szCs w:val="26"/>
          </w:rPr>
          <w:t xml:space="preserve">"О дополнительных гарантиях защиты прав несовершеннолетних, </w:t>
        </w:r>
        <w:r w:rsidRPr="009A0E29">
          <w:rPr>
            <w:rStyle w:val="a6"/>
            <w:rFonts w:ascii="Times New Roman" w:hAnsi="Times New Roman"/>
            <w:bCs w:val="0"/>
            <w:color w:val="000000" w:themeColor="text1"/>
            <w:sz w:val="26"/>
            <w:szCs w:val="26"/>
          </w:rPr>
          <w:br/>
          <w:t>признанных потерпевшими в рамках уголовного судопроизводства"</w:t>
        </w:r>
      </w:hyperlink>
    </w:p>
    <w:p w:rsidR="00C55316" w:rsidRPr="00F03159" w:rsidRDefault="00C55316" w:rsidP="00C55316">
      <w:pPr>
        <w:rPr>
          <w:rFonts w:cs="Times New Roman"/>
          <w:color w:val="000000" w:themeColor="text1"/>
          <w:sz w:val="16"/>
          <w:szCs w:val="16"/>
        </w:rPr>
      </w:pPr>
    </w:p>
    <w:p w:rsidR="00C55316" w:rsidRPr="001323C6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r w:rsidRPr="001323C6">
        <w:rPr>
          <w:rFonts w:cs="Times New Roman"/>
          <w:color w:val="000000" w:themeColor="text1"/>
          <w:sz w:val="26"/>
          <w:szCs w:val="26"/>
        </w:rPr>
        <w:t>Комиссия по делам несовершеннолетних:</w:t>
      </w:r>
    </w:p>
    <w:p w:rsidR="00C55316" w:rsidRPr="001323C6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bookmarkStart w:id="0" w:name="sub_321"/>
      <w:r w:rsidRPr="001323C6">
        <w:rPr>
          <w:rFonts w:cs="Times New Roman"/>
          <w:color w:val="000000" w:themeColor="text1"/>
          <w:sz w:val="26"/>
          <w:szCs w:val="26"/>
        </w:rPr>
        <w:t>1) обращается в адвокатскую палату Ставропольского края для оказания юридической помощи несовершеннолетнему, оказывает содействие адвокату, представляющему интересы несовершеннолетнего, в получении необходимой информации;</w:t>
      </w:r>
    </w:p>
    <w:bookmarkEnd w:id="0"/>
    <w:p w:rsidR="00C55316" w:rsidRPr="001323C6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r w:rsidRPr="001323C6">
        <w:rPr>
          <w:rFonts w:cs="Times New Roman"/>
          <w:color w:val="000000" w:themeColor="text1"/>
          <w:sz w:val="26"/>
          <w:szCs w:val="26"/>
        </w:rPr>
        <w:t>2) организует оказание психологической помощи несовершеннолетнему;</w:t>
      </w:r>
    </w:p>
    <w:p w:rsidR="00C55316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r w:rsidRPr="001323C6">
        <w:rPr>
          <w:rFonts w:cs="Times New Roman"/>
          <w:color w:val="000000" w:themeColor="text1"/>
          <w:sz w:val="26"/>
          <w:szCs w:val="26"/>
        </w:rPr>
        <w:t>3) информирует о характере судебного разбирательства и предоставляемых несовершеннолетнему мерах социальной поддержки Уполномоченного по правам ребенка в Ставропольском крае и органы исполнительной власти Ставропольского края, осуществляющие государственное управление в сферах образования, охраны здоровья, социальной защиты населения (далее - уполномоченные органы исполнительной власти Ставропольского края).</w:t>
      </w:r>
    </w:p>
    <w:p w:rsidR="00C55316" w:rsidRDefault="00C55316" w:rsidP="00C55316">
      <w:pPr>
        <w:rPr>
          <w:rFonts w:cs="Times New Roman"/>
          <w:b/>
          <w:sz w:val="26"/>
          <w:szCs w:val="26"/>
        </w:rPr>
      </w:pPr>
    </w:p>
    <w:p w:rsidR="00C55316" w:rsidRPr="00B335E9" w:rsidRDefault="00C55316" w:rsidP="00C55316">
      <w:pPr>
        <w:rPr>
          <w:rFonts w:cs="Times New Roman"/>
          <w:b/>
          <w:sz w:val="26"/>
          <w:szCs w:val="26"/>
        </w:rPr>
      </w:pPr>
      <w:r w:rsidRPr="00B335E9">
        <w:rPr>
          <w:rFonts w:cs="Times New Roman"/>
          <w:b/>
          <w:sz w:val="26"/>
          <w:szCs w:val="26"/>
        </w:rPr>
        <w:t>2. Трудоустройство несовершеннолетнего.</w:t>
      </w:r>
    </w:p>
    <w:p w:rsidR="00C55316" w:rsidRPr="00B335E9" w:rsidRDefault="00C55316" w:rsidP="00C55316">
      <w:pPr>
        <w:rPr>
          <w:rFonts w:cs="Times New Roman"/>
          <w:sz w:val="26"/>
          <w:szCs w:val="26"/>
          <w:shd w:val="clear" w:color="auto" w:fill="FFFFFF"/>
        </w:rPr>
      </w:pPr>
      <w:r w:rsidRPr="00B335E9">
        <w:rPr>
          <w:rFonts w:cs="Times New Roman"/>
          <w:sz w:val="26"/>
          <w:szCs w:val="26"/>
          <w:shd w:val="clear" w:color="auto" w:fill="FFFFFF"/>
        </w:rPr>
        <w:t>С учащимся, достигшим 14 лет при согласии одного из родителей (попечителя) и органа опеки и попечительства можно заключить трудовой договор для выполнения </w:t>
      </w:r>
      <w:r w:rsidRPr="00B335E9">
        <w:rPr>
          <w:rFonts w:cs="Times New Roman"/>
          <w:b/>
          <w:bCs/>
          <w:sz w:val="26"/>
          <w:szCs w:val="26"/>
          <w:shd w:val="clear" w:color="auto" w:fill="FFFFFF"/>
        </w:rPr>
        <w:t>работы</w:t>
      </w:r>
      <w:r w:rsidRPr="00B335E9">
        <w:rPr>
          <w:rFonts w:cs="Times New Roman"/>
          <w:sz w:val="26"/>
          <w:szCs w:val="26"/>
          <w:shd w:val="clear" w:color="auto" w:fill="FFFFFF"/>
        </w:rPr>
        <w:t xml:space="preserve"> в свободное от учебы время (ст. 63 ТК РФ). </w:t>
      </w:r>
    </w:p>
    <w:p w:rsidR="00C55316" w:rsidRPr="00B335E9" w:rsidRDefault="00C55316" w:rsidP="00C55316">
      <w:pPr>
        <w:rPr>
          <w:rFonts w:cs="Times New Roman"/>
          <w:sz w:val="26"/>
          <w:szCs w:val="26"/>
        </w:rPr>
      </w:pPr>
      <w:r w:rsidRPr="00B335E9">
        <w:rPr>
          <w:rFonts w:cs="Times New Roman"/>
          <w:sz w:val="26"/>
          <w:szCs w:val="26"/>
        </w:rPr>
        <w:t xml:space="preserve">При поступлении на работу несовершеннолетнему в соответствии со статьей 65 ТК РФ необходимо представить следующие документы: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1. паспорт;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2. страховое свидетельство государственного пенсионного страхования (оформляется в отделении Пенсионного фонда РФ);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3. ИНН (оформляется в инспекции Федеральной налоговой службы);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4. медицинская справка (оформляется в поликлинике по месту жительства);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5. письменное разрешение одного из родителей (опекуна), разрешение органа опеки и попечительства (ст. 63 ТК РФ); </w:t>
      </w:r>
    </w:p>
    <w:p w:rsidR="00C55316" w:rsidRPr="009A0E29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r w:rsidRPr="009A0E29">
        <w:rPr>
          <w:rFonts w:cs="Times New Roman"/>
          <w:sz w:val="26"/>
          <w:szCs w:val="26"/>
        </w:rPr>
        <w:t>6. трудовую книжку (если ранее она была оформлена).</w:t>
      </w:r>
    </w:p>
    <w:p w:rsidR="00C55316" w:rsidRPr="0066168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bookmarkStart w:id="1" w:name="_GoBack"/>
      <w:bookmarkEnd w:id="1"/>
    </w:p>
    <w:p w:rsidR="00661686" w:rsidRPr="00A1138E" w:rsidRDefault="00661686" w:rsidP="00A1138E">
      <w:pPr>
        <w:jc w:val="both"/>
        <w:rPr>
          <w:rFonts w:cs="Times New Roman"/>
          <w:b/>
          <w:sz w:val="22"/>
        </w:rPr>
      </w:pPr>
    </w:p>
    <w:sectPr w:rsidR="00661686" w:rsidRPr="00A1138E" w:rsidSect="00DE2F19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5AF"/>
    <w:rsid w:val="0001734A"/>
    <w:rsid w:val="00022E45"/>
    <w:rsid w:val="000835A6"/>
    <w:rsid w:val="00085271"/>
    <w:rsid w:val="00092CC4"/>
    <w:rsid w:val="000A6132"/>
    <w:rsid w:val="000A61AA"/>
    <w:rsid w:val="000B5117"/>
    <w:rsid w:val="000B63C3"/>
    <w:rsid w:val="000B697F"/>
    <w:rsid w:val="000D02EC"/>
    <w:rsid w:val="000D56A4"/>
    <w:rsid w:val="001002B9"/>
    <w:rsid w:val="001170BC"/>
    <w:rsid w:val="00122E1F"/>
    <w:rsid w:val="00136BF9"/>
    <w:rsid w:val="00152BFF"/>
    <w:rsid w:val="00166EEB"/>
    <w:rsid w:val="0016704E"/>
    <w:rsid w:val="00175815"/>
    <w:rsid w:val="001B78D3"/>
    <w:rsid w:val="001C3F69"/>
    <w:rsid w:val="001E1FD5"/>
    <w:rsid w:val="001F147C"/>
    <w:rsid w:val="002254D4"/>
    <w:rsid w:val="00227F4F"/>
    <w:rsid w:val="00230CA2"/>
    <w:rsid w:val="002453D9"/>
    <w:rsid w:val="002472CE"/>
    <w:rsid w:val="00274B54"/>
    <w:rsid w:val="002816DA"/>
    <w:rsid w:val="00292476"/>
    <w:rsid w:val="002946FF"/>
    <w:rsid w:val="0029500E"/>
    <w:rsid w:val="002A269B"/>
    <w:rsid w:val="002C54C6"/>
    <w:rsid w:val="002D3627"/>
    <w:rsid w:val="002E41BB"/>
    <w:rsid w:val="002E701C"/>
    <w:rsid w:val="00304434"/>
    <w:rsid w:val="00331027"/>
    <w:rsid w:val="003529AE"/>
    <w:rsid w:val="00362E41"/>
    <w:rsid w:val="00374F46"/>
    <w:rsid w:val="00375E6F"/>
    <w:rsid w:val="00386083"/>
    <w:rsid w:val="003A35AF"/>
    <w:rsid w:val="003A7541"/>
    <w:rsid w:val="003B3E42"/>
    <w:rsid w:val="003B72B3"/>
    <w:rsid w:val="003B7AEE"/>
    <w:rsid w:val="003C0638"/>
    <w:rsid w:val="003C354C"/>
    <w:rsid w:val="003C4740"/>
    <w:rsid w:val="003C6355"/>
    <w:rsid w:val="003D2F57"/>
    <w:rsid w:val="003D6C6C"/>
    <w:rsid w:val="003F526C"/>
    <w:rsid w:val="00401AAB"/>
    <w:rsid w:val="004046B8"/>
    <w:rsid w:val="00427237"/>
    <w:rsid w:val="00440480"/>
    <w:rsid w:val="00441041"/>
    <w:rsid w:val="00450FF4"/>
    <w:rsid w:val="00460BA0"/>
    <w:rsid w:val="004931C3"/>
    <w:rsid w:val="00497114"/>
    <w:rsid w:val="00497368"/>
    <w:rsid w:val="004A3430"/>
    <w:rsid w:val="004A7383"/>
    <w:rsid w:val="004A79B5"/>
    <w:rsid w:val="004C7D35"/>
    <w:rsid w:val="004E2AE2"/>
    <w:rsid w:val="004F459B"/>
    <w:rsid w:val="004F6EA0"/>
    <w:rsid w:val="00507069"/>
    <w:rsid w:val="00522981"/>
    <w:rsid w:val="00526A67"/>
    <w:rsid w:val="00545056"/>
    <w:rsid w:val="00555E0D"/>
    <w:rsid w:val="005757E4"/>
    <w:rsid w:val="00576F1B"/>
    <w:rsid w:val="0058784C"/>
    <w:rsid w:val="005A0C2D"/>
    <w:rsid w:val="005D698E"/>
    <w:rsid w:val="005D766C"/>
    <w:rsid w:val="005E2FBD"/>
    <w:rsid w:val="005F1BA2"/>
    <w:rsid w:val="005F4E7A"/>
    <w:rsid w:val="005F533D"/>
    <w:rsid w:val="00603F29"/>
    <w:rsid w:val="00606079"/>
    <w:rsid w:val="00610BC5"/>
    <w:rsid w:val="006111DD"/>
    <w:rsid w:val="0063202B"/>
    <w:rsid w:val="00643025"/>
    <w:rsid w:val="006442EA"/>
    <w:rsid w:val="00654B07"/>
    <w:rsid w:val="00661686"/>
    <w:rsid w:val="006634CA"/>
    <w:rsid w:val="00667865"/>
    <w:rsid w:val="0067036F"/>
    <w:rsid w:val="00673DD4"/>
    <w:rsid w:val="0067613D"/>
    <w:rsid w:val="006916A1"/>
    <w:rsid w:val="006B7709"/>
    <w:rsid w:val="006D063C"/>
    <w:rsid w:val="006D73BA"/>
    <w:rsid w:val="00701F0B"/>
    <w:rsid w:val="0072258B"/>
    <w:rsid w:val="00727E5E"/>
    <w:rsid w:val="007331E2"/>
    <w:rsid w:val="00765152"/>
    <w:rsid w:val="00790932"/>
    <w:rsid w:val="007A2E9B"/>
    <w:rsid w:val="007A4B6D"/>
    <w:rsid w:val="007D316D"/>
    <w:rsid w:val="007E5767"/>
    <w:rsid w:val="007F0280"/>
    <w:rsid w:val="007F5956"/>
    <w:rsid w:val="00804ACF"/>
    <w:rsid w:val="008052E2"/>
    <w:rsid w:val="0081053C"/>
    <w:rsid w:val="0081284A"/>
    <w:rsid w:val="00812AF4"/>
    <w:rsid w:val="00831E5D"/>
    <w:rsid w:val="008454FC"/>
    <w:rsid w:val="00850163"/>
    <w:rsid w:val="00851442"/>
    <w:rsid w:val="008575F9"/>
    <w:rsid w:val="0086101E"/>
    <w:rsid w:val="0088398C"/>
    <w:rsid w:val="008863BF"/>
    <w:rsid w:val="008A0BA5"/>
    <w:rsid w:val="008A2758"/>
    <w:rsid w:val="008B0899"/>
    <w:rsid w:val="008B1327"/>
    <w:rsid w:val="008B3872"/>
    <w:rsid w:val="008C401C"/>
    <w:rsid w:val="008E5F61"/>
    <w:rsid w:val="008F75FB"/>
    <w:rsid w:val="00922D34"/>
    <w:rsid w:val="00931B6E"/>
    <w:rsid w:val="00947646"/>
    <w:rsid w:val="009552A7"/>
    <w:rsid w:val="0096468C"/>
    <w:rsid w:val="00975102"/>
    <w:rsid w:val="009752F0"/>
    <w:rsid w:val="00993954"/>
    <w:rsid w:val="009A30AE"/>
    <w:rsid w:val="009B22C7"/>
    <w:rsid w:val="009D64E5"/>
    <w:rsid w:val="009F4749"/>
    <w:rsid w:val="00A00BB7"/>
    <w:rsid w:val="00A060D1"/>
    <w:rsid w:val="00A1138E"/>
    <w:rsid w:val="00A939A7"/>
    <w:rsid w:val="00AC3F70"/>
    <w:rsid w:val="00AC6268"/>
    <w:rsid w:val="00AE39A7"/>
    <w:rsid w:val="00AF6DF0"/>
    <w:rsid w:val="00B02F17"/>
    <w:rsid w:val="00B1229F"/>
    <w:rsid w:val="00B13DD7"/>
    <w:rsid w:val="00B3484F"/>
    <w:rsid w:val="00B648A6"/>
    <w:rsid w:val="00B82438"/>
    <w:rsid w:val="00B828BB"/>
    <w:rsid w:val="00B870AB"/>
    <w:rsid w:val="00B94B10"/>
    <w:rsid w:val="00B96219"/>
    <w:rsid w:val="00BB5645"/>
    <w:rsid w:val="00BC3753"/>
    <w:rsid w:val="00BD3007"/>
    <w:rsid w:val="00BD581C"/>
    <w:rsid w:val="00BF56AF"/>
    <w:rsid w:val="00C01478"/>
    <w:rsid w:val="00C05EA7"/>
    <w:rsid w:val="00C31ACA"/>
    <w:rsid w:val="00C31FAC"/>
    <w:rsid w:val="00C32E47"/>
    <w:rsid w:val="00C33191"/>
    <w:rsid w:val="00C37E6D"/>
    <w:rsid w:val="00C54949"/>
    <w:rsid w:val="00C55316"/>
    <w:rsid w:val="00C6438A"/>
    <w:rsid w:val="00C775A6"/>
    <w:rsid w:val="00C779DB"/>
    <w:rsid w:val="00C86758"/>
    <w:rsid w:val="00C9366D"/>
    <w:rsid w:val="00CC0841"/>
    <w:rsid w:val="00CC6986"/>
    <w:rsid w:val="00CE2A92"/>
    <w:rsid w:val="00CE64D6"/>
    <w:rsid w:val="00CE6E1B"/>
    <w:rsid w:val="00D00F7E"/>
    <w:rsid w:val="00D02DE0"/>
    <w:rsid w:val="00D316D8"/>
    <w:rsid w:val="00D358C7"/>
    <w:rsid w:val="00D53CCC"/>
    <w:rsid w:val="00D62CE4"/>
    <w:rsid w:val="00D66D32"/>
    <w:rsid w:val="00D77EB8"/>
    <w:rsid w:val="00D82895"/>
    <w:rsid w:val="00D94C44"/>
    <w:rsid w:val="00D95E97"/>
    <w:rsid w:val="00D97F72"/>
    <w:rsid w:val="00DA71C9"/>
    <w:rsid w:val="00DD576D"/>
    <w:rsid w:val="00DE2F19"/>
    <w:rsid w:val="00DE3BEE"/>
    <w:rsid w:val="00DE70AA"/>
    <w:rsid w:val="00DF7646"/>
    <w:rsid w:val="00E023FF"/>
    <w:rsid w:val="00E0745A"/>
    <w:rsid w:val="00E128B6"/>
    <w:rsid w:val="00E46F61"/>
    <w:rsid w:val="00E531DD"/>
    <w:rsid w:val="00EA28BB"/>
    <w:rsid w:val="00EC607C"/>
    <w:rsid w:val="00EC6606"/>
    <w:rsid w:val="00ED6385"/>
    <w:rsid w:val="00EE1F89"/>
    <w:rsid w:val="00F12CEA"/>
    <w:rsid w:val="00F24C58"/>
    <w:rsid w:val="00F2722E"/>
    <w:rsid w:val="00F41A04"/>
    <w:rsid w:val="00F445F8"/>
    <w:rsid w:val="00F51AD6"/>
    <w:rsid w:val="00F53D20"/>
    <w:rsid w:val="00F5619E"/>
    <w:rsid w:val="00F710D0"/>
    <w:rsid w:val="00FB3E06"/>
    <w:rsid w:val="00FC5496"/>
    <w:rsid w:val="00FC6FE7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B426"/>
  <w15:docId w15:val="{D9E264C7-8171-4FBB-90E8-51BC9E91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AF"/>
  </w:style>
  <w:style w:type="paragraph" w:styleId="1">
    <w:name w:val="heading 1"/>
    <w:basedOn w:val="a"/>
    <w:next w:val="a"/>
    <w:link w:val="10"/>
    <w:uiPriority w:val="9"/>
    <w:qFormat/>
    <w:rsid w:val="00C55316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5531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53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C5531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6">
    <w:name w:val="Гипертекстовая ссылка"/>
    <w:basedOn w:val="a0"/>
    <w:uiPriority w:val="99"/>
    <w:rsid w:val="00C55316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7021561.0" TargetMode="External"/><Relationship Id="rId5" Type="http://schemas.openxmlformats.org/officeDocument/2006/relationships/hyperlink" Target="http://krasnogvardeiskoe.info/ru/%D0%BE%D0%B1%D1%80%D0%B0%D1%89%D0%B5%D0%BD%D0%B8%D1%8F-%D0%B3%D1%80%D0%B0%D0%B6%D0%B4%D0%B0%D0%BD-2021-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6A2F0-0D96-4298-9BC4-95ED0A8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г. Ставрополя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</dc:creator>
  <cp:keywords/>
  <dc:description/>
  <cp:lastModifiedBy>Юзер</cp:lastModifiedBy>
  <cp:revision>192</cp:revision>
  <cp:lastPrinted>2021-03-31T09:15:00Z</cp:lastPrinted>
  <dcterms:created xsi:type="dcterms:W3CDTF">2013-04-19T11:02:00Z</dcterms:created>
  <dcterms:modified xsi:type="dcterms:W3CDTF">2022-03-10T09:26:00Z</dcterms:modified>
</cp:coreProperties>
</file>