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0" w:rsidRDefault="00A80D60" w:rsidP="00A80D60">
      <w:pPr>
        <w:spacing w:line="216" w:lineRule="auto"/>
        <w:jc w:val="center"/>
        <w:rPr>
          <w:b/>
          <w:szCs w:val="28"/>
        </w:rPr>
      </w:pPr>
      <w:r w:rsidRPr="00075D85">
        <w:rPr>
          <w:b/>
          <w:szCs w:val="28"/>
        </w:rPr>
        <w:t>Прокуратурой Октябрьского района г. Ставрополя выявлены нарушения законодательства о социальной защите инвалидов.</w:t>
      </w:r>
    </w:p>
    <w:p w:rsidR="00A80D60" w:rsidRPr="00075D85" w:rsidRDefault="00A80D60" w:rsidP="00A80D60">
      <w:pPr>
        <w:spacing w:line="216" w:lineRule="auto"/>
        <w:jc w:val="center"/>
        <w:rPr>
          <w:b/>
          <w:szCs w:val="28"/>
        </w:rPr>
      </w:pPr>
    </w:p>
    <w:p w:rsidR="00A80D60" w:rsidRDefault="00A80D60" w:rsidP="00A80D60">
      <w:pPr>
        <w:spacing w:line="216" w:lineRule="auto"/>
        <w:rPr>
          <w:szCs w:val="28"/>
        </w:rPr>
      </w:pPr>
      <w:r w:rsidRPr="00191926">
        <w:rPr>
          <w:szCs w:val="28"/>
        </w:rPr>
        <w:t>Прокуратурой района проведена проверка исполнения законодательства о квотировании рабочих мест для инвалидов, по результатам которой в деятельности АО «</w:t>
      </w:r>
      <w:proofErr w:type="spellStart"/>
      <w:r w:rsidRPr="00191926">
        <w:rPr>
          <w:szCs w:val="28"/>
        </w:rPr>
        <w:t>Электроавтоматика</w:t>
      </w:r>
      <w:proofErr w:type="spellEnd"/>
      <w:r w:rsidRPr="00191926">
        <w:rPr>
          <w:szCs w:val="28"/>
        </w:rPr>
        <w:t xml:space="preserve">» выявлены нарушения требований Закона Российской Федерации от 19.04.1991 № 1032-1 «О занятости населения в Российской Федерации» (далее – Закон № 1032-1), Федерального закона от 24.11.1995 № 181-ФЗ «О социальной защите инвалидов в Российской Федерации» (далее – Закон № 181-ФЗ), Закона Ставропольского края от 11.03.2004 № 14-кз «О квотировании рабочих мест для инвалидов» (далее – Закон № 14-кз). </w:t>
      </w:r>
    </w:p>
    <w:p w:rsidR="00A80D60" w:rsidRDefault="00A80D60" w:rsidP="00A80D60">
      <w:pPr>
        <w:spacing w:line="216" w:lineRule="auto"/>
        <w:rPr>
          <w:szCs w:val="28"/>
        </w:rPr>
      </w:pPr>
      <w:r w:rsidRPr="00E661C9">
        <w:rPr>
          <w:szCs w:val="28"/>
        </w:rPr>
        <w:t xml:space="preserve">В нарушение требований </w:t>
      </w:r>
      <w:r>
        <w:rPr>
          <w:szCs w:val="28"/>
        </w:rPr>
        <w:t>действующего законодательства</w:t>
      </w:r>
      <w:r w:rsidRPr="00E661C9">
        <w:rPr>
          <w:szCs w:val="28"/>
        </w:rPr>
        <w:t xml:space="preserve"> </w:t>
      </w:r>
      <w:r>
        <w:rPr>
          <w:szCs w:val="28"/>
        </w:rPr>
        <w:t>АО «</w:t>
      </w:r>
      <w:proofErr w:type="spellStart"/>
      <w:r>
        <w:rPr>
          <w:szCs w:val="28"/>
        </w:rPr>
        <w:t>Электроавтоматика</w:t>
      </w:r>
      <w:proofErr w:type="spellEnd"/>
      <w:r>
        <w:rPr>
          <w:szCs w:val="28"/>
        </w:rPr>
        <w:t>»</w:t>
      </w:r>
      <w:r w:rsidRPr="00E661C9">
        <w:rPr>
          <w:szCs w:val="28"/>
        </w:rPr>
        <w:t xml:space="preserve"> информация </w:t>
      </w:r>
      <w:bookmarkStart w:id="0" w:name="_Hlk70512827"/>
      <w:r w:rsidRPr="00E661C9">
        <w:rPr>
          <w:szCs w:val="28"/>
        </w:rPr>
        <w:t xml:space="preserve">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за </w:t>
      </w:r>
      <w:r>
        <w:rPr>
          <w:szCs w:val="28"/>
        </w:rPr>
        <w:t>ноябрь</w:t>
      </w:r>
      <w:r w:rsidRPr="00E661C9">
        <w:rPr>
          <w:szCs w:val="28"/>
        </w:rPr>
        <w:t xml:space="preserve"> </w:t>
      </w:r>
      <w:r>
        <w:rPr>
          <w:szCs w:val="28"/>
        </w:rPr>
        <w:t xml:space="preserve">2021 года </w:t>
      </w:r>
      <w:r w:rsidRPr="00E661C9">
        <w:rPr>
          <w:szCs w:val="28"/>
        </w:rPr>
        <w:t>в ГКУ</w:t>
      </w:r>
      <w:r>
        <w:rPr>
          <w:szCs w:val="28"/>
        </w:rPr>
        <w:t> </w:t>
      </w:r>
      <w:r w:rsidRPr="00E661C9">
        <w:rPr>
          <w:szCs w:val="28"/>
        </w:rPr>
        <w:t xml:space="preserve">«Центр занятости населения г. Ставрополя» </w:t>
      </w:r>
      <w:r>
        <w:rPr>
          <w:szCs w:val="28"/>
        </w:rPr>
        <w:t>не направлена</w:t>
      </w:r>
      <w:r w:rsidRPr="00E661C9">
        <w:rPr>
          <w:szCs w:val="28"/>
        </w:rPr>
        <w:t xml:space="preserve">. </w:t>
      </w:r>
      <w:bookmarkEnd w:id="0"/>
    </w:p>
    <w:p w:rsidR="006D089D" w:rsidRPr="00A80D60" w:rsidRDefault="00A80D60" w:rsidP="00A80D60">
      <w:pPr>
        <w:spacing w:line="216" w:lineRule="auto"/>
        <w:rPr>
          <w:szCs w:val="28"/>
        </w:rPr>
      </w:pPr>
      <w:r>
        <w:rPr>
          <w:szCs w:val="28"/>
        </w:rPr>
        <w:t>По результатам проверки в январе 2022 года генеральному директору АО «</w:t>
      </w:r>
      <w:proofErr w:type="spellStart"/>
      <w:r>
        <w:rPr>
          <w:szCs w:val="28"/>
        </w:rPr>
        <w:t>Электроавтоматика</w:t>
      </w:r>
      <w:proofErr w:type="spellEnd"/>
      <w:r>
        <w:rPr>
          <w:szCs w:val="28"/>
        </w:rPr>
        <w:t xml:space="preserve">» внесено представление об устранении выявленных нарушениях, рассмотрение которого находится на контроле в прокуратуре района. В отношении </w:t>
      </w:r>
      <w:r w:rsidRPr="00A80D60">
        <w:rPr>
          <w:szCs w:val="28"/>
        </w:rPr>
        <w:t>должностного лица</w:t>
      </w:r>
      <w:r w:rsidRPr="00E661C9">
        <w:rPr>
          <w:szCs w:val="28"/>
        </w:rPr>
        <w:t xml:space="preserve"> – </w:t>
      </w:r>
      <w:r w:rsidRPr="00191926">
        <w:rPr>
          <w:szCs w:val="28"/>
        </w:rPr>
        <w:t>начальника отдела кадров</w:t>
      </w:r>
      <w:r w:rsidRPr="00E661C9">
        <w:rPr>
          <w:szCs w:val="28"/>
        </w:rPr>
        <w:t xml:space="preserve"> </w:t>
      </w:r>
      <w:r>
        <w:rPr>
          <w:szCs w:val="28"/>
        </w:rPr>
        <w:t>АО «</w:t>
      </w:r>
      <w:proofErr w:type="spellStart"/>
      <w:r>
        <w:rPr>
          <w:szCs w:val="28"/>
        </w:rPr>
        <w:t>Электроавтоматика</w:t>
      </w:r>
      <w:proofErr w:type="spellEnd"/>
      <w:r w:rsidRPr="00E661C9">
        <w:rPr>
          <w:szCs w:val="28"/>
        </w:rPr>
        <w:t xml:space="preserve">» </w:t>
      </w:r>
      <w:r>
        <w:rPr>
          <w:szCs w:val="28"/>
        </w:rPr>
        <w:t xml:space="preserve">вынесено постановление о возбуждении дела об административном правонарушение, предусмотренное </w:t>
      </w:r>
      <w:r w:rsidRPr="00E661C9">
        <w:rPr>
          <w:szCs w:val="28"/>
        </w:rPr>
        <w:t>ст. 19.7 Ко</w:t>
      </w:r>
      <w:r>
        <w:rPr>
          <w:szCs w:val="28"/>
        </w:rPr>
        <w:t>АП РФ, которое с материалами проверки для рассмотрения по существу направлено мировому</w:t>
      </w:r>
      <w:r w:rsidRPr="00A80D60">
        <w:rPr>
          <w:szCs w:val="28"/>
        </w:rPr>
        <w:t xml:space="preserve"> судье судебного участка № 5 Октябрьского района г. Ставрополя</w:t>
      </w:r>
      <w:bookmarkStart w:id="1" w:name="_GoBack"/>
      <w:bookmarkEnd w:id="1"/>
    </w:p>
    <w:sectPr w:rsidR="006D089D" w:rsidRPr="00A8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0"/>
    <w:rsid w:val="006D089D"/>
    <w:rsid w:val="00A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911D-B3F2-4279-907D-A775FA7F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2022-03-21T13:46:00Z</dcterms:created>
  <dcterms:modified xsi:type="dcterms:W3CDTF">2022-03-21T13:50:00Z</dcterms:modified>
</cp:coreProperties>
</file>