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Ind w:type="dxa" w:w="484"/>
        <w:tblLayout w:type="fixed"/>
        <w:tblCellMar>
          <w:left w:type="dxa" w:w="0"/>
          <w:right w:type="dxa" w:w="0"/>
        </w:tblCellMar>
      </w:tblPr>
      <w:tblGrid>
        <w:gridCol w:w="4194"/>
        <w:gridCol w:w="4820"/>
      </w:tblGrid>
      <w:tr>
        <w:trPr>
          <w:trHeight w:hRule="atLeast" w:val="1254"/>
        </w:trPr>
        <w:tc>
          <w:tcPr>
            <w:tcW w:type="dxa" w:w="4194"/>
            <w:tcMar>
              <w:left w:type="dxa" w:w="0"/>
              <w:right w:type="dxa" w:w="0"/>
            </w:tcMar>
          </w:tcPr>
          <w:p w14:paraId="03000000">
            <w:pPr>
              <w:rPr>
                <w:sz w:val="28"/>
              </w:rPr>
            </w:pPr>
          </w:p>
          <w:p w14:paraId="04000000"/>
          <w:p w14:paraId="05000000"/>
          <w:p w14:paraId="06000000">
            <w:pPr>
              <w:ind/>
              <w:jc w:val="right"/>
            </w:pPr>
          </w:p>
        </w:tc>
        <w:tc>
          <w:tcPr>
            <w:tcW w:type="dxa" w:w="4820"/>
            <w:tcMar>
              <w:left w:type="dxa" w:w="0"/>
              <w:right w:type="dxa" w:w="0"/>
            </w:tcMar>
            <w:vAlign w:val="center"/>
          </w:tcPr>
          <w:p w14:paraId="07000000">
            <w:pPr>
              <w:spacing w:line="240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ПРИЛОЖЕНИЕ 2</w:t>
            </w:r>
          </w:p>
          <w:p w14:paraId="08000000">
            <w:pPr>
              <w:ind/>
              <w:jc w:val="center"/>
              <w:rPr>
                <w:sz w:val="28"/>
              </w:rPr>
            </w:pPr>
          </w:p>
          <w:p w14:paraId="09000000">
            <w:pPr>
              <w:spacing w:line="240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 решению</w:t>
            </w:r>
          </w:p>
          <w:p w14:paraId="0A000000">
            <w:pPr>
              <w:spacing w:line="240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Ставропольской городской Думы</w:t>
            </w:r>
          </w:p>
          <w:p w14:paraId="0B000000">
            <w:pPr>
              <w:spacing w:line="240" w:lineRule="exact"/>
              <w:ind w:firstLine="0" w:left="317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2022 г. </w:t>
            </w:r>
            <w:r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134</w:t>
            </w:r>
          </w:p>
          <w:p w14:paraId="0C000000">
            <w:pPr>
              <w:spacing w:line="240" w:lineRule="exact"/>
              <w:ind w:firstLine="0" w:left="317"/>
              <w:rPr>
                <w:sz w:val="28"/>
              </w:rPr>
            </w:pPr>
          </w:p>
        </w:tc>
      </w:tr>
    </w:tbl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</w:p>
    <w:p w14:paraId="0F000000">
      <w:pPr>
        <w:ind/>
        <w:jc w:val="center"/>
        <w:rPr>
          <w:sz w:val="28"/>
        </w:rPr>
      </w:pPr>
    </w:p>
    <w:p w14:paraId="10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ИСТОЧНИКИ</w:t>
      </w:r>
    </w:p>
    <w:p w14:paraId="11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финансирования дефицита бюджета города Ставрополя </w:t>
      </w:r>
    </w:p>
    <w:p w14:paraId="12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на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</w:t>
      </w:r>
    </w:p>
    <w:p w14:paraId="13000000">
      <w:pPr>
        <w:ind w:right="-2"/>
        <w:jc w:val="right"/>
      </w:pPr>
    </w:p>
    <w:p w14:paraId="14000000">
      <w:pPr>
        <w:ind w:right="-2"/>
        <w:jc w:val="right"/>
      </w:pPr>
      <w:r>
        <w:t>(тыс. рублей)</w:t>
      </w:r>
    </w:p>
    <w:tbl>
      <w:tblPr>
        <w:tblStyle w:val="Style_2"/>
        <w:tblW w:type="auto" w:w="0"/>
        <w:tblInd w:type="dxa" w:w="28"/>
        <w:tblLayout w:type="fixed"/>
      </w:tblPr>
      <w:tblGrid>
        <w:gridCol w:w="3766"/>
        <w:gridCol w:w="2551"/>
        <w:gridCol w:w="1418"/>
        <w:gridCol w:w="1843"/>
      </w:tblGrid>
      <w:tr>
        <w:trPr>
          <w:trHeight w:hRule="atLeast" w:val="20"/>
        </w:trPr>
        <w:tc>
          <w:tcPr>
            <w:tcW w:type="dxa" w:w="3766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5000000">
            <w:pPr>
              <w:tabs>
                <w:tab w:leader="none" w:pos="930" w:val="left"/>
                <w:tab w:leader="none" w:pos="993" w:val="left"/>
                <w:tab w:leader="none" w:pos="1930" w:val="center"/>
                <w:tab w:leader="none" w:pos="2124" w:val="left"/>
                <w:tab w:leader="none" w:pos="2832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6000000">
            <w:pPr>
              <w:tabs>
                <w:tab w:leader="none" w:pos="6300" w:val="left"/>
              </w:tabs>
              <w:ind w:right="-1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</w:t>
            </w:r>
          </w:p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tabs>
                <w:tab w:leader="none" w:pos="6300" w:val="left"/>
              </w:tabs>
              <w:ind w:firstLine="0" w:left="-256"/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>
        <w:trPr>
          <w:trHeight w:hRule="atLeast" w:val="20"/>
        </w:trPr>
        <w:tc>
          <w:tcPr>
            <w:tcW w:type="dxa" w:w="3766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8000000">
            <w:pPr>
              <w:tabs>
                <w:tab w:leader="none" w:pos="6300" w:val="left"/>
              </w:tabs>
              <w:ind w:firstLine="0" w:left="-10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9000000">
            <w:pPr>
              <w:tabs>
                <w:tab w:leader="none" w:pos="6300" w:val="left"/>
              </w:tabs>
              <w:ind w:firstLine="0" w:left="-10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 xml:space="preserve"> год</w:t>
            </w:r>
          </w:p>
        </w:tc>
      </w:tr>
    </w:tbl>
    <w:p w14:paraId="1A000000">
      <w:pPr>
        <w:spacing w:line="12" w:lineRule="auto"/>
        <w:ind/>
        <w:rPr>
          <w:sz w:val="20"/>
        </w:rPr>
      </w:pPr>
    </w:p>
    <w:tbl>
      <w:tblPr>
        <w:tblStyle w:val="Style_2"/>
        <w:tblW w:type="auto" w:w="0"/>
        <w:tblInd w:type="dxa" w:w="28"/>
        <w:tblLayout w:type="fixed"/>
      </w:tblPr>
      <w:tblGrid>
        <w:gridCol w:w="3766"/>
        <w:gridCol w:w="2552"/>
        <w:gridCol w:w="1417"/>
        <w:gridCol w:w="1843"/>
      </w:tblGrid>
      <w:tr>
        <w:trPr>
          <w:trHeight w:hRule="atLeast" w:val="20"/>
          <w:tblHeader/>
        </w:trPr>
        <w:tc>
          <w:tcPr>
            <w:tcW w:type="dxa" w:w="3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tabs>
                <w:tab w:leader="none" w:pos="930" w:val="left"/>
                <w:tab w:leader="none" w:pos="993" w:val="left"/>
                <w:tab w:leader="none" w:pos="1930" w:val="center"/>
                <w:tab w:leader="none" w:pos="2124" w:val="left"/>
                <w:tab w:leader="none" w:pos="2832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tabs>
                <w:tab w:leader="none" w:pos="6300" w:val="left"/>
              </w:tabs>
              <w:ind w:right="-1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tabs>
                <w:tab w:leader="none" w:pos="6300" w:val="left"/>
              </w:tabs>
              <w:ind w:firstLine="0" w:left="-25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tabs>
                <w:tab w:leader="none" w:pos="6300" w:val="left"/>
              </w:tabs>
              <w:ind w:firstLine="0" w:left="-25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>
        <w:trPr>
          <w:trHeight w:hRule="atLeast" w:val="20"/>
        </w:trPr>
        <w:tc>
          <w:tcPr>
            <w:tcW w:type="dxa" w:w="3766"/>
          </w:tcPr>
          <w:p w14:paraId="1F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Всего источников финансирования дефицита бюджета города</w:t>
            </w:r>
          </w:p>
        </w:tc>
        <w:tc>
          <w:tcPr>
            <w:tcW w:type="dxa" w:w="2552"/>
          </w:tcPr>
          <w:p w14:paraId="20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</w:tcPr>
          <w:p w14:paraId="21000000">
            <w:pPr>
              <w:tabs>
                <w:tab w:leader="none" w:pos="6300" w:val="left"/>
              </w:tabs>
              <w:ind w:firstLine="0" w:left="-256" w:right="-12"/>
              <w:jc w:val="right"/>
              <w:rPr>
                <w:sz w:val="20"/>
              </w:rPr>
            </w:pPr>
            <w:r>
              <w:rPr>
                <w:sz w:val="20"/>
              </w:rPr>
              <w:t>50 00</w:t>
            </w:r>
            <w:r>
              <w:rPr>
                <w:sz w:val="20"/>
              </w:rPr>
              <w:t>0,00</w:t>
            </w:r>
          </w:p>
        </w:tc>
        <w:tc>
          <w:tcPr>
            <w:tcW w:type="dxa" w:w="1843"/>
          </w:tcPr>
          <w:p w14:paraId="22000000">
            <w:pPr>
              <w:tabs>
                <w:tab w:leader="none" w:pos="6300" w:val="left"/>
              </w:tabs>
              <w:ind w:firstLine="0" w:left="-256" w:right="-12"/>
              <w:jc w:val="right"/>
              <w:rPr>
                <w:sz w:val="20"/>
              </w:rPr>
            </w:pPr>
            <w:r>
              <w:rPr>
                <w:sz w:val="20"/>
              </w:rPr>
              <w:t>64 00</w:t>
            </w:r>
            <w:r>
              <w:rPr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3766"/>
          </w:tcPr>
          <w:p w14:paraId="23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type="dxa" w:w="2552"/>
          </w:tcPr>
          <w:p w14:paraId="24000000">
            <w:pPr>
              <w:tabs>
                <w:tab w:leader="none" w:pos="6300" w:val="left"/>
              </w:tabs>
              <w:ind w:right="-108"/>
              <w:jc w:val="center"/>
              <w:rPr>
                <w:b w:val="1"/>
                <w:i w:val="1"/>
                <w:sz w:val="20"/>
              </w:rPr>
            </w:pPr>
            <w:r>
              <w:rPr>
                <w:sz w:val="20"/>
              </w:rPr>
              <w:t xml:space="preserve">604 01 02 00 00 00 0000 </w:t>
            </w:r>
            <w:r>
              <w:rPr>
                <w:sz w:val="20"/>
              </w:rPr>
              <w:t>000</w:t>
            </w:r>
          </w:p>
        </w:tc>
        <w:tc>
          <w:tcPr>
            <w:tcW w:type="dxa" w:w="1417"/>
          </w:tcPr>
          <w:p w14:paraId="25000000">
            <w:pPr>
              <w:tabs>
                <w:tab w:leader="none" w:pos="6300" w:val="left"/>
              </w:tabs>
              <w:ind w:firstLine="0" w:left="-2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1843"/>
          </w:tcPr>
          <w:p w14:paraId="26000000">
            <w:pPr>
              <w:tabs>
                <w:tab w:leader="none" w:pos="6300" w:val="left"/>
              </w:tabs>
              <w:ind w:firstLine="0" w:left="-2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3766"/>
          </w:tcPr>
          <w:p w14:paraId="27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z w:val="20"/>
              </w:rPr>
              <w:t>ривлеч</w:t>
            </w:r>
            <w:r>
              <w:rPr>
                <w:sz w:val="20"/>
              </w:rPr>
              <w:t>ение кредитов от кредитных организаций в валюте Российской Федерации</w:t>
            </w:r>
          </w:p>
        </w:tc>
        <w:tc>
          <w:tcPr>
            <w:tcW w:type="dxa" w:w="2552"/>
          </w:tcPr>
          <w:p w14:paraId="28000000">
            <w:pPr>
              <w:tabs>
                <w:tab w:leader="none" w:pos="6300" w:val="left"/>
              </w:tabs>
              <w:ind w:right="-108"/>
              <w:jc w:val="center"/>
              <w:rPr>
                <w:b w:val="1"/>
                <w:i w:val="1"/>
                <w:sz w:val="20"/>
              </w:rPr>
            </w:pPr>
            <w:r>
              <w:rPr>
                <w:sz w:val="20"/>
              </w:rPr>
              <w:t>604 01 02 00 00 00 0000 7</w:t>
            </w:r>
            <w:r>
              <w:rPr>
                <w:sz w:val="20"/>
              </w:rPr>
              <w:t>00</w:t>
            </w:r>
          </w:p>
        </w:tc>
        <w:tc>
          <w:tcPr>
            <w:tcW w:type="dxa" w:w="1417"/>
          </w:tcPr>
          <w:p w14:paraId="29000000">
            <w:pPr>
              <w:tabs>
                <w:tab w:leader="none" w:pos="6300" w:val="left"/>
              </w:tabs>
              <w:ind w:firstLine="0" w:left="-2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  <w:r>
              <w:rPr>
                <w:sz w:val="20"/>
              </w:rPr>
              <w:t xml:space="preserve"> 000 000,00</w:t>
            </w:r>
          </w:p>
        </w:tc>
        <w:tc>
          <w:tcPr>
            <w:tcW w:type="dxa" w:w="1843"/>
          </w:tcPr>
          <w:p w14:paraId="2A000000">
            <w:pPr>
              <w:tabs>
                <w:tab w:leader="none" w:pos="6300" w:val="left"/>
              </w:tabs>
              <w:ind w:firstLine="0" w:left="-2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 xml:space="preserve"> 000 000,00</w:t>
            </w:r>
          </w:p>
        </w:tc>
      </w:tr>
      <w:tr>
        <w:trPr>
          <w:trHeight w:hRule="atLeast" w:val="20"/>
        </w:trPr>
        <w:tc>
          <w:tcPr>
            <w:tcW w:type="dxa" w:w="3766"/>
          </w:tcPr>
          <w:p w14:paraId="2B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Привле</w:t>
            </w:r>
            <w:r>
              <w:rPr>
                <w:sz w:val="20"/>
              </w:rPr>
              <w:t xml:space="preserve">чение </w:t>
            </w:r>
            <w:r>
              <w:rPr>
                <w:sz w:val="20"/>
              </w:rPr>
              <w:t xml:space="preserve">городскими округами </w:t>
            </w:r>
            <w:r>
              <w:rPr>
                <w:sz w:val="20"/>
              </w:rPr>
              <w:t>кредитов от кредитных организаций в валюте Российской Федерации</w:t>
            </w:r>
          </w:p>
        </w:tc>
        <w:tc>
          <w:tcPr>
            <w:tcW w:type="dxa" w:w="2552"/>
          </w:tcPr>
          <w:p w14:paraId="2C000000">
            <w:pPr>
              <w:tabs>
                <w:tab w:leader="none" w:pos="6300" w:val="left"/>
              </w:tabs>
              <w:ind w:right="-108"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604 01 02 00 00 04 0000 710</w:t>
            </w:r>
          </w:p>
        </w:tc>
        <w:tc>
          <w:tcPr>
            <w:tcW w:type="dxa" w:w="1417"/>
          </w:tcPr>
          <w:p w14:paraId="2D000000">
            <w:pPr>
              <w:ind/>
              <w:jc w:val="right"/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 xml:space="preserve"> 000 000,00</w:t>
            </w:r>
          </w:p>
        </w:tc>
        <w:tc>
          <w:tcPr>
            <w:tcW w:type="dxa" w:w="1843"/>
          </w:tcPr>
          <w:p w14:paraId="2E000000">
            <w:pPr>
              <w:ind/>
              <w:jc w:val="right"/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 xml:space="preserve"> 000 000,00</w:t>
            </w:r>
          </w:p>
        </w:tc>
      </w:tr>
      <w:tr>
        <w:trPr>
          <w:trHeight w:hRule="atLeast" w:val="20"/>
        </w:trPr>
        <w:tc>
          <w:tcPr>
            <w:tcW w:type="dxa" w:w="3766"/>
          </w:tcPr>
          <w:p w14:paraId="2F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type="dxa" w:w="2552"/>
          </w:tcPr>
          <w:p w14:paraId="30000000">
            <w:pPr>
              <w:tabs>
                <w:tab w:leader="none" w:pos="6300" w:val="left"/>
              </w:tabs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604 01 02 00 00 00 0000 800</w:t>
            </w:r>
          </w:p>
        </w:tc>
        <w:tc>
          <w:tcPr>
            <w:tcW w:type="dxa" w:w="1417"/>
          </w:tcPr>
          <w:p w14:paraId="31000000">
            <w:pPr>
              <w:ind/>
              <w:jc w:val="right"/>
            </w:pPr>
            <w:r>
              <w:rPr>
                <w:sz w:val="20"/>
              </w:rPr>
              <w:t xml:space="preserve">- 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 xml:space="preserve"> 000 000,00</w:t>
            </w:r>
          </w:p>
        </w:tc>
        <w:tc>
          <w:tcPr>
            <w:tcW w:type="dxa" w:w="1843"/>
          </w:tcPr>
          <w:p w14:paraId="32000000">
            <w:pPr>
              <w:ind/>
              <w:jc w:val="right"/>
            </w:pPr>
            <w:r>
              <w:rPr>
                <w:sz w:val="20"/>
              </w:rPr>
              <w:t xml:space="preserve">- 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 xml:space="preserve"> 000 000,00</w:t>
            </w:r>
          </w:p>
        </w:tc>
      </w:tr>
      <w:tr>
        <w:trPr>
          <w:trHeight w:hRule="atLeast" w:val="20"/>
        </w:trPr>
        <w:tc>
          <w:tcPr>
            <w:tcW w:type="dxa" w:w="3766"/>
          </w:tcPr>
          <w:p w14:paraId="33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Погашение городски</w:t>
            </w:r>
            <w:r>
              <w:rPr>
                <w:sz w:val="20"/>
              </w:rPr>
              <w:t>ми</w:t>
            </w:r>
            <w:r>
              <w:rPr>
                <w:sz w:val="20"/>
              </w:rPr>
              <w:t xml:space="preserve"> округ</w:t>
            </w:r>
            <w:r>
              <w:rPr>
                <w:sz w:val="20"/>
              </w:rPr>
              <w:t>ами</w:t>
            </w:r>
            <w:r>
              <w:rPr>
                <w:sz w:val="20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type="dxa" w:w="2552"/>
          </w:tcPr>
          <w:p w14:paraId="34000000">
            <w:pPr>
              <w:tabs>
                <w:tab w:leader="none" w:pos="6300" w:val="left"/>
              </w:tabs>
              <w:ind w:right="-108"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604 01 02 00 00 04 0000 810</w:t>
            </w:r>
          </w:p>
        </w:tc>
        <w:tc>
          <w:tcPr>
            <w:tcW w:type="dxa" w:w="1417"/>
          </w:tcPr>
          <w:p w14:paraId="35000000">
            <w:pPr>
              <w:ind/>
              <w:jc w:val="right"/>
            </w:pPr>
            <w:r>
              <w:rPr>
                <w:sz w:val="20"/>
              </w:rPr>
              <w:t xml:space="preserve">- 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 xml:space="preserve"> 000 000,00</w:t>
            </w:r>
          </w:p>
        </w:tc>
        <w:tc>
          <w:tcPr>
            <w:tcW w:type="dxa" w:w="1843"/>
          </w:tcPr>
          <w:p w14:paraId="36000000">
            <w:pPr>
              <w:ind/>
              <w:jc w:val="right"/>
            </w:pPr>
            <w:r>
              <w:rPr>
                <w:sz w:val="20"/>
              </w:rPr>
              <w:t xml:space="preserve">- 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 xml:space="preserve"> 000 000,00</w:t>
            </w:r>
          </w:p>
        </w:tc>
      </w:tr>
      <w:tr>
        <w:trPr>
          <w:trHeight w:hRule="atLeast" w:val="20"/>
        </w:trPr>
        <w:tc>
          <w:tcPr>
            <w:tcW w:type="dxa" w:w="3766"/>
          </w:tcPr>
          <w:p w14:paraId="37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type="dxa" w:w="2552"/>
          </w:tcPr>
          <w:p w14:paraId="38000000">
            <w:pPr>
              <w:tabs>
                <w:tab w:leader="none" w:pos="6300" w:val="left"/>
              </w:tabs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604 01 03 00 00 00 0000 000</w:t>
            </w:r>
          </w:p>
        </w:tc>
        <w:tc>
          <w:tcPr>
            <w:tcW w:type="dxa" w:w="1417"/>
          </w:tcPr>
          <w:p w14:paraId="39000000">
            <w:pPr>
              <w:tabs>
                <w:tab w:leader="none" w:pos="6300" w:val="left"/>
              </w:tabs>
              <w:ind w:firstLine="0" w:left="-2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1843"/>
          </w:tcPr>
          <w:p w14:paraId="3A000000">
            <w:pPr>
              <w:tabs>
                <w:tab w:leader="none" w:pos="6300" w:val="left"/>
              </w:tabs>
              <w:ind w:firstLine="0" w:left="-2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3766"/>
          </w:tcPr>
          <w:p w14:paraId="3B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2552"/>
          </w:tcPr>
          <w:p w14:paraId="3C000000">
            <w:pPr>
              <w:tabs>
                <w:tab w:leader="none" w:pos="6300" w:val="left"/>
              </w:tabs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604 01 03 01 00 00 0000 000</w:t>
            </w:r>
          </w:p>
        </w:tc>
        <w:tc>
          <w:tcPr>
            <w:tcW w:type="dxa" w:w="1417"/>
          </w:tcPr>
          <w:p w14:paraId="3D000000">
            <w:pPr>
              <w:tabs>
                <w:tab w:leader="none" w:pos="6300" w:val="left"/>
              </w:tabs>
              <w:ind w:firstLine="0" w:left="-2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1843"/>
          </w:tcPr>
          <w:p w14:paraId="3E000000">
            <w:pPr>
              <w:tabs>
                <w:tab w:leader="none" w:pos="6300" w:val="left"/>
              </w:tabs>
              <w:ind w:firstLine="0" w:left="-2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3766"/>
          </w:tcPr>
          <w:p w14:paraId="3F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2552"/>
          </w:tcPr>
          <w:p w14:paraId="40000000">
            <w:pPr>
              <w:tabs>
                <w:tab w:leader="none" w:pos="6300" w:val="left"/>
              </w:tabs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604 01 03 01 00 00 0000 700</w:t>
            </w:r>
          </w:p>
        </w:tc>
        <w:tc>
          <w:tcPr>
            <w:tcW w:type="dxa" w:w="1417"/>
          </w:tcPr>
          <w:p w14:paraId="41000000">
            <w:pPr>
              <w:tabs>
                <w:tab w:leader="none" w:pos="6300" w:val="left"/>
              </w:tabs>
              <w:ind w:firstLine="0" w:left="-2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1 200 000,00</w:t>
            </w:r>
          </w:p>
        </w:tc>
        <w:tc>
          <w:tcPr>
            <w:tcW w:type="dxa" w:w="1843"/>
          </w:tcPr>
          <w:p w14:paraId="42000000">
            <w:pPr>
              <w:tabs>
                <w:tab w:leader="none" w:pos="6300" w:val="left"/>
              </w:tabs>
              <w:ind w:firstLine="0" w:left="-2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1 200 000,00</w:t>
            </w:r>
          </w:p>
        </w:tc>
      </w:tr>
      <w:tr>
        <w:trPr>
          <w:trHeight w:hRule="atLeast" w:val="20"/>
        </w:trPr>
        <w:tc>
          <w:tcPr>
            <w:tcW w:type="dxa" w:w="3766"/>
          </w:tcPr>
          <w:p w14:paraId="43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type="dxa" w:w="2552"/>
          </w:tcPr>
          <w:p w14:paraId="44000000">
            <w:pPr>
              <w:tabs>
                <w:tab w:leader="none" w:pos="6300" w:val="left"/>
              </w:tabs>
              <w:ind w:right="-108"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604 01 03 01 00 04 0000 710</w:t>
            </w:r>
          </w:p>
        </w:tc>
        <w:tc>
          <w:tcPr>
            <w:tcW w:type="dxa" w:w="1417"/>
          </w:tcPr>
          <w:p w14:paraId="45000000">
            <w:pPr>
              <w:tabs>
                <w:tab w:leader="none" w:pos="6300" w:val="left"/>
              </w:tabs>
              <w:ind w:firstLine="0" w:left="-256"/>
              <w:jc w:val="right"/>
              <w:rPr>
                <w:sz w:val="20"/>
              </w:rPr>
            </w:pPr>
            <w:r>
              <w:rPr>
                <w:sz w:val="20"/>
              </w:rPr>
              <w:t>1 200 000,00</w:t>
            </w:r>
          </w:p>
        </w:tc>
        <w:tc>
          <w:tcPr>
            <w:tcW w:type="dxa" w:w="1843"/>
          </w:tcPr>
          <w:p w14:paraId="46000000">
            <w:pPr>
              <w:tabs>
                <w:tab w:leader="none" w:pos="6300" w:val="left"/>
              </w:tabs>
              <w:ind w:firstLine="0" w:left="-256"/>
              <w:jc w:val="right"/>
              <w:rPr>
                <w:sz w:val="20"/>
              </w:rPr>
            </w:pPr>
            <w:r>
              <w:rPr>
                <w:sz w:val="20"/>
              </w:rPr>
              <w:t>1 200 000,00</w:t>
            </w:r>
          </w:p>
        </w:tc>
      </w:tr>
      <w:tr>
        <w:trPr>
          <w:trHeight w:hRule="atLeast" w:val="20"/>
        </w:trPr>
        <w:tc>
          <w:tcPr>
            <w:tcW w:type="dxa" w:w="3766"/>
          </w:tcPr>
          <w:p w14:paraId="47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2552"/>
          </w:tcPr>
          <w:p w14:paraId="48000000">
            <w:pPr>
              <w:tabs>
                <w:tab w:leader="none" w:pos="6300" w:val="left"/>
              </w:tabs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604 01 03 01 00 00 0000 800</w:t>
            </w:r>
          </w:p>
        </w:tc>
        <w:tc>
          <w:tcPr>
            <w:tcW w:type="dxa" w:w="1417"/>
          </w:tcPr>
          <w:p w14:paraId="49000000">
            <w:pPr>
              <w:tabs>
                <w:tab w:leader="none" w:pos="6300" w:val="left"/>
              </w:tabs>
              <w:ind w:firstLine="0" w:left="-256"/>
              <w:jc w:val="right"/>
              <w:rPr>
                <w:sz w:val="20"/>
              </w:rPr>
            </w:pPr>
            <w:r>
              <w:rPr>
                <w:sz w:val="20"/>
              </w:rPr>
              <w:t>- 1 200 000,00</w:t>
            </w:r>
          </w:p>
        </w:tc>
        <w:tc>
          <w:tcPr>
            <w:tcW w:type="dxa" w:w="1843"/>
          </w:tcPr>
          <w:p w14:paraId="4A000000">
            <w:pPr>
              <w:tabs>
                <w:tab w:leader="none" w:pos="6300" w:val="left"/>
              </w:tabs>
              <w:ind w:firstLine="0" w:left="-256"/>
              <w:jc w:val="right"/>
              <w:rPr>
                <w:sz w:val="20"/>
              </w:rPr>
            </w:pPr>
            <w:r>
              <w:rPr>
                <w:sz w:val="20"/>
              </w:rPr>
              <w:t>- 1 200 000,00</w:t>
            </w:r>
          </w:p>
        </w:tc>
      </w:tr>
      <w:tr>
        <w:trPr>
          <w:trHeight w:hRule="atLeast" w:val="20"/>
        </w:trPr>
        <w:tc>
          <w:tcPr>
            <w:tcW w:type="dxa" w:w="3766"/>
          </w:tcPr>
          <w:p w14:paraId="4B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2552"/>
          </w:tcPr>
          <w:p w14:paraId="4C000000">
            <w:pPr>
              <w:tabs>
                <w:tab w:leader="none" w:pos="6300" w:val="left"/>
              </w:tabs>
              <w:ind w:right="-108"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604 01 03 01 00 04 0000 810</w:t>
            </w:r>
          </w:p>
        </w:tc>
        <w:tc>
          <w:tcPr>
            <w:tcW w:type="dxa" w:w="1417"/>
          </w:tcPr>
          <w:p w14:paraId="4D000000">
            <w:pPr>
              <w:tabs>
                <w:tab w:leader="none" w:pos="6300" w:val="left"/>
              </w:tabs>
              <w:ind w:firstLine="0" w:left="-256"/>
              <w:jc w:val="right"/>
              <w:rPr>
                <w:sz w:val="20"/>
              </w:rPr>
            </w:pPr>
            <w:r>
              <w:rPr>
                <w:sz w:val="20"/>
              </w:rPr>
              <w:t>- 1 200 000,00</w:t>
            </w:r>
          </w:p>
        </w:tc>
        <w:tc>
          <w:tcPr>
            <w:tcW w:type="dxa" w:w="1843"/>
          </w:tcPr>
          <w:p w14:paraId="4E000000">
            <w:pPr>
              <w:tabs>
                <w:tab w:leader="none" w:pos="6300" w:val="left"/>
              </w:tabs>
              <w:ind w:firstLine="0" w:left="-256"/>
              <w:jc w:val="right"/>
              <w:rPr>
                <w:sz w:val="20"/>
              </w:rPr>
            </w:pPr>
            <w:r>
              <w:rPr>
                <w:sz w:val="20"/>
              </w:rPr>
              <w:t>- 1 200 000,00</w:t>
            </w:r>
          </w:p>
        </w:tc>
      </w:tr>
      <w:tr>
        <w:trPr>
          <w:trHeight w:hRule="atLeast" w:val="20"/>
        </w:trPr>
        <w:tc>
          <w:tcPr>
            <w:tcW w:type="dxa" w:w="3766"/>
          </w:tcPr>
          <w:p w14:paraId="4F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type="dxa" w:w="2552"/>
          </w:tcPr>
          <w:p w14:paraId="50000000">
            <w:pPr>
              <w:tabs>
                <w:tab w:leader="none" w:pos="6300" w:val="left"/>
              </w:tabs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604 01 05 00 00 00 0000 000</w:t>
            </w:r>
          </w:p>
        </w:tc>
        <w:tc>
          <w:tcPr>
            <w:tcW w:type="dxa" w:w="1417"/>
          </w:tcPr>
          <w:p w14:paraId="51000000">
            <w:pPr>
              <w:tabs>
                <w:tab w:leader="none" w:pos="6300" w:val="left"/>
              </w:tabs>
              <w:ind w:firstLine="0" w:left="-25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000</w:t>
            </w:r>
            <w:r>
              <w:rPr>
                <w:sz w:val="20"/>
              </w:rPr>
              <w:t>,00</w:t>
            </w:r>
          </w:p>
        </w:tc>
        <w:tc>
          <w:tcPr>
            <w:tcW w:type="dxa" w:w="1843"/>
          </w:tcPr>
          <w:p w14:paraId="52000000">
            <w:pPr>
              <w:tabs>
                <w:tab w:leader="none" w:pos="6300" w:val="left"/>
              </w:tabs>
              <w:ind w:firstLine="0" w:left="-256"/>
              <w:jc w:val="right"/>
              <w:rPr>
                <w:sz w:val="20"/>
              </w:rPr>
            </w:pPr>
            <w:r>
              <w:rPr>
                <w:sz w:val="20"/>
              </w:rPr>
              <w:t>64 000</w:t>
            </w:r>
            <w:r>
              <w:rPr>
                <w:sz w:val="20"/>
              </w:rPr>
              <w:t>,00</w:t>
            </w:r>
          </w:p>
        </w:tc>
      </w:tr>
      <w:tr>
        <w:trPr>
          <w:trHeight w:hRule="atLeast" w:val="20"/>
        </w:trPr>
        <w:tc>
          <w:tcPr>
            <w:tcW w:type="dxa" w:w="3766"/>
          </w:tcPr>
          <w:p w14:paraId="53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type="dxa" w:w="2552"/>
          </w:tcPr>
          <w:p w14:paraId="54000000">
            <w:pPr>
              <w:tabs>
                <w:tab w:leader="none" w:pos="6300" w:val="left"/>
              </w:tabs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604 01 05 00 00 00 0000 500</w:t>
            </w:r>
          </w:p>
        </w:tc>
        <w:tc>
          <w:tcPr>
            <w:tcW w:type="dxa" w:w="1417"/>
          </w:tcPr>
          <w:p w14:paraId="55000000">
            <w:pPr>
              <w:tabs>
                <w:tab w:leader="none" w:pos="742" w:val="center"/>
                <w:tab w:leader="none" w:pos="6300" w:val="left"/>
              </w:tabs>
              <w:ind w:firstLine="0" w:left="-256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>20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690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318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>02</w:t>
            </w:r>
          </w:p>
        </w:tc>
        <w:tc>
          <w:tcPr>
            <w:tcW w:type="dxa" w:w="1843"/>
          </w:tcPr>
          <w:p w14:paraId="56000000">
            <w:pPr>
              <w:tabs>
                <w:tab w:leader="none" w:pos="742" w:val="center"/>
                <w:tab w:leader="none" w:pos="6300" w:val="left"/>
              </w:tabs>
              <w:ind w:firstLine="0" w:left="-256"/>
              <w:jc w:val="right"/>
              <w:rPr>
                <w:sz w:val="20"/>
              </w:rPr>
            </w:pPr>
            <w:r>
              <w:rPr>
                <w:sz w:val="20"/>
              </w:rPr>
              <w:t>-1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651 539,11</w:t>
            </w:r>
          </w:p>
        </w:tc>
      </w:tr>
      <w:tr>
        <w:trPr>
          <w:trHeight w:hRule="atLeast" w:val="20"/>
        </w:trPr>
        <w:tc>
          <w:tcPr>
            <w:tcW w:type="dxa" w:w="3766"/>
          </w:tcPr>
          <w:p w14:paraId="57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type="dxa" w:w="2552"/>
          </w:tcPr>
          <w:p w14:paraId="58000000">
            <w:pPr>
              <w:tabs>
                <w:tab w:leader="none" w:pos="6300" w:val="left"/>
              </w:tabs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604 01 05 02 00 00 0000 500</w:t>
            </w:r>
          </w:p>
        </w:tc>
        <w:tc>
          <w:tcPr>
            <w:tcW w:type="dxa" w:w="1417"/>
          </w:tcPr>
          <w:p w14:paraId="59000000">
            <w:pPr>
              <w:tabs>
                <w:tab w:leader="none" w:pos="742" w:val="center"/>
                <w:tab w:leader="none" w:pos="6300" w:val="left"/>
              </w:tabs>
              <w:ind w:firstLine="0" w:left="-256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>20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690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318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>02</w:t>
            </w:r>
          </w:p>
        </w:tc>
        <w:tc>
          <w:tcPr>
            <w:tcW w:type="dxa" w:w="1843"/>
          </w:tcPr>
          <w:p w14:paraId="5A000000">
            <w:pPr>
              <w:tabs>
                <w:tab w:leader="none" w:pos="742" w:val="center"/>
                <w:tab w:leader="none" w:pos="6300" w:val="left"/>
              </w:tabs>
              <w:ind w:firstLine="0" w:left="-256"/>
              <w:jc w:val="right"/>
              <w:rPr>
                <w:sz w:val="20"/>
              </w:rPr>
            </w:pPr>
            <w:r>
              <w:rPr>
                <w:sz w:val="20"/>
              </w:rPr>
              <w:t>-1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651 539,11</w:t>
            </w:r>
          </w:p>
        </w:tc>
      </w:tr>
      <w:tr>
        <w:trPr>
          <w:trHeight w:hRule="atLeast" w:val="20"/>
        </w:trPr>
        <w:tc>
          <w:tcPr>
            <w:tcW w:type="dxa" w:w="3766"/>
          </w:tcPr>
          <w:p w14:paraId="5B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type="dxa" w:w="2552"/>
          </w:tcPr>
          <w:p w14:paraId="5C000000">
            <w:pPr>
              <w:tabs>
                <w:tab w:leader="none" w:pos="6300" w:val="left"/>
              </w:tabs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604 01 05 02 01 00 0000 510</w:t>
            </w:r>
          </w:p>
        </w:tc>
        <w:tc>
          <w:tcPr>
            <w:tcW w:type="dxa" w:w="1417"/>
          </w:tcPr>
          <w:p w14:paraId="5D000000">
            <w:pPr>
              <w:tabs>
                <w:tab w:leader="none" w:pos="742" w:val="center"/>
                <w:tab w:leader="none" w:pos="6300" w:val="left"/>
              </w:tabs>
              <w:ind w:firstLine="0" w:left="-256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>20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690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318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>02</w:t>
            </w:r>
          </w:p>
        </w:tc>
        <w:tc>
          <w:tcPr>
            <w:tcW w:type="dxa" w:w="1843"/>
          </w:tcPr>
          <w:p w14:paraId="5E000000">
            <w:pPr>
              <w:tabs>
                <w:tab w:leader="none" w:pos="742" w:val="center"/>
                <w:tab w:leader="none" w:pos="6300" w:val="left"/>
              </w:tabs>
              <w:ind w:firstLine="0" w:left="-256"/>
              <w:jc w:val="right"/>
              <w:rPr>
                <w:sz w:val="20"/>
              </w:rPr>
            </w:pPr>
            <w:r>
              <w:rPr>
                <w:sz w:val="20"/>
              </w:rPr>
              <w:t>-1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651 539,11</w:t>
            </w:r>
          </w:p>
        </w:tc>
      </w:tr>
      <w:tr>
        <w:trPr>
          <w:trHeight w:hRule="atLeast" w:val="20"/>
        </w:trPr>
        <w:tc>
          <w:tcPr>
            <w:tcW w:type="dxa" w:w="3766"/>
          </w:tcPr>
          <w:p w14:paraId="5F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type="dxa" w:w="2552"/>
          </w:tcPr>
          <w:p w14:paraId="60000000">
            <w:pPr>
              <w:tabs>
                <w:tab w:leader="none" w:pos="6300" w:val="left"/>
              </w:tabs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604 01 05 02 01 04 0000 510</w:t>
            </w:r>
          </w:p>
        </w:tc>
        <w:tc>
          <w:tcPr>
            <w:tcW w:type="dxa" w:w="1417"/>
          </w:tcPr>
          <w:p w14:paraId="61000000">
            <w:pPr>
              <w:tabs>
                <w:tab w:leader="none" w:pos="742" w:val="center"/>
                <w:tab w:leader="none" w:pos="6300" w:val="left"/>
              </w:tabs>
              <w:ind w:firstLine="0" w:left="-256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>20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690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318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>02</w:t>
            </w:r>
          </w:p>
        </w:tc>
        <w:tc>
          <w:tcPr>
            <w:tcW w:type="dxa" w:w="1843"/>
          </w:tcPr>
          <w:p w14:paraId="62000000">
            <w:pPr>
              <w:tabs>
                <w:tab w:leader="none" w:pos="742" w:val="center"/>
                <w:tab w:leader="none" w:pos="6300" w:val="left"/>
              </w:tabs>
              <w:ind w:firstLine="0" w:left="-256"/>
              <w:jc w:val="right"/>
              <w:rPr>
                <w:sz w:val="20"/>
              </w:rPr>
            </w:pPr>
            <w:r>
              <w:rPr>
                <w:sz w:val="20"/>
              </w:rPr>
              <w:t>-1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651 539,11</w:t>
            </w:r>
          </w:p>
        </w:tc>
      </w:tr>
      <w:tr>
        <w:trPr>
          <w:trHeight w:hRule="atLeast" w:val="20"/>
        </w:trPr>
        <w:tc>
          <w:tcPr>
            <w:tcW w:type="dxa" w:w="3766"/>
          </w:tcPr>
          <w:p w14:paraId="63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 xml:space="preserve">Уменьшение остатков средств бюджетов </w:t>
            </w:r>
          </w:p>
        </w:tc>
        <w:tc>
          <w:tcPr>
            <w:tcW w:type="dxa" w:w="2552"/>
          </w:tcPr>
          <w:p w14:paraId="64000000">
            <w:pPr>
              <w:tabs>
                <w:tab w:leader="none" w:pos="6300" w:val="left"/>
              </w:tabs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604 01 05 00 00 00 0000 600</w:t>
            </w:r>
          </w:p>
        </w:tc>
        <w:tc>
          <w:tcPr>
            <w:tcW w:type="dxa" w:w="1417"/>
          </w:tcPr>
          <w:p w14:paraId="65000000">
            <w:pPr>
              <w:ind/>
              <w:jc w:val="right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740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318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>02</w:t>
            </w:r>
          </w:p>
        </w:tc>
        <w:tc>
          <w:tcPr>
            <w:tcW w:type="dxa" w:w="1843"/>
          </w:tcPr>
          <w:p w14:paraId="66000000">
            <w:pPr>
              <w:ind/>
              <w:jc w:val="right"/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8 715 539,11</w:t>
            </w:r>
          </w:p>
        </w:tc>
      </w:tr>
      <w:tr>
        <w:trPr>
          <w:trHeight w:hRule="atLeast" w:val="20"/>
        </w:trPr>
        <w:tc>
          <w:tcPr>
            <w:tcW w:type="dxa" w:w="3766"/>
          </w:tcPr>
          <w:p w14:paraId="67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type="dxa" w:w="2552"/>
          </w:tcPr>
          <w:p w14:paraId="68000000">
            <w:pPr>
              <w:tabs>
                <w:tab w:leader="none" w:pos="6300" w:val="left"/>
              </w:tabs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604 01 05 02 00 00 0000 600</w:t>
            </w:r>
          </w:p>
        </w:tc>
        <w:tc>
          <w:tcPr>
            <w:tcW w:type="dxa" w:w="1417"/>
          </w:tcPr>
          <w:p w14:paraId="69000000">
            <w:pPr>
              <w:ind/>
              <w:jc w:val="right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740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318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>02</w:t>
            </w:r>
          </w:p>
        </w:tc>
        <w:tc>
          <w:tcPr>
            <w:tcW w:type="dxa" w:w="1843"/>
          </w:tcPr>
          <w:p w14:paraId="6A000000">
            <w:pPr>
              <w:ind/>
              <w:jc w:val="right"/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8 715 539,11</w:t>
            </w:r>
          </w:p>
        </w:tc>
      </w:tr>
      <w:tr>
        <w:trPr>
          <w:trHeight w:hRule="atLeast" w:val="20"/>
        </w:trPr>
        <w:tc>
          <w:tcPr>
            <w:tcW w:type="dxa" w:w="3766"/>
          </w:tcPr>
          <w:p w14:paraId="6B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type="dxa" w:w="2552"/>
          </w:tcPr>
          <w:p w14:paraId="6C000000">
            <w:pPr>
              <w:tabs>
                <w:tab w:leader="none" w:pos="6300" w:val="left"/>
              </w:tabs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604 01 05 02 01 00 0000 610</w:t>
            </w:r>
          </w:p>
        </w:tc>
        <w:tc>
          <w:tcPr>
            <w:tcW w:type="dxa" w:w="1417"/>
          </w:tcPr>
          <w:p w14:paraId="6D000000">
            <w:pPr>
              <w:ind/>
              <w:jc w:val="right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740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318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>02</w:t>
            </w:r>
          </w:p>
        </w:tc>
        <w:tc>
          <w:tcPr>
            <w:tcW w:type="dxa" w:w="1843"/>
          </w:tcPr>
          <w:p w14:paraId="6E000000">
            <w:pPr>
              <w:ind/>
              <w:jc w:val="right"/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8 715 539,11</w:t>
            </w:r>
          </w:p>
        </w:tc>
      </w:tr>
      <w:tr>
        <w:trPr>
          <w:trHeight w:hRule="atLeast" w:val="138"/>
        </w:trPr>
        <w:tc>
          <w:tcPr>
            <w:tcW w:type="dxa" w:w="3766"/>
          </w:tcPr>
          <w:p w14:paraId="6F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type="dxa" w:w="2552"/>
          </w:tcPr>
          <w:p w14:paraId="70000000">
            <w:pPr>
              <w:tabs>
                <w:tab w:leader="none" w:pos="6300" w:val="left"/>
              </w:tabs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604 01 05 02 01 04 0000 610</w:t>
            </w:r>
          </w:p>
        </w:tc>
        <w:tc>
          <w:tcPr>
            <w:tcW w:type="dxa" w:w="1417"/>
          </w:tcPr>
          <w:p w14:paraId="71000000">
            <w:pPr>
              <w:ind/>
              <w:jc w:val="right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740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318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>02</w:t>
            </w:r>
          </w:p>
        </w:tc>
        <w:tc>
          <w:tcPr>
            <w:tcW w:type="dxa" w:w="1843"/>
          </w:tcPr>
          <w:p w14:paraId="72000000">
            <w:pPr>
              <w:ind/>
              <w:jc w:val="right"/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8 715 539,11</w:t>
            </w:r>
          </w:p>
        </w:tc>
      </w:tr>
      <w:tr>
        <w:trPr>
          <w:trHeight w:hRule="atLeast" w:val="138"/>
        </w:trPr>
        <w:tc>
          <w:tcPr>
            <w:tcW w:type="dxa" w:w="3766"/>
          </w:tcPr>
          <w:p w14:paraId="73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type="dxa" w:w="2552"/>
          </w:tcPr>
          <w:p w14:paraId="74000000">
            <w:pPr>
              <w:tabs>
                <w:tab w:leader="none" w:pos="6300" w:val="left"/>
              </w:tabs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602 01 06 00 00 00 0000 000</w:t>
            </w:r>
          </w:p>
        </w:tc>
        <w:tc>
          <w:tcPr>
            <w:tcW w:type="dxa" w:w="1417"/>
          </w:tcPr>
          <w:p w14:paraId="75000000">
            <w:pPr>
              <w:tabs>
                <w:tab w:leader="none" w:pos="742" w:val="center"/>
                <w:tab w:leader="none" w:pos="6300" w:val="left"/>
              </w:tabs>
              <w:ind w:firstLine="0" w:left="-2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1843"/>
          </w:tcPr>
          <w:p w14:paraId="76000000">
            <w:pPr>
              <w:tabs>
                <w:tab w:leader="none" w:pos="742" w:val="center"/>
                <w:tab w:leader="none" w:pos="6300" w:val="left"/>
              </w:tabs>
              <w:ind w:firstLine="0" w:left="-2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hRule="atLeast" w:val="138"/>
        </w:trPr>
        <w:tc>
          <w:tcPr>
            <w:tcW w:type="dxa" w:w="3766"/>
          </w:tcPr>
          <w:p w14:paraId="77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type="dxa" w:w="2552"/>
            <w:tcMar>
              <w:left w:type="dxa" w:w="85"/>
              <w:right w:type="dxa" w:w="85"/>
            </w:tcMar>
          </w:tcPr>
          <w:p w14:paraId="78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602 01 06 01 00 00 0000 000</w:t>
            </w:r>
          </w:p>
        </w:tc>
        <w:tc>
          <w:tcPr>
            <w:tcW w:type="dxa" w:w="1417"/>
          </w:tcPr>
          <w:p w14:paraId="79000000">
            <w:pPr>
              <w:tabs>
                <w:tab w:leader="none" w:pos="742" w:val="center"/>
                <w:tab w:leader="none" w:pos="6300" w:val="left"/>
              </w:tabs>
              <w:ind w:firstLine="0" w:left="-2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1843"/>
          </w:tcPr>
          <w:p w14:paraId="7A000000">
            <w:pPr>
              <w:ind/>
              <w:jc w:val="right"/>
            </w:pPr>
            <w:r>
              <w:rPr>
                <w:sz w:val="20"/>
              </w:rPr>
              <w:t>0,00</w:t>
            </w:r>
          </w:p>
        </w:tc>
      </w:tr>
      <w:tr>
        <w:trPr>
          <w:trHeight w:hRule="atLeast" w:val="138"/>
        </w:trPr>
        <w:tc>
          <w:tcPr>
            <w:tcW w:type="dxa" w:w="3766"/>
          </w:tcPr>
          <w:p w14:paraId="7B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type="dxa" w:w="2552"/>
            <w:tcMar>
              <w:left w:type="dxa" w:w="85"/>
              <w:right w:type="dxa" w:w="85"/>
            </w:tcMar>
          </w:tcPr>
          <w:p w14:paraId="7C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602 01 06 01 00 00 0000 630</w:t>
            </w:r>
          </w:p>
        </w:tc>
        <w:tc>
          <w:tcPr>
            <w:tcW w:type="dxa" w:w="1417"/>
          </w:tcPr>
          <w:p w14:paraId="7D000000">
            <w:pPr>
              <w:tabs>
                <w:tab w:leader="none" w:pos="742" w:val="center"/>
                <w:tab w:leader="none" w:pos="6300" w:val="left"/>
              </w:tabs>
              <w:ind w:firstLine="0" w:left="-2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1843"/>
          </w:tcPr>
          <w:p w14:paraId="7E000000">
            <w:pPr>
              <w:ind/>
              <w:jc w:val="right"/>
            </w:pPr>
            <w:r>
              <w:rPr>
                <w:sz w:val="20"/>
              </w:rPr>
              <w:t>0,00</w:t>
            </w:r>
          </w:p>
        </w:tc>
      </w:tr>
      <w:tr>
        <w:trPr>
          <w:trHeight w:hRule="atLeast" w:val="138"/>
        </w:trPr>
        <w:tc>
          <w:tcPr>
            <w:tcW w:type="dxa" w:w="3766"/>
          </w:tcPr>
          <w:p w14:paraId="7F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type="dxa" w:w="2552"/>
            <w:tcMar>
              <w:left w:type="dxa" w:w="85"/>
              <w:right w:type="dxa" w:w="85"/>
            </w:tcMar>
          </w:tcPr>
          <w:p w14:paraId="80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602 01 06 01 00 04 0000 630</w:t>
            </w:r>
          </w:p>
        </w:tc>
        <w:tc>
          <w:tcPr>
            <w:tcW w:type="dxa" w:w="1417"/>
          </w:tcPr>
          <w:p w14:paraId="81000000">
            <w:pPr>
              <w:tabs>
                <w:tab w:leader="none" w:pos="742" w:val="center"/>
                <w:tab w:leader="none" w:pos="6300" w:val="left"/>
              </w:tabs>
              <w:ind w:firstLine="0" w:left="-2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1843"/>
          </w:tcPr>
          <w:p w14:paraId="82000000">
            <w:pPr>
              <w:ind/>
              <w:jc w:val="right"/>
            </w:pPr>
            <w:r>
              <w:rPr>
                <w:sz w:val="20"/>
              </w:rPr>
              <w:t>0,00</w:t>
            </w:r>
            <w:bookmarkStart w:id="1" w:name="_GoBack"/>
            <w:bookmarkEnd w:id="1"/>
          </w:p>
        </w:tc>
      </w:tr>
    </w:tbl>
    <w:p w14:paraId="83000000">
      <w:pPr>
        <w:pStyle w:val="Style_3"/>
        <w:rPr>
          <w:rFonts w:ascii="Times New Roman" w:hAnsi="Times New Roman"/>
          <w:sz w:val="28"/>
        </w:rPr>
      </w:pPr>
    </w:p>
    <w:p w14:paraId="84000000">
      <w:pPr>
        <w:pStyle w:val="Style_4"/>
        <w:widowControl w:val="1"/>
        <w:ind/>
        <w:rPr>
          <w:rFonts w:ascii="Times New Roman" w:hAnsi="Times New Roman"/>
          <w:b w:val="0"/>
          <w:sz w:val="28"/>
        </w:rPr>
      </w:pPr>
    </w:p>
    <w:p w14:paraId="85000000">
      <w:pPr>
        <w:pStyle w:val="Style_4"/>
        <w:widowControl w:val="1"/>
        <w:ind/>
        <w:rPr>
          <w:rFonts w:ascii="Times New Roman" w:hAnsi="Times New Roman"/>
          <w:b w:val="0"/>
          <w:sz w:val="28"/>
        </w:rPr>
      </w:pPr>
    </w:p>
    <w:p w14:paraId="86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Председатель</w:t>
      </w:r>
    </w:p>
    <w:p w14:paraId="87000000">
      <w:pPr>
        <w:spacing w:line="240" w:lineRule="exact"/>
        <w:ind/>
      </w:pPr>
      <w:r>
        <w:rPr>
          <w:sz w:val="28"/>
        </w:rPr>
        <w:t xml:space="preserve">Ставропольской городской Думы </w:t>
      </w:r>
      <w:r>
        <w:rPr>
          <w:sz w:val="28"/>
        </w:rPr>
        <w:tab/>
      </w:r>
      <w:r>
        <w:rPr>
          <w:sz w:val="28"/>
        </w:rPr>
        <w:t xml:space="preserve">              </w:t>
      </w:r>
      <w:r>
        <w:rPr>
          <w:sz w:val="28"/>
        </w:rPr>
        <w:t xml:space="preserve">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</w:t>
      </w:r>
      <w:r>
        <w:rPr>
          <w:sz w:val="28"/>
        </w:rPr>
        <w:t>Г.С.Колягин</w:t>
      </w:r>
    </w:p>
    <w:sectPr>
      <w:headerReference r:id="rId1" w:type="default"/>
      <w:pgSz w:h="16838" w:orient="portrait" w:w="11906"/>
      <w:pgMar w:bottom="1134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No Spacing"/>
    <w:link w:val="Style_6_ch"/>
    <w:pPr>
      <w:spacing w:after="0" w:line="240" w:lineRule="auto"/>
      <w:ind/>
    </w:pPr>
    <w:rPr>
      <w:rFonts w:ascii="Calibri" w:hAnsi="Calibri"/>
    </w:rPr>
  </w:style>
  <w:style w:styleId="Style_6_ch" w:type="character">
    <w:name w:val="No Spacing"/>
    <w:link w:val="Style_6"/>
    <w:rPr>
      <w:rFonts w:ascii="Calibri" w:hAnsi="Calibri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3" w:type="paragraph">
    <w:name w:val="ConsPlusNormal"/>
    <w:link w:val="Style_3_ch"/>
    <w:pPr>
      <w:spacing w:after="0" w:line="240" w:lineRule="auto"/>
      <w:ind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footer"/>
    <w:basedOn w:val="Style_5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5_ch"/>
    <w:link w:val="Style_22"/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4" w:type="paragraph">
    <w:name w:val="ConsPlusTitle"/>
    <w:link w:val="Style_4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4_ch" w:type="character">
    <w:name w:val="ConsPlusTitle"/>
    <w:link w:val="Style_4"/>
    <w:rPr>
      <w:rFonts w:ascii="Arial" w:hAnsi="Arial"/>
      <w:b w:val="1"/>
      <w:sz w:val="20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2024-03-05T06:32:00Z</dcterms:modified>
</cp:coreProperties>
</file>