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F" w:rsidRDefault="00876AA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218F" w:rsidRDefault="00876AA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6218F" w:rsidRDefault="00876AA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Ставрополя</w:t>
      </w:r>
    </w:p>
    <w:p w:rsidR="00D6218F" w:rsidRDefault="00D6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18F" w:rsidRDefault="00876AA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утвержденным постановлением администрации города Ставрополя от 06.03.2018 № 391               «Об оценке регулирующего воздействия проектов нормативных правовых актов главы города Ставрополя, администрации города Ставрополя                          и экспертизе нормативных правовых актов главы города Ставрополя, администрации города Ставрополя» комитет экономического развития и торговли администрации города Ставрополя извещает Вас о размещении</w:t>
      </w:r>
      <w:r w:rsidR="0019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Ставрополя уведомления</w:t>
      </w:r>
      <w:r w:rsidR="0019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проекта постановления администрации города Ставрополя</w:t>
      </w:r>
      <w:r w:rsidR="0047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проведении конкурсного отбора на право  на размещения нестационарных торговых объектов для торговли плодоовощной продукцией и живой рыбой сельскохозяйственными товаропроизводителями на территории города Ставрополя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4721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(далее – Положение), вступление в силу которого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с 2023 года, но не ранее чем по истечении девяноста дней после дня его официального опубликования в газете </w:t>
      </w:r>
      <w:r>
        <w:rPr>
          <w:rFonts w:ascii="Times New Roman" w:hAnsi="Times New Roman" w:cs="Times New Roman"/>
          <w:sz w:val="28"/>
        </w:rPr>
        <w:t>«Вечерний Ставрополь»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6218F" w:rsidRDefault="00876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Положение разрабатывается 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06 октября 2003 г. № 131-ФЗ «Об общих принципах организации местного самоуправления в Российской Федерации», решением Ставропольской городской Думы</w:t>
      </w:r>
      <w:r w:rsidR="0047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2192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472192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Схемы размещения нестационарных торговых объектов на территории города Ставрополя».</w:t>
      </w:r>
    </w:p>
    <w:p w:rsidR="00D6218F" w:rsidRDefault="00876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разрабатывается комитетом экономического развития и торговли администрации города Ставрополя:</w:t>
      </w:r>
    </w:p>
    <w:p w:rsidR="00D6218F" w:rsidRDefault="0087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почтовый адрес: 355006, г. Ставрополь, ул. К. Хетагурова, 8;</w:t>
      </w:r>
    </w:p>
    <w:p w:rsidR="00D6218F" w:rsidRDefault="0087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355006, г. Ставрополь, ул. К. Хетагурова, 8;</w:t>
      </w:r>
    </w:p>
    <w:p w:rsidR="00D6218F" w:rsidRDefault="00876A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6" w:tooltip="mailto:stavtorg@inbox.ru" w:history="1"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D6218F" w:rsidRDefault="00876A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(8652) 23-98-72;</w:t>
      </w:r>
    </w:p>
    <w:p w:rsidR="00D6218F" w:rsidRDefault="00876A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факс: (8652) 27-10-07.</w:t>
      </w:r>
    </w:p>
    <w:p w:rsidR="00D6218F" w:rsidRDefault="00876A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Предложения о необходимости и вариантах правового регулирования общественных отношений предоставляются в соответствии с постановлением администрации города Ставрополя от 06.03.2018 № 391по следующей форме:</w:t>
      </w: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218F" w:rsidRDefault="00876A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D6218F" w:rsidRDefault="00876A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</w:t>
      </w:r>
    </w:p>
    <w:p w:rsidR="00D6218F" w:rsidRDefault="00D6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570"/>
      </w:tblGrid>
      <w:tr w:rsidR="00D6218F">
        <w:tc>
          <w:tcPr>
            <w:tcW w:w="9570" w:type="dxa"/>
            <w:noWrap/>
          </w:tcPr>
          <w:p w:rsidR="00D6218F" w:rsidRDefault="00876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Описание общественных отношений, предлагаемых к правовому регулированию</w:t>
            </w:r>
          </w:p>
        </w:tc>
      </w:tr>
      <w:tr w:rsidR="00D6218F">
        <w:tc>
          <w:tcPr>
            <w:tcW w:w="9570" w:type="dxa"/>
            <w:noWrap/>
          </w:tcPr>
          <w:p w:rsidR="00D6218F" w:rsidRDefault="00D6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8F">
        <w:tc>
          <w:tcPr>
            <w:tcW w:w="9570" w:type="dxa"/>
            <w:noWrap/>
          </w:tcPr>
          <w:p w:rsidR="00D6218F" w:rsidRDefault="00876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</w:t>
            </w:r>
            <w:r w:rsidR="0010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Ставрополя, администрации города Ставрополя (далее соответственно – предложения, проект правового акта).</w:t>
            </w:r>
          </w:p>
        </w:tc>
      </w:tr>
      <w:tr w:rsidR="00D6218F">
        <w:tc>
          <w:tcPr>
            <w:tcW w:w="9570" w:type="dxa"/>
            <w:noWrap/>
          </w:tcPr>
          <w:p w:rsidR="00D6218F" w:rsidRDefault="00D6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8F">
        <w:tc>
          <w:tcPr>
            <w:tcW w:w="9570" w:type="dxa"/>
            <w:noWrap/>
          </w:tcPr>
          <w:p w:rsidR="00D6218F" w:rsidRDefault="00876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Срок, установленный разработчиком проекта правового акта для направления предложений.</w:t>
            </w:r>
          </w:p>
        </w:tc>
      </w:tr>
      <w:tr w:rsidR="00D6218F">
        <w:tc>
          <w:tcPr>
            <w:tcW w:w="9570" w:type="dxa"/>
            <w:noWrap/>
          </w:tcPr>
          <w:p w:rsidR="00D6218F" w:rsidRDefault="00D6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8F">
        <w:tc>
          <w:tcPr>
            <w:tcW w:w="9570" w:type="dxa"/>
            <w:noWrap/>
          </w:tcPr>
          <w:p w:rsidR="00D6218F" w:rsidRDefault="00876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D6218F">
        <w:tc>
          <w:tcPr>
            <w:tcW w:w="9570" w:type="dxa"/>
            <w:noWrap/>
          </w:tcPr>
          <w:p w:rsidR="00D6218F" w:rsidRDefault="00D6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18F">
        <w:tc>
          <w:tcPr>
            <w:tcW w:w="9570" w:type="dxa"/>
            <w:noWrap/>
          </w:tcPr>
          <w:p w:rsidR="00D6218F" w:rsidRDefault="00876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отношений). </w:t>
            </w:r>
          </w:p>
        </w:tc>
      </w:tr>
      <w:tr w:rsidR="00D6218F">
        <w:tc>
          <w:tcPr>
            <w:tcW w:w="9570" w:type="dxa"/>
            <w:noWrap/>
          </w:tcPr>
          <w:p w:rsidR="00D6218F" w:rsidRDefault="00D6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18F" w:rsidRDefault="00D6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876AA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принимаются комитетом экономического развития и торговли администрации города Ставрополя с </w:t>
      </w:r>
      <w:r w:rsidR="00472192">
        <w:rPr>
          <w:rFonts w:ascii="Times New Roman" w:hAnsi="Times New Roman" w:cs="Times New Roman"/>
          <w:sz w:val="28"/>
          <w:szCs w:val="28"/>
        </w:rPr>
        <w:t xml:space="preserve">24 </w:t>
      </w:r>
      <w:r w:rsidR="00AE31DA">
        <w:rPr>
          <w:rFonts w:ascii="Times New Roman" w:hAnsi="Times New Roman" w:cs="Times New Roman"/>
          <w:sz w:val="28"/>
          <w:szCs w:val="28"/>
        </w:rPr>
        <w:t>марта 2023 года по 30</w:t>
      </w:r>
      <w:r w:rsidR="00472192">
        <w:rPr>
          <w:rFonts w:ascii="Times New Roman" w:hAnsi="Times New Roman" w:cs="Times New Roman"/>
          <w:sz w:val="28"/>
          <w:szCs w:val="28"/>
        </w:rPr>
        <w:t xml:space="preserve">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в письменном и электронном виде: </w:t>
      </w:r>
      <w:hyperlink r:id="rId7" w:tooltip="mailto:stavtorg@inbox.ru" w:history="1"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D621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218F" w:rsidRDefault="0047219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876AAE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D6218F" w:rsidRDefault="00876A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D6218F" w:rsidRDefault="00876A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</w:t>
      </w:r>
      <w:r w:rsidR="00472192">
        <w:rPr>
          <w:rFonts w:ascii="Times New Roman" w:hAnsi="Times New Roman" w:cs="Times New Roman"/>
          <w:sz w:val="28"/>
          <w:szCs w:val="28"/>
        </w:rPr>
        <w:t xml:space="preserve">                              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192">
        <w:rPr>
          <w:rFonts w:ascii="Times New Roman" w:hAnsi="Times New Roman" w:cs="Times New Roman"/>
          <w:sz w:val="28"/>
          <w:szCs w:val="28"/>
        </w:rPr>
        <w:t>Сидоренко</w:t>
      </w:r>
    </w:p>
    <w:sectPr w:rsidR="00D6218F" w:rsidSect="00D6218F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E7" w:rsidRDefault="00FB4BE7">
      <w:pPr>
        <w:spacing w:after="0" w:line="240" w:lineRule="auto"/>
      </w:pPr>
      <w:r>
        <w:separator/>
      </w:r>
    </w:p>
  </w:endnote>
  <w:endnote w:type="continuationSeparator" w:id="1">
    <w:p w:rsidR="00FB4BE7" w:rsidRDefault="00FB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E7" w:rsidRDefault="00FB4BE7">
      <w:pPr>
        <w:spacing w:after="0" w:line="240" w:lineRule="auto"/>
      </w:pPr>
      <w:r>
        <w:separator/>
      </w:r>
    </w:p>
  </w:footnote>
  <w:footnote w:type="continuationSeparator" w:id="1">
    <w:p w:rsidR="00FB4BE7" w:rsidRDefault="00FB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18F"/>
    <w:rsid w:val="001032C5"/>
    <w:rsid w:val="00192204"/>
    <w:rsid w:val="00472192"/>
    <w:rsid w:val="00496F5F"/>
    <w:rsid w:val="00876AAE"/>
    <w:rsid w:val="009C1A0A"/>
    <w:rsid w:val="00AE31DA"/>
    <w:rsid w:val="00CD3121"/>
    <w:rsid w:val="00D6218F"/>
    <w:rsid w:val="00FB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6218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621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6218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6218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6218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621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6218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621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6218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621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6218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621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6218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621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6218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621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6218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6218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6218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6218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6218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21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621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6218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621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6218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621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6218F"/>
  </w:style>
  <w:style w:type="paragraph" w:customStyle="1" w:styleId="Footer">
    <w:name w:val="Footer"/>
    <w:basedOn w:val="a"/>
    <w:link w:val="CaptionChar"/>
    <w:uiPriority w:val="99"/>
    <w:unhideWhenUsed/>
    <w:rsid w:val="00D621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621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6218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6218F"/>
  </w:style>
  <w:style w:type="table" w:customStyle="1" w:styleId="TableGridLight">
    <w:name w:val="Table Grid Light"/>
    <w:basedOn w:val="a1"/>
    <w:uiPriority w:val="59"/>
    <w:rsid w:val="00D621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621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62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21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2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6218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6218F"/>
    <w:rPr>
      <w:sz w:val="18"/>
    </w:rPr>
  </w:style>
  <w:style w:type="character" w:styleId="ab">
    <w:name w:val="footnote reference"/>
    <w:basedOn w:val="a0"/>
    <w:uiPriority w:val="99"/>
    <w:unhideWhenUsed/>
    <w:rsid w:val="00D6218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6218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6218F"/>
    <w:rPr>
      <w:sz w:val="20"/>
    </w:rPr>
  </w:style>
  <w:style w:type="character" w:styleId="ae">
    <w:name w:val="endnote reference"/>
    <w:basedOn w:val="a0"/>
    <w:uiPriority w:val="99"/>
    <w:semiHidden/>
    <w:unhideWhenUsed/>
    <w:rsid w:val="00D6218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6218F"/>
    <w:pPr>
      <w:spacing w:after="57"/>
    </w:pPr>
  </w:style>
  <w:style w:type="paragraph" w:styleId="21">
    <w:name w:val="toc 2"/>
    <w:basedOn w:val="a"/>
    <w:next w:val="a"/>
    <w:uiPriority w:val="39"/>
    <w:unhideWhenUsed/>
    <w:rsid w:val="00D621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621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621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621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621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621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621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6218F"/>
    <w:pPr>
      <w:spacing w:after="57"/>
      <w:ind w:left="2268"/>
    </w:pPr>
  </w:style>
  <w:style w:type="paragraph" w:styleId="af">
    <w:name w:val="TOC Heading"/>
    <w:uiPriority w:val="39"/>
    <w:unhideWhenUsed/>
    <w:rsid w:val="00D6218F"/>
  </w:style>
  <w:style w:type="paragraph" w:styleId="af0">
    <w:name w:val="table of figures"/>
    <w:basedOn w:val="a"/>
    <w:next w:val="a"/>
    <w:uiPriority w:val="99"/>
    <w:unhideWhenUsed/>
    <w:rsid w:val="00D6218F"/>
    <w:pPr>
      <w:spacing w:after="0"/>
    </w:pPr>
  </w:style>
  <w:style w:type="character" w:styleId="af1">
    <w:name w:val="Hyperlink"/>
    <w:basedOn w:val="a0"/>
    <w:rsid w:val="00D6218F"/>
    <w:rPr>
      <w:color w:val="0000FF"/>
      <w:u w:val="single"/>
    </w:rPr>
  </w:style>
  <w:style w:type="table" w:styleId="af2">
    <w:name w:val="Table Grid"/>
    <w:basedOn w:val="a1"/>
    <w:uiPriority w:val="59"/>
    <w:rsid w:val="00D62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D6218F"/>
    <w:pPr>
      <w:ind w:left="720"/>
      <w:contextualSpacing/>
    </w:pPr>
  </w:style>
  <w:style w:type="paragraph" w:styleId="af4">
    <w:name w:val="No Spacing"/>
    <w:uiPriority w:val="1"/>
    <w:qFormat/>
    <w:rsid w:val="00D6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vtorg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vtorg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3305</Characters>
  <Application>Microsoft Office Word</Application>
  <DocSecurity>0</DocSecurity>
  <Lines>27</Lines>
  <Paragraphs>7</Paragraphs>
  <ScaleCrop>false</ScaleCrop>
  <Company>КМЗиТ г. Ставрополь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1935201970</cp:lastModifiedBy>
  <cp:revision>14</cp:revision>
  <cp:lastPrinted>2023-03-30T08:05:00Z</cp:lastPrinted>
  <dcterms:created xsi:type="dcterms:W3CDTF">2019-02-14T11:39:00Z</dcterms:created>
  <dcterms:modified xsi:type="dcterms:W3CDTF">2023-03-30T08:53:00Z</dcterms:modified>
</cp:coreProperties>
</file>