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51" w:rsidRDefault="00AF244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B3A51" w:rsidRDefault="00AF244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муниципальном контроле в дорожном хозяйстве в границах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края»</w:t>
      </w:r>
    </w:p>
    <w:p w:rsidR="002B3A51" w:rsidRDefault="002B3A51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D840B7" w:rsidRDefault="00AF2441" w:rsidP="00D840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 рассмотрению проект решения Ставропольской городской Думы «О внесении изменений в Положени</w:t>
      </w:r>
      <w:r w:rsidR="008D29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муниципальном контроле в дорожном хозяйстве в границах муниципального образования города Ставрополя Ставропольского края»</w:t>
      </w:r>
      <w:r w:rsidR="008D29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</w:t>
      </w:r>
      <w:r w:rsidR="00D840B7">
        <w:rPr>
          <w:rFonts w:ascii="Times New Roman" w:hAnsi="Times New Roman"/>
          <w:sz w:val="28"/>
        </w:rPr>
        <w:t xml:space="preserve">федеральными законами от 31 июля 2020 года № 248-ФЗ «О государственном контроле (надзоре) и муниципальном контроле в Российской </w:t>
      </w:r>
      <w:r w:rsidR="00D840B7" w:rsidRPr="0081775D">
        <w:rPr>
          <w:rFonts w:ascii="Times New Roman" w:hAnsi="Times New Roman"/>
          <w:sz w:val="28"/>
        </w:rPr>
        <w:t xml:space="preserve">Федерации» (далее - Федеральный закон № 248-ФЗ), </w:t>
      </w:r>
      <w:r w:rsidR="00D840B7" w:rsidRPr="0081775D">
        <w:rPr>
          <w:rFonts w:ascii="Times New Roman" w:hAnsi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  <w:r w:rsidR="00D840B7" w:rsidRPr="0081775D">
        <w:rPr>
          <w:rFonts w:ascii="Times New Roman" w:hAnsi="Times New Roman"/>
          <w:sz w:val="28"/>
        </w:rPr>
        <w:t>.</w:t>
      </w:r>
      <w:r w:rsidR="00D840B7">
        <w:rPr>
          <w:rFonts w:ascii="Times New Roman" w:hAnsi="Times New Roman"/>
          <w:sz w:val="28"/>
        </w:rPr>
        <w:t xml:space="preserve"> </w:t>
      </w:r>
    </w:p>
    <w:p w:rsidR="00D840B7" w:rsidRDefault="00D840B7" w:rsidP="00D840B7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Основанием для подготовки проекта решения послужило </w:t>
      </w:r>
      <w:r>
        <w:rPr>
          <w:rFonts w:ascii="Times New Roman" w:hAnsi="Times New Roman"/>
          <w:sz w:val="28"/>
          <w:szCs w:val="28"/>
        </w:rPr>
        <w:t xml:space="preserve">приведение отдельных норм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муниципальном контроле в дорожном хозяйстве в границах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в соответствие с изменениями, внесенными 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D840B7" w:rsidRDefault="00D840B7" w:rsidP="00D840B7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№ 248-ФЗ исключено право органа местного самоуправления не применять систему оценки и управления рисками в рамках муниципальных видов контроля. </w:t>
      </w:r>
    </w:p>
    <w:p w:rsidR="00D840B7" w:rsidRPr="0081775D" w:rsidRDefault="00D840B7" w:rsidP="00D840B7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775D">
        <w:rPr>
          <w:rFonts w:ascii="Times New Roman" w:hAnsi="Times New Roman"/>
          <w:sz w:val="28"/>
          <w:szCs w:val="28"/>
        </w:rPr>
        <w:t>Принятие данного проекта решения не повлечет увеличение расходов бюджета города Ставрополя, а также внесение изменений либо признание утратившими силу муниципальных правовых актов города Ставрополя</w:t>
      </w:r>
      <w:r w:rsidRPr="008177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3A51" w:rsidRDefault="002B3A51" w:rsidP="00D84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53" w:rsidRDefault="00B7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453" w:rsidRDefault="00B714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42"/>
        <w:gridCol w:w="3993"/>
        <w:gridCol w:w="260"/>
        <w:gridCol w:w="3145"/>
      </w:tblGrid>
      <w:tr w:rsidR="00B71453" w:rsidTr="00343D77">
        <w:trPr>
          <w:trHeight w:val="1239"/>
        </w:trPr>
        <w:tc>
          <w:tcPr>
            <w:tcW w:w="6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40B7" w:rsidRDefault="00D840B7" w:rsidP="00D840B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</w:p>
          <w:p w:rsidR="00D840B7" w:rsidRDefault="00D840B7" w:rsidP="00D840B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руководитель</w:t>
            </w:r>
          </w:p>
          <w:p w:rsidR="00D840B7" w:rsidRDefault="00D840B7" w:rsidP="00D840B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комитета городского хозяйства</w:t>
            </w:r>
          </w:p>
          <w:p w:rsidR="00B71453" w:rsidRDefault="00D840B7" w:rsidP="00D840B7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38" w:lineRule="exact"/>
              <w:ind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М.В. Хусаинов</w:t>
            </w:r>
          </w:p>
        </w:tc>
      </w:tr>
      <w:tr w:rsidR="00B71453" w:rsidTr="00343D77">
        <w:trPr>
          <w:trHeight w:val="569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D840B7" w:rsidRDefault="00D840B7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А.В. Попова</w:t>
            </w:r>
          </w:p>
          <w:p w:rsidR="00B71453" w:rsidRDefault="00B71453" w:rsidP="00343D77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453" w:rsidRDefault="00B71453" w:rsidP="00343D77"/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453" w:rsidRDefault="00B71453" w:rsidP="00343D77">
            <w:pPr>
              <w:keepNext/>
              <w:keepLines/>
              <w:tabs>
                <w:tab w:val="left" w:pos="8647"/>
              </w:tabs>
              <w:spacing w:after="0" w:line="238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2B3A51" w:rsidRDefault="002B3A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3A51" w:rsidSect="00B71453">
      <w:headerReference w:type="default" r:id="rId7"/>
      <w:pgSz w:w="11906" w:h="16838"/>
      <w:pgMar w:top="1418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F40" w:rsidRDefault="00CD6F40">
      <w:pPr>
        <w:spacing w:after="0" w:line="240" w:lineRule="auto"/>
      </w:pPr>
      <w:r>
        <w:separator/>
      </w:r>
    </w:p>
  </w:endnote>
  <w:endnote w:type="continuationSeparator" w:id="1">
    <w:p w:rsidR="00CD6F40" w:rsidRDefault="00CD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F40" w:rsidRDefault="00CD6F40">
      <w:pPr>
        <w:spacing w:after="0" w:line="240" w:lineRule="auto"/>
      </w:pPr>
      <w:r>
        <w:separator/>
      </w:r>
    </w:p>
  </w:footnote>
  <w:footnote w:type="continuationSeparator" w:id="1">
    <w:p w:rsidR="00CD6F40" w:rsidRDefault="00CD6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2B3A51" w:rsidRDefault="000B6B6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244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14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B3A51" w:rsidRDefault="002B3A51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F5BBD"/>
    <w:multiLevelType w:val="hybridMultilevel"/>
    <w:tmpl w:val="793C937E"/>
    <w:lvl w:ilvl="0" w:tplc="D9841D5E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1DA0018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1D0E236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DD384D0A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10FAA62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7F5675D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4A54E59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CDC908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688D77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3A51"/>
    <w:rsid w:val="000B6B6D"/>
    <w:rsid w:val="002B3A51"/>
    <w:rsid w:val="008D29B4"/>
    <w:rsid w:val="00AF2441"/>
    <w:rsid w:val="00B71453"/>
    <w:rsid w:val="00CD6F40"/>
    <w:rsid w:val="00D8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B3A51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B3A51"/>
    <w:rPr>
      <w:sz w:val="24"/>
      <w:szCs w:val="24"/>
    </w:rPr>
  </w:style>
  <w:style w:type="character" w:customStyle="1" w:styleId="QuoteChar">
    <w:name w:val="Quote Char"/>
    <w:link w:val="2"/>
    <w:uiPriority w:val="29"/>
    <w:rsid w:val="002B3A51"/>
    <w:rPr>
      <w:i/>
    </w:rPr>
  </w:style>
  <w:style w:type="character" w:customStyle="1" w:styleId="IntenseQuoteChar">
    <w:name w:val="Intense Quote Char"/>
    <w:link w:val="a5"/>
    <w:uiPriority w:val="30"/>
    <w:rsid w:val="002B3A51"/>
    <w:rPr>
      <w:i/>
    </w:rPr>
  </w:style>
  <w:style w:type="character" w:customStyle="1" w:styleId="FootnoteTextChar">
    <w:name w:val="Footnote Text Char"/>
    <w:link w:val="a6"/>
    <w:uiPriority w:val="99"/>
    <w:rsid w:val="002B3A51"/>
    <w:rPr>
      <w:sz w:val="18"/>
    </w:rPr>
  </w:style>
  <w:style w:type="character" w:customStyle="1" w:styleId="EndnoteTextChar">
    <w:name w:val="Endnote Text Char"/>
    <w:link w:val="a7"/>
    <w:uiPriority w:val="99"/>
    <w:rsid w:val="002B3A51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B3A5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B3A5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B3A5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B3A5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B3A5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B3A5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B3A5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B3A5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B3A5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B3A5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B3A5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B3A5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B3A5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B3A5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B3A5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B3A5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B3A5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B3A51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2B3A51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2B3A51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2B3A51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2B3A51"/>
    <w:pPr>
      <w:spacing w:before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2B3A5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B3A5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B3A51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2B3A5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2B3A51"/>
    <w:rPr>
      <w:i/>
    </w:rPr>
  </w:style>
  <w:style w:type="character" w:customStyle="1" w:styleId="HeaderChar">
    <w:name w:val="Header Char"/>
    <w:basedOn w:val="a0"/>
    <w:link w:val="Header"/>
    <w:uiPriority w:val="99"/>
    <w:rsid w:val="002B3A51"/>
  </w:style>
  <w:style w:type="character" w:customStyle="1" w:styleId="FooterChar">
    <w:name w:val="Footer Char"/>
    <w:basedOn w:val="a0"/>
    <w:link w:val="Footer"/>
    <w:uiPriority w:val="99"/>
    <w:rsid w:val="002B3A5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B3A5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B3A51"/>
  </w:style>
  <w:style w:type="table" w:customStyle="1" w:styleId="TableGridLight">
    <w:name w:val="Table Grid Light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B3A5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B3A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c"/>
    <w:uiPriority w:val="99"/>
    <w:semiHidden/>
    <w:unhideWhenUsed/>
    <w:rsid w:val="002B3A5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6"/>
    <w:uiPriority w:val="99"/>
    <w:rsid w:val="002B3A51"/>
    <w:rPr>
      <w:sz w:val="18"/>
    </w:rPr>
  </w:style>
  <w:style w:type="character" w:styleId="ad">
    <w:name w:val="footnote reference"/>
    <w:basedOn w:val="a0"/>
    <w:uiPriority w:val="99"/>
    <w:unhideWhenUsed/>
    <w:rsid w:val="002B3A51"/>
    <w:rPr>
      <w:vertAlign w:val="superscript"/>
    </w:rPr>
  </w:style>
  <w:style w:type="paragraph" w:styleId="a7">
    <w:name w:val="endnote text"/>
    <w:basedOn w:val="a"/>
    <w:link w:val="ae"/>
    <w:uiPriority w:val="99"/>
    <w:semiHidden/>
    <w:unhideWhenUsed/>
    <w:rsid w:val="002B3A51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7"/>
    <w:uiPriority w:val="99"/>
    <w:rsid w:val="002B3A51"/>
    <w:rPr>
      <w:sz w:val="20"/>
    </w:rPr>
  </w:style>
  <w:style w:type="character" w:styleId="af">
    <w:name w:val="endnote reference"/>
    <w:basedOn w:val="a0"/>
    <w:uiPriority w:val="99"/>
    <w:semiHidden/>
    <w:unhideWhenUsed/>
    <w:rsid w:val="002B3A5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B3A51"/>
    <w:pPr>
      <w:spacing w:after="57"/>
    </w:pPr>
  </w:style>
  <w:style w:type="paragraph" w:styleId="21">
    <w:name w:val="toc 2"/>
    <w:basedOn w:val="a"/>
    <w:next w:val="a"/>
    <w:uiPriority w:val="39"/>
    <w:unhideWhenUsed/>
    <w:rsid w:val="002B3A5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B3A5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B3A5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B3A5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B3A5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B3A5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B3A5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B3A51"/>
    <w:pPr>
      <w:spacing w:after="57"/>
      <w:ind w:left="2268"/>
    </w:pPr>
  </w:style>
  <w:style w:type="paragraph" w:styleId="af0">
    <w:name w:val="TOC Heading"/>
    <w:uiPriority w:val="39"/>
    <w:unhideWhenUsed/>
    <w:rsid w:val="002B3A51"/>
  </w:style>
  <w:style w:type="paragraph" w:styleId="af1">
    <w:name w:val="table of figures"/>
    <w:basedOn w:val="a"/>
    <w:next w:val="a"/>
    <w:uiPriority w:val="99"/>
    <w:unhideWhenUsed/>
    <w:rsid w:val="002B3A51"/>
    <w:pPr>
      <w:spacing w:after="0"/>
    </w:pPr>
  </w:style>
  <w:style w:type="paragraph" w:styleId="af2">
    <w:name w:val="List Paragraph"/>
    <w:basedOn w:val="a"/>
    <w:uiPriority w:val="34"/>
    <w:qFormat/>
    <w:rsid w:val="002B3A51"/>
    <w:pPr>
      <w:ind w:left="720"/>
      <w:contextualSpacing/>
    </w:pPr>
  </w:style>
  <w:style w:type="table" w:styleId="af3">
    <w:name w:val="Table Grid"/>
    <w:basedOn w:val="a1"/>
    <w:uiPriority w:val="59"/>
    <w:rsid w:val="002B3A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2B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2B3A51"/>
  </w:style>
  <w:style w:type="paragraph" w:customStyle="1" w:styleId="Footer">
    <w:name w:val="Footer"/>
    <w:basedOn w:val="a"/>
    <w:link w:val="af5"/>
    <w:uiPriority w:val="99"/>
    <w:semiHidden/>
    <w:unhideWhenUsed/>
    <w:rsid w:val="002B3A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2B3A51"/>
  </w:style>
  <w:style w:type="paragraph" w:styleId="af6">
    <w:name w:val="Balloon Text"/>
    <w:basedOn w:val="a"/>
    <w:link w:val="af7"/>
    <w:uiPriority w:val="99"/>
    <w:semiHidden/>
    <w:unhideWhenUsed/>
    <w:rsid w:val="002B3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3A51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2B3A51"/>
    <w:rPr>
      <w:color w:val="0000FF"/>
      <w:u w:val="single"/>
    </w:rPr>
  </w:style>
  <w:style w:type="paragraph" w:customStyle="1" w:styleId="docdata">
    <w:name w:val="docdata"/>
    <w:basedOn w:val="a"/>
    <w:rsid w:val="002B3A5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407402427</cp:lastModifiedBy>
  <cp:revision>53</cp:revision>
  <dcterms:created xsi:type="dcterms:W3CDTF">2019-12-24T14:00:00Z</dcterms:created>
  <dcterms:modified xsi:type="dcterms:W3CDTF">2025-03-28T08:49:00Z</dcterms:modified>
</cp:coreProperties>
</file>