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93" w:type="dxa"/>
        <w:tblLook w:val="04A0"/>
      </w:tblPr>
      <w:tblGrid>
        <w:gridCol w:w="9484"/>
        <w:gridCol w:w="222"/>
        <w:gridCol w:w="222"/>
        <w:gridCol w:w="222"/>
      </w:tblGrid>
      <w:tr w:rsidR="0049665F" w:rsidTr="00F03A2D">
        <w:trPr>
          <w:trHeight w:val="1200"/>
        </w:trPr>
        <w:tc>
          <w:tcPr>
            <w:tcW w:w="9545" w:type="dxa"/>
            <w:gridSpan w:val="4"/>
            <w:shd w:val="clear" w:color="auto" w:fill="auto"/>
          </w:tcPr>
          <w:p w:rsidR="0049665F" w:rsidRDefault="00F0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СРЕДНИЕ ЦЕНЫ</w:t>
            </w:r>
          </w:p>
          <w:p w:rsidR="0049665F" w:rsidRDefault="00F03A2D" w:rsidP="0006229C">
            <w:pPr>
              <w:spacing w:after="0" w:line="240" w:lineRule="auto"/>
              <w:ind w:left="-2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канцелярские товары и принадлежности, сложившиеся на территории города Ставрополя по состоянию на 01</w:t>
            </w:r>
            <w:r w:rsidR="00967ED2">
              <w:rPr>
                <w:rFonts w:ascii="Times New Roman" w:hAnsi="Times New Roman"/>
                <w:sz w:val="28"/>
              </w:rPr>
              <w:t xml:space="preserve"> </w:t>
            </w:r>
            <w:r w:rsidR="0006229C">
              <w:rPr>
                <w:rFonts w:ascii="Times New Roman" w:hAnsi="Times New Roman"/>
                <w:sz w:val="28"/>
              </w:rPr>
              <w:t>января</w:t>
            </w:r>
            <w:r w:rsidR="00BE6060">
              <w:rPr>
                <w:rFonts w:ascii="Times New Roman" w:hAnsi="Times New Roman"/>
                <w:sz w:val="28"/>
              </w:rPr>
              <w:t xml:space="preserve"> </w:t>
            </w:r>
            <w:r w:rsidR="0006229C"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  <w:tr w:rsidR="0049665F" w:rsidRPr="00A55BC2" w:rsidTr="003C18C6">
        <w:trPr>
          <w:trHeight w:val="656"/>
        </w:trPr>
        <w:tc>
          <w:tcPr>
            <w:tcW w:w="236" w:type="dxa"/>
          </w:tcPr>
          <w:tbl>
            <w:tblPr>
              <w:tblW w:w="9258" w:type="dxa"/>
              <w:tblLook w:val="04A0"/>
            </w:tblPr>
            <w:tblGrid>
              <w:gridCol w:w="636"/>
              <w:gridCol w:w="6113"/>
              <w:gridCol w:w="1033"/>
              <w:gridCol w:w="1476"/>
            </w:tblGrid>
            <w:tr w:rsidR="00BE6060" w:rsidRPr="00BE6060" w:rsidTr="0006229C">
              <w:trPr>
                <w:trHeight w:val="79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Наименование товаров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BE6060" w:rsidRDefault="00BE6060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Ед. изм.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цена на 01.01</w:t>
                  </w:r>
                  <w:r w:rsidR="00BE6060"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.202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</w:p>
              </w:tc>
            </w:tr>
            <w:tr w:rsidR="0006229C" w:rsidRPr="00BE6060" w:rsidTr="0006229C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Рюкзак школьный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1009,49</w:t>
                  </w:r>
                </w:p>
              </w:tc>
            </w:tr>
            <w:tr w:rsidR="0006229C" w:rsidRPr="00BE6060" w:rsidTr="0006229C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Пенал текстильный односекционный без напо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л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нения на молнии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124,56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Тетрадь школьная  линия (12 л)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8,42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Тетрадь школьная  клетка (12 л)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7,40</w:t>
                  </w:r>
                </w:p>
              </w:tc>
            </w:tr>
            <w:tr w:rsidR="0006229C" w:rsidRPr="00BE6060" w:rsidTr="0006229C">
              <w:trPr>
                <w:trHeight w:val="6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Тетрадь общая клетка А5, обложка мелованный картон, скрепление - на скрепке (48 л)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31,90</w:t>
                  </w:r>
                </w:p>
              </w:tc>
            </w:tr>
            <w:tr w:rsidR="0006229C" w:rsidRPr="00BE6060" w:rsidTr="0006229C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Альбом для рисования А4, обложка - мелова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ный картон, внутренний блок - офсет, на скрепке (12 л)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35,21</w:t>
                  </w:r>
                </w:p>
              </w:tc>
            </w:tr>
            <w:tr w:rsidR="0006229C" w:rsidRPr="00BE6060" w:rsidTr="0006229C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Краски медовые без кисточки в пластиковой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коробке (12 цветов)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79,84</w:t>
                  </w:r>
                </w:p>
              </w:tc>
            </w:tr>
            <w:tr w:rsidR="0006229C" w:rsidRPr="00BE6060" w:rsidTr="0006229C">
              <w:trPr>
                <w:trHeight w:val="6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Набор цветной бумаги А4 , мелованная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(8 листов, 8 цветов)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47,42</w:t>
                  </w:r>
                </w:p>
              </w:tc>
            </w:tr>
            <w:tr w:rsidR="0006229C" w:rsidRPr="00BE6060" w:rsidTr="0006229C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Набор цветных карандашей в картонной коробке (6 цветов)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40,91</w:t>
                  </w:r>
                </w:p>
              </w:tc>
            </w:tr>
            <w:tr w:rsidR="0006229C" w:rsidRPr="00BE6060" w:rsidTr="0006229C">
              <w:trPr>
                <w:trHeight w:val="70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Набор цветных карандашей в картонной коробке                                                                              (12 цветов)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65,75</w:t>
                  </w:r>
                </w:p>
              </w:tc>
            </w:tr>
            <w:tr w:rsidR="0006229C" w:rsidRPr="00BE6060" w:rsidTr="0006229C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Пластилин со стеком в картонной коробке                                                                                                                      (12 цветов)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90,49</w:t>
                  </w:r>
                </w:p>
              </w:tc>
            </w:tr>
            <w:tr w:rsidR="0006229C" w:rsidRPr="00BE6060" w:rsidTr="0006229C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Ручка гелевая автоматическая с резиновыми вставками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60,08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Набор ручек гелевых цветных (4 цвета)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99,36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Ручка шариковая автоматическая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9,78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Ручка шариковая неавтоматическая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8,42</w:t>
                  </w:r>
                </w:p>
              </w:tc>
            </w:tr>
            <w:tr w:rsidR="0006229C" w:rsidRPr="00BE6060" w:rsidTr="0006229C">
              <w:trPr>
                <w:trHeight w:val="6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Ручка шариковая автоматическая с резиновыми вставками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13,22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Ручка-корректор на спиртовой основе 9 мл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55,09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Жидкость корректирующая с кисточкой 20 мл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31,86</w:t>
                  </w:r>
                </w:p>
              </w:tc>
            </w:tr>
            <w:tr w:rsidR="0006229C" w:rsidRPr="00BE6060" w:rsidTr="0006229C">
              <w:trPr>
                <w:trHeight w:val="21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24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Корректирующая лента, размер 5 мм х 8 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117,00</w:t>
                  </w:r>
                </w:p>
              </w:tc>
            </w:tr>
            <w:tr w:rsidR="0006229C" w:rsidRPr="00BE6060" w:rsidTr="00720CB1">
              <w:trPr>
                <w:trHeight w:val="3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Маркер с круглым наконечником 1-3 мм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22,17</w:t>
                  </w:r>
                </w:p>
              </w:tc>
            </w:tr>
            <w:tr w:rsidR="0006229C" w:rsidRPr="00BE6060" w:rsidTr="00720CB1">
              <w:trPr>
                <w:trHeight w:val="6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lastRenderedPageBreak/>
                    <w:t>21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Маркер-текстовыделитель наконечник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скошенный 1-5 мм, флюоресцентные чернила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на водной основе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21,12</w:t>
                  </w:r>
                </w:p>
              </w:tc>
            </w:tr>
            <w:tr w:rsidR="0006229C" w:rsidRPr="00BE6060" w:rsidTr="0006229C">
              <w:trPr>
                <w:trHeight w:val="94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Набор текстовыделителей, наконечник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скошенный 1-4 мм, флюоресцентные чернила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на водной основе (4 цв.)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113,83</w:t>
                  </w:r>
                </w:p>
              </w:tc>
            </w:tr>
            <w:tr w:rsidR="0006229C" w:rsidRPr="00BE6060" w:rsidTr="0006229C">
              <w:trPr>
                <w:trHeight w:val="15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Карандаш чернографитовый заточенный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6,87</w:t>
                  </w:r>
                </w:p>
              </w:tc>
            </w:tr>
            <w:tr w:rsidR="0006229C" w:rsidRPr="00BE6060" w:rsidTr="0006229C">
              <w:trPr>
                <w:trHeight w:val="58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Карандаш чернографитовый заточенный с р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е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зинкой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6,23</w:t>
                  </w:r>
                </w:p>
              </w:tc>
            </w:tr>
            <w:tr w:rsidR="0006229C" w:rsidRPr="00BE6060" w:rsidTr="0006229C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Карандаш механический с резиновой манжеткой и ластиком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18,56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Грифель запасной 0,5 мм (12 шт./уп.)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17,35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Грифель запасной 0,7 мм (12 шт./уп.)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23,12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Линейка полимерная 30 см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29,28</w:t>
                  </w:r>
                </w:p>
              </w:tc>
            </w:tr>
            <w:tr w:rsidR="0006229C" w:rsidRPr="00BE6060" w:rsidTr="0006229C">
              <w:trPr>
                <w:trHeight w:val="3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Ластик из каучука размер не менее  45 мм х 13 мм х 7мм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18,19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Точилка металлическая одинарная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35,97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Точилка металлическая  двойная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50,43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Точилка с пластиковым контейнером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25,82</w:t>
                  </w:r>
                </w:p>
              </w:tc>
            </w:tr>
            <w:tr w:rsidR="0006229C" w:rsidRPr="00BE6060" w:rsidTr="0006229C">
              <w:trPr>
                <w:trHeight w:val="3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Точилка механическая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195,38</w:t>
                  </w:r>
                </w:p>
              </w:tc>
            </w:tr>
            <w:tr w:rsidR="0006229C" w:rsidRPr="00BE6060" w:rsidTr="0006229C">
              <w:trPr>
                <w:trHeight w:val="12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Папка-регистратор из плотного картона, А4,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покрытого бумагой «под мрамор» с арочным механизмом, ширина корешка - 50 мм, этикетка на корешке для маркировки, без металлического уголка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221,27</w:t>
                  </w:r>
                </w:p>
              </w:tc>
            </w:tr>
            <w:tr w:rsidR="0006229C" w:rsidRPr="00BE6060" w:rsidTr="0006229C">
              <w:trPr>
                <w:trHeight w:val="12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Папка-регистратор из плотного картона, А4,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обтянута бумвинилом с арочным механизмом, ширина корешка - 50 мм- 45 мм, рубрикатор,  нижняя кромка с металлической окантовкой на 350 листов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262,93</w:t>
                  </w:r>
                </w:p>
              </w:tc>
            </w:tr>
            <w:tr w:rsidR="0006229C" w:rsidRPr="00BE6060" w:rsidTr="0006229C">
              <w:trPr>
                <w:trHeight w:val="130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Папка-регистратор из плотного картона, А4,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покрытого бумагой «под мрамор» с арочным механизмом, ширина ко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решка - 80 мм,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этикетка на корешке для маркировки, без металлического уголка на 600 листов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299,69</w:t>
                  </w:r>
                </w:p>
              </w:tc>
            </w:tr>
            <w:tr w:rsidR="0006229C" w:rsidRPr="00BE6060" w:rsidTr="00720CB1">
              <w:trPr>
                <w:trHeight w:val="12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Папка-регистратор из плотного картона, А4,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обтянута бумвинилом с арочным механизмом, ширина корешка - 80 мм, рубрикатор, нижняя кромка с металлической окантовкой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366,53</w:t>
                  </w:r>
                </w:p>
              </w:tc>
            </w:tr>
            <w:tr w:rsidR="0006229C" w:rsidRPr="00BE6060" w:rsidTr="00720CB1">
              <w:trPr>
                <w:trHeight w:val="6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lastRenderedPageBreak/>
                    <w:t>38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F4486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Скоросшиватель картонный, А4 немелованная обложка, с металлическим скоросшивателем, плотность картона 260-300гр/м, вместим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ость             200 листов надпись на обло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жке дело №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16,20</w:t>
                  </w:r>
                </w:p>
              </w:tc>
            </w:tr>
            <w:tr w:rsidR="0006229C" w:rsidRPr="00BE6060" w:rsidTr="0006229C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Скоросшиватель пластиковый, А4 с прозрачным верхним листом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13,53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Папка-уголок пластиковая А4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9,74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Папка-файл пластиковая с вкладышами (80 л)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290,96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Папка-файл пластиковая с вкладышами (100 л)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355,42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Папка-порфель пластиковый (6 отделов)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349,89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Папка адресная "На подпись" А4, бумвинил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183,84</w:t>
                  </w:r>
                </w:p>
              </w:tc>
            </w:tr>
            <w:tr w:rsidR="0006229C" w:rsidRPr="00BE6060" w:rsidTr="0006229C">
              <w:trPr>
                <w:trHeight w:val="94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F4486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Бумага для офисной техники А4, марка С,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плотность 80 г/м2, белизна CIE 135-151%,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(500 л./пач.) 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06229C" w:rsidRPr="00BE6060" w:rsidTr="0006229C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Бумага Снегурочка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пач.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305,00</w:t>
                  </w:r>
                </w:p>
              </w:tc>
            </w:tr>
            <w:tr w:rsidR="0006229C" w:rsidRPr="00BE6060" w:rsidTr="0006229C">
              <w:trPr>
                <w:trHeight w:val="3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Бумага SvetoCopy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пач.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306,00</w:t>
                  </w:r>
                </w:p>
              </w:tc>
            </w:tr>
            <w:tr w:rsidR="0006229C" w:rsidRPr="00BE6060" w:rsidTr="0006229C">
              <w:trPr>
                <w:trHeight w:val="9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Бумага для офисной технике А4, марка Cэ,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серия: ECO, плотность: 80 +/- 3 г/м2, белизна по CIE: нет %, белизна по ISO: 60 %, (500 л./пач.), SvetoCopy ЭКО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пач.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291,00</w:t>
                  </w:r>
                </w:p>
              </w:tc>
            </w:tr>
            <w:tr w:rsidR="0006229C" w:rsidRPr="00BE6060" w:rsidTr="0006229C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Бумага для офисной технике А4,  марка В, пло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ность 80 г/м2, белизна 153% (CIE) (500 л./пач.), BALLET CLASSIC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пач.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334,32</w:t>
                  </w:r>
                </w:p>
              </w:tc>
            </w:tr>
            <w:tr w:rsidR="0006229C" w:rsidRPr="00BE6060" w:rsidTr="0006229C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Бумага для заметок непроклеенная цветная                              90 мм*90 мм*90 мм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151,22</w:t>
                  </w:r>
                </w:p>
              </w:tc>
            </w:tr>
            <w:tr w:rsidR="0006229C" w:rsidRPr="00BE6060" w:rsidTr="0006229C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Бумага для заметок непроклеенная белая                                    90 мм*90 мм*90 мм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62,33</w:t>
                  </w:r>
                </w:p>
              </w:tc>
            </w:tr>
            <w:tr w:rsidR="0006229C" w:rsidRPr="00BE6060" w:rsidTr="0006229C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Бумага самоклеющаяся цветная 76 мм*76 мм (400 л./уп.)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152,12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Бумага самоклеющаяся желтая 76 мм*76 мм (100 л./уп.)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41,72</w:t>
                  </w:r>
                </w:p>
              </w:tc>
            </w:tr>
            <w:tr w:rsidR="0006229C" w:rsidRPr="00BE6060" w:rsidTr="0006229C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F4486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Закладки самоклеящиеся пластиковые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                45 мм*12 мм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(5 цветов неон по 20 штук)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29,47</w:t>
                  </w:r>
                </w:p>
              </w:tc>
            </w:tr>
            <w:tr w:rsidR="0006229C" w:rsidRPr="00BE6060" w:rsidTr="0006229C">
              <w:trPr>
                <w:trHeight w:val="70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F4486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Закладки самоклеящиеся пластиковые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45 мм*12 мм (5 цветов неон по 25 штук)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62,33</w:t>
                  </w:r>
                </w:p>
              </w:tc>
            </w:tr>
            <w:tr w:rsidR="0006229C" w:rsidRPr="00BE6060" w:rsidTr="00720CB1">
              <w:trPr>
                <w:trHeight w:val="3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Степлер № 10 скрепление до 10 л.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84,28</w:t>
                  </w:r>
                </w:p>
              </w:tc>
            </w:tr>
            <w:tr w:rsidR="0006229C" w:rsidRPr="00BE6060" w:rsidTr="00720CB1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Степлер № 24/6  скрепление до 20 л.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150,12</w:t>
                  </w:r>
                </w:p>
              </w:tc>
            </w:tr>
            <w:tr w:rsidR="0006229C" w:rsidRPr="00BE6060" w:rsidTr="00720CB1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lastRenderedPageBreak/>
                    <w:t>57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Степлер № 24/6  скрепление до 25 л.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175,95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Антистеплер для удаления скоб № 10 и 24/6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41,12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Скобы для степлера № 10 (1000 шт./кор.)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17,59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Скобы для степлера № 23/8 (1000 шт./кор.)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120,22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Скобы для степлера № 24/6 (1000 шт./кор.)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26,57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Скрепки 25 мм (100 шт./кор.)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46,14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Скрепки 28 мм (100 шт./кор.)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35,23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Скрепки 33 мм (100 шт./кор.)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52,44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Скрепки 50 мм (100 шт./кор.)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129,70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Скрепки 50 мм (50 шт./кор.)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58,66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Кнопки канцелярские диаметром 10 мм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(100 шт./кор.)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36,79</w:t>
                  </w:r>
                </w:p>
              </w:tc>
            </w:tr>
            <w:tr w:rsidR="0006229C" w:rsidRPr="00BE6060" w:rsidTr="0006229C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Кнопки канцелярские диаметром 12 мм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(100 шт./кор.)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31,08</w:t>
                  </w:r>
                </w:p>
              </w:tc>
            </w:tr>
            <w:tr w:rsidR="0006229C" w:rsidRPr="00BE6060" w:rsidTr="0006229C">
              <w:trPr>
                <w:trHeight w:val="34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Зажим металлический 25 мм  (12 шт./уп.)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70,55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Зажим металлический 32 мм  (12 шт./уп.) 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97,38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Зажим металлический 41 мм  (12 шт./уп.)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160,58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Зажим металлический 51 мм  (12 шт./уп.)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231,89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Нож канцелярский 18 мм, автофиксатор 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68,49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Нож канцелярский 18 мм, автофиксатор +  </w:t>
                  </w: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                                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 лезвия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267,20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Ножницы 160 - 170 мм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86,46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Ножницы 170-175 мм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137,51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77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Ножницы 200 - 210 мм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188,88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Фоторамка (для грамот) 21 см*30 см, пластик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225,11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Файл-вкладыш  А4 25 мкм (100 шт./уп.)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179,66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Файл-вкладыш А4 30 мкм (100 шт./уп.)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193,33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Файл-вкладыш А4 35-45 мкм (100 шт./уп.)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272,61</w:t>
                  </w:r>
                </w:p>
              </w:tc>
            </w:tr>
            <w:tr w:rsidR="0006229C" w:rsidRPr="00BE6060" w:rsidTr="00720CB1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Файл-вкладыш А4 40 мкм (100 шт./уп.)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257,17</w:t>
                  </w:r>
                </w:p>
              </w:tc>
            </w:tr>
            <w:tr w:rsidR="0006229C" w:rsidRPr="00BE6060" w:rsidTr="00720CB1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lastRenderedPageBreak/>
                    <w:t>83</w:t>
                  </w:r>
                </w:p>
              </w:tc>
              <w:tc>
                <w:tcPr>
                  <w:tcW w:w="6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Файл-вкладыш А4 45 мкм (100 шт./уп.)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246,26</w:t>
                  </w:r>
                </w:p>
              </w:tc>
            </w:tr>
            <w:tr w:rsidR="0006229C" w:rsidRPr="00BE6060" w:rsidTr="0006229C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Термопленка для факса Panasonic KX-FA52A                                                                                                                                                                              (2 ролика по 30 м)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285,72</w:t>
                  </w:r>
                </w:p>
              </w:tc>
            </w:tr>
            <w:tr w:rsidR="0006229C" w:rsidRPr="00BE6060" w:rsidTr="0006229C">
              <w:trPr>
                <w:trHeight w:val="27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F4486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Ролик для факса стандарт 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210 мм*30 мм*12 мм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259,40</w:t>
                  </w:r>
                </w:p>
              </w:tc>
            </w:tr>
            <w:tr w:rsidR="0006229C" w:rsidRPr="00BE6060" w:rsidTr="0006229C">
              <w:trPr>
                <w:trHeight w:val="3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86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Клей-карандаш 25 г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43,83</w:t>
                  </w:r>
                </w:p>
              </w:tc>
            </w:tr>
            <w:tr w:rsidR="0006229C" w:rsidRPr="00BE6060" w:rsidTr="0006229C">
              <w:trPr>
                <w:trHeight w:val="3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Клей ПВА 65 г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30,21</w:t>
                  </w:r>
                </w:p>
              </w:tc>
            </w:tr>
            <w:tr w:rsidR="0006229C" w:rsidRPr="00BE6060" w:rsidTr="0006229C">
              <w:trPr>
                <w:trHeight w:val="6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88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Планинг настольный недатированный,                                                                                                             евроспираль, материал кожзам, 64 л.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490,57</w:t>
                  </w:r>
                </w:p>
              </w:tc>
            </w:tr>
            <w:tr w:rsidR="0006229C" w:rsidRPr="00BE6060" w:rsidTr="0006229C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Ежедневник недатированный А6, обложка бу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м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винил, 160 л.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233,81</w:t>
                  </w:r>
                </w:p>
              </w:tc>
            </w:tr>
            <w:tr w:rsidR="0006229C" w:rsidRPr="00BE6060" w:rsidTr="0006229C">
              <w:trPr>
                <w:trHeight w:val="2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F4486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 xml:space="preserve">Клейкая лента канцелярская (скотч) 19 мм*33 м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39,13</w:t>
                  </w:r>
                </w:p>
              </w:tc>
            </w:tr>
            <w:tr w:rsidR="0006229C" w:rsidRPr="00BE6060" w:rsidTr="0006229C">
              <w:trPr>
                <w:trHeight w:val="2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F44861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Клейкая лента упаковочная (скотч) 50 мм*66 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76,58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Дырокол на 25 листов с линейкой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432,09</w:t>
                  </w:r>
                </w:p>
              </w:tc>
            </w:tr>
            <w:tr w:rsidR="0006229C" w:rsidRPr="00BE6060" w:rsidTr="0006229C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Дырокол на 40 листов с линейкой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730,08</w:t>
                  </w:r>
                </w:p>
              </w:tc>
            </w:tr>
            <w:tr w:rsidR="0006229C" w:rsidRPr="00BE6060" w:rsidTr="0006229C">
              <w:trPr>
                <w:trHeight w:val="3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Шило канцелярское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74,30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Книга учета А4, обложка картон 96 листов, клетка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147,84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Книга учета А4, обложка бумвинил 96 листов, клетка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207,72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Салфетки для оргтехники (100 шт./туб.)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туб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162,37</w:t>
                  </w:r>
                </w:p>
              </w:tc>
            </w:tr>
            <w:tr w:rsidR="0006229C" w:rsidRPr="00BE6060" w:rsidTr="0006229C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98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Штемпельная подушка для печати                                                                                                                     с наполнением в коробке пластиковой                      90 мм*50 мм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242,66</w:t>
                  </w:r>
                </w:p>
              </w:tc>
            </w:tr>
            <w:tr w:rsidR="0006229C" w:rsidRPr="00BE6060" w:rsidTr="0006229C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Почетная грамота с государственной символ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и</w:t>
                  </w: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кой, А4, мелованный картон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47,05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Демосистема настольная А4 на 10 панелей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3423,90</w:t>
                  </w:r>
                </w:p>
              </w:tc>
            </w:tr>
            <w:tr w:rsidR="0006229C" w:rsidRPr="00BE6060" w:rsidTr="0006229C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101</w:t>
                  </w:r>
                </w:p>
              </w:tc>
              <w:tc>
                <w:tcPr>
                  <w:tcW w:w="6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Доска-планшет с верхним зажимом А4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229C" w:rsidRPr="00BE6060" w:rsidRDefault="0006229C" w:rsidP="00BE6060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</w:pPr>
                  <w:r w:rsidRPr="00BE6060">
                    <w:rPr>
                      <w:rFonts w:ascii="Times New Roman" w:hAnsi="Times New Roman"/>
                      <w:color w:val="auto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6229C" w:rsidRPr="0006229C" w:rsidRDefault="0006229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229C">
                    <w:rPr>
                      <w:rFonts w:ascii="Times New Roman" w:hAnsi="Times New Roman"/>
                      <w:sz w:val="28"/>
                      <w:szCs w:val="28"/>
                    </w:rPr>
                    <w:t>109,23</w:t>
                  </w:r>
                </w:p>
              </w:tc>
            </w:tr>
          </w:tbl>
          <w:p w:rsidR="0049665F" w:rsidRPr="00A55BC2" w:rsidRDefault="0049665F" w:rsidP="00A55BC2">
            <w:pPr>
              <w:spacing w:after="0" w:line="240" w:lineRule="exact"/>
              <w:ind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3" w:type="dxa"/>
            <w:shd w:val="clear" w:color="auto" w:fill="auto"/>
            <w:vAlign w:val="bottom"/>
          </w:tcPr>
          <w:p w:rsidR="0049665F" w:rsidRPr="00A55BC2" w:rsidRDefault="0049665F" w:rsidP="00A55BC2">
            <w:pPr>
              <w:spacing w:after="0" w:line="240" w:lineRule="exact"/>
              <w:ind w:left="-108"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49665F" w:rsidRPr="00A55BC2" w:rsidRDefault="0049665F" w:rsidP="00A55BC2">
            <w:pPr>
              <w:spacing w:line="240" w:lineRule="exact"/>
              <w:ind w:right="-2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665F" w:rsidRPr="00A55BC2" w:rsidRDefault="0049665F" w:rsidP="00A55BC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060" w:rsidRDefault="00BE6060" w:rsidP="00A55BC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E6060" w:rsidRDefault="00BE6060" w:rsidP="00A55BC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BE6060" w:rsidSect="00B63A47">
      <w:headerReference w:type="default" r:id="rId7"/>
      <w:pgSz w:w="11906" w:h="16838"/>
      <w:pgMar w:top="1418" w:right="567" w:bottom="1134" w:left="1985" w:header="709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641" w:rsidRDefault="001D3641" w:rsidP="0049665F">
      <w:pPr>
        <w:spacing w:after="0" w:line="240" w:lineRule="auto"/>
      </w:pPr>
      <w:r>
        <w:separator/>
      </w:r>
    </w:p>
  </w:endnote>
  <w:endnote w:type="continuationSeparator" w:id="1">
    <w:p w:rsidR="001D3641" w:rsidRDefault="001D3641" w:rsidP="0049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641" w:rsidRDefault="001D3641" w:rsidP="0049665F">
      <w:pPr>
        <w:spacing w:after="0" w:line="240" w:lineRule="auto"/>
      </w:pPr>
      <w:r>
        <w:separator/>
      </w:r>
    </w:p>
  </w:footnote>
  <w:footnote w:type="continuationSeparator" w:id="1">
    <w:p w:rsidR="001D3641" w:rsidRDefault="001D3641" w:rsidP="0049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472780"/>
      <w:docPartObj>
        <w:docPartGallery w:val="Page Numbers (Top of Page)"/>
        <w:docPartUnique/>
      </w:docPartObj>
    </w:sdtPr>
    <w:sdtContent>
      <w:p w:rsidR="00BE6060" w:rsidRDefault="00853CE4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BE6060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256077">
          <w:rPr>
            <w:rFonts w:ascii="Times New Roman" w:hAnsi="Times New Roman"/>
            <w:noProof/>
            <w:sz w:val="28"/>
            <w:szCs w:val="28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E6060" w:rsidRDefault="00BE60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5F"/>
    <w:rsid w:val="0006229C"/>
    <w:rsid w:val="000B2E4A"/>
    <w:rsid w:val="000E2B26"/>
    <w:rsid w:val="001D3641"/>
    <w:rsid w:val="002041FE"/>
    <w:rsid w:val="00230A85"/>
    <w:rsid w:val="00256077"/>
    <w:rsid w:val="002B2E05"/>
    <w:rsid w:val="00322D86"/>
    <w:rsid w:val="003A0B08"/>
    <w:rsid w:val="003B5815"/>
    <w:rsid w:val="003C18C6"/>
    <w:rsid w:val="003F6C23"/>
    <w:rsid w:val="00446C5B"/>
    <w:rsid w:val="0049665F"/>
    <w:rsid w:val="005024BA"/>
    <w:rsid w:val="00503347"/>
    <w:rsid w:val="00527F09"/>
    <w:rsid w:val="005B657F"/>
    <w:rsid w:val="00650E55"/>
    <w:rsid w:val="00683B0F"/>
    <w:rsid w:val="00694AA5"/>
    <w:rsid w:val="00720CB1"/>
    <w:rsid w:val="008005F3"/>
    <w:rsid w:val="0082557C"/>
    <w:rsid w:val="00853CE4"/>
    <w:rsid w:val="00865EF4"/>
    <w:rsid w:val="008F2A07"/>
    <w:rsid w:val="00901CE4"/>
    <w:rsid w:val="00920937"/>
    <w:rsid w:val="0095755A"/>
    <w:rsid w:val="00967ED2"/>
    <w:rsid w:val="00995309"/>
    <w:rsid w:val="009C3CF7"/>
    <w:rsid w:val="00A32CF2"/>
    <w:rsid w:val="00A55BC2"/>
    <w:rsid w:val="00B21A6D"/>
    <w:rsid w:val="00B278B1"/>
    <w:rsid w:val="00B47E5D"/>
    <w:rsid w:val="00B63A47"/>
    <w:rsid w:val="00B74FEF"/>
    <w:rsid w:val="00BE6060"/>
    <w:rsid w:val="00C45967"/>
    <w:rsid w:val="00C51375"/>
    <w:rsid w:val="00CF3D04"/>
    <w:rsid w:val="00D16829"/>
    <w:rsid w:val="00D25905"/>
    <w:rsid w:val="00D3518E"/>
    <w:rsid w:val="00D413BE"/>
    <w:rsid w:val="00EB39AA"/>
    <w:rsid w:val="00F03A2D"/>
    <w:rsid w:val="00F35CA3"/>
    <w:rsid w:val="00F44861"/>
    <w:rsid w:val="00F820D4"/>
    <w:rsid w:val="00FF2CFD"/>
    <w:rsid w:val="00FF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F401F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3F401F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3F401F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3F401F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3F401F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3F401F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3F401F"/>
  </w:style>
  <w:style w:type="character" w:customStyle="1" w:styleId="20">
    <w:name w:val="Оглавление 2 Знак"/>
    <w:link w:val="20"/>
    <w:qFormat/>
    <w:rsid w:val="003F401F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3F401F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3F401F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3F401F"/>
    <w:rPr>
      <w:rFonts w:ascii="xo thames" w:hAnsi="xo thames"/>
      <w:sz w:val="28"/>
    </w:rPr>
  </w:style>
  <w:style w:type="character" w:customStyle="1" w:styleId="3">
    <w:name w:val="Заголовок 3 Знак"/>
    <w:link w:val="30"/>
    <w:qFormat/>
    <w:rsid w:val="003F401F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3F401F"/>
    <w:rPr>
      <w:rFonts w:ascii="xo thames" w:hAnsi="xo thames"/>
      <w:sz w:val="28"/>
    </w:rPr>
  </w:style>
  <w:style w:type="character" w:customStyle="1" w:styleId="5">
    <w:name w:val="Заголовок 5 Знак"/>
    <w:link w:val="50"/>
    <w:qFormat/>
    <w:rsid w:val="003F401F"/>
    <w:rPr>
      <w:rFonts w:ascii="xo thames" w:hAnsi="xo thames"/>
      <w:b/>
      <w:sz w:val="22"/>
    </w:rPr>
  </w:style>
  <w:style w:type="character" w:customStyle="1" w:styleId="10">
    <w:name w:val="Заголовок 1 Знак"/>
    <w:link w:val="-"/>
    <w:qFormat/>
    <w:rsid w:val="003F401F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F401F"/>
    <w:rPr>
      <w:color w:val="0000FF"/>
      <w:u w:val="single"/>
    </w:rPr>
  </w:style>
  <w:style w:type="character" w:customStyle="1" w:styleId="Footnote">
    <w:name w:val="Footnote"/>
    <w:link w:val="Footnote"/>
    <w:qFormat/>
    <w:rsid w:val="003F401F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F401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3F401F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F401F"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sid w:val="003F401F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3F401F"/>
    <w:rPr>
      <w:rFonts w:ascii="xo thames" w:hAnsi="xo thames"/>
      <w:sz w:val="28"/>
    </w:rPr>
  </w:style>
  <w:style w:type="character" w:customStyle="1" w:styleId="a3">
    <w:name w:val="Подзаголовок Знак"/>
    <w:qFormat/>
    <w:rsid w:val="003F401F"/>
    <w:rPr>
      <w:rFonts w:ascii="xo thames" w:hAnsi="xo thames"/>
      <w:i/>
      <w:sz w:val="24"/>
    </w:rPr>
  </w:style>
  <w:style w:type="character" w:customStyle="1" w:styleId="a4">
    <w:name w:val="Название Знак"/>
    <w:qFormat/>
    <w:rsid w:val="003F401F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3F401F"/>
    <w:rPr>
      <w:rFonts w:ascii="xo thames" w:hAnsi="xo thames"/>
      <w:b/>
      <w:sz w:val="24"/>
    </w:rPr>
  </w:style>
  <w:style w:type="character" w:customStyle="1" w:styleId="a5">
    <w:name w:val="Текст выноски Знак"/>
    <w:basedOn w:val="1"/>
    <w:qFormat/>
    <w:rsid w:val="003F401F"/>
    <w:rPr>
      <w:rFonts w:ascii="Segoe UI" w:hAnsi="Segoe UI"/>
      <w:sz w:val="18"/>
    </w:rPr>
  </w:style>
  <w:style w:type="character" w:customStyle="1" w:styleId="2">
    <w:name w:val="Заголовок 2 Знак"/>
    <w:link w:val="TOC2"/>
    <w:qFormat/>
    <w:rsid w:val="003F401F"/>
    <w:rPr>
      <w:rFonts w:ascii="xo thames" w:hAnsi="xo thames"/>
      <w:b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C43A5A"/>
  </w:style>
  <w:style w:type="character" w:customStyle="1" w:styleId="a7">
    <w:name w:val="Нижний колонтитул Знак"/>
    <w:basedOn w:val="a0"/>
    <w:uiPriority w:val="99"/>
    <w:qFormat/>
    <w:rsid w:val="00C43A5A"/>
  </w:style>
  <w:style w:type="paragraph" w:customStyle="1" w:styleId="a8">
    <w:name w:val="Заголовок"/>
    <w:basedOn w:val="a"/>
    <w:next w:val="a9"/>
    <w:qFormat/>
    <w:rsid w:val="0049665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49665F"/>
    <w:pPr>
      <w:spacing w:after="140" w:line="276" w:lineRule="auto"/>
    </w:pPr>
  </w:style>
  <w:style w:type="paragraph" w:styleId="aa">
    <w:name w:val="List"/>
    <w:basedOn w:val="a9"/>
    <w:rsid w:val="0049665F"/>
    <w:rPr>
      <w:rFonts w:cs="Droid Sans Devanagari"/>
    </w:rPr>
  </w:style>
  <w:style w:type="paragraph" w:customStyle="1" w:styleId="Caption">
    <w:name w:val="Caption"/>
    <w:basedOn w:val="a"/>
    <w:qFormat/>
    <w:rsid w:val="0049665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49665F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"/>
    <w:uiPriority w:val="39"/>
    <w:rsid w:val="003F401F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3F401F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3F401F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3F401F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link w:val="30"/>
    <w:uiPriority w:val="39"/>
    <w:rsid w:val="003F401F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TOC1"/>
    <w:qFormat/>
    <w:rsid w:val="003F401F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3F401F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3F401F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3">
    <w:name w:val="Основной шрифт абзаца1"/>
    <w:qFormat/>
    <w:rsid w:val="003F401F"/>
    <w:pPr>
      <w:spacing w:after="160" w:line="264" w:lineRule="auto"/>
    </w:pPr>
  </w:style>
  <w:style w:type="paragraph" w:customStyle="1" w:styleId="ac">
    <w:name w:val="Верхний и нижний колонтитулы"/>
    <w:qFormat/>
    <w:rsid w:val="003F401F"/>
    <w:pPr>
      <w:spacing w:after="16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3F401F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3F401F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3F401F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rsid w:val="003F401F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3F401F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alloon Text"/>
    <w:basedOn w:val="a"/>
    <w:qFormat/>
    <w:rsid w:val="003F401F"/>
    <w:pPr>
      <w:spacing w:after="0" w:line="240" w:lineRule="auto"/>
    </w:pPr>
    <w:rPr>
      <w:rFonts w:ascii="Segoe UI" w:hAnsi="Segoe UI"/>
      <w:sz w:val="18"/>
    </w:rPr>
  </w:style>
  <w:style w:type="paragraph" w:customStyle="1" w:styleId="Header">
    <w:name w:val="Head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rsid w:val="003F4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dc:description/>
  <cp:lastModifiedBy>Глазова</cp:lastModifiedBy>
  <cp:revision>20</cp:revision>
  <cp:lastPrinted>2023-11-30T09:00:00Z</cp:lastPrinted>
  <dcterms:created xsi:type="dcterms:W3CDTF">2023-10-24T09:35:00Z</dcterms:created>
  <dcterms:modified xsi:type="dcterms:W3CDTF">2023-12-27T08:54:00Z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