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footer+xml" PartName="/word/footer4.xml"/>
  <Override ContentType="application/vnd.openxmlformats-officedocument.wordprocessingml.footer+xml" PartName="/word/footer6.xml"/>
  <Override ContentType="application/vnd.openxmlformats-officedocument.wordprocessingml.footer+xml" PartName="/word/footer8.xml"/>
  <Override ContentType="application/vnd.openxmlformats-officedocument.wordprocessingml.header+xml" PartName="/word/header1.xml"/>
  <Override ContentType="application/vnd.openxmlformats-officedocument.wordprocessingml.header+xml" PartName="/word/header3.xml"/>
  <Override ContentType="application/vnd.openxmlformats-officedocument.wordprocessingml.header+xml" PartName="/word/header5.xml"/>
  <Override ContentType="application/vnd.openxmlformats-officedocument.wordprocessingml.header+xml" PartName="/word/header7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11000000">
      <w:pPr>
        <w:widowControl w:val="1"/>
        <w:ind/>
        <w:jc w:val="both"/>
        <w:rPr>
          <w:spacing w:val="30"/>
          <w:sz w:val="28"/>
        </w:rPr>
      </w:pPr>
    </w:p>
    <w:p w14:paraId="12000000">
      <w:pPr>
        <w:widowControl w:val="1"/>
        <w:ind/>
        <w:jc w:val="both"/>
        <w:rPr>
          <w:spacing w:val="30"/>
          <w:sz w:val="28"/>
        </w:rPr>
      </w:pPr>
    </w:p>
    <w:p w14:paraId="13000000">
      <w:pPr>
        <w:widowControl w:val="1"/>
        <w:ind/>
        <w:jc w:val="both"/>
        <w:rPr>
          <w:sz w:val="28"/>
        </w:rPr>
      </w:pPr>
    </w:p>
    <w:p w14:paraId="14000000">
      <w:pPr>
        <w:widowControl w:val="1"/>
        <w:ind/>
        <w:jc w:val="both"/>
        <w:rPr>
          <w:sz w:val="28"/>
        </w:rPr>
      </w:pPr>
    </w:p>
    <w:p w14:paraId="15000000">
      <w:pPr>
        <w:widowControl w:val="1"/>
        <w:ind/>
        <w:jc w:val="both"/>
        <w:rPr>
          <w:sz w:val="28"/>
        </w:rPr>
      </w:pPr>
    </w:p>
    <w:p w14:paraId="16000000">
      <w:pPr>
        <w:widowControl w:val="1"/>
        <w:ind/>
        <w:jc w:val="both"/>
        <w:rPr>
          <w:sz w:val="28"/>
        </w:rPr>
      </w:pPr>
    </w:p>
    <w:p w14:paraId="17000000">
      <w:pPr>
        <w:widowControl w:val="1"/>
        <w:ind/>
        <w:jc w:val="both"/>
        <w:rPr>
          <w:sz w:val="28"/>
        </w:rPr>
      </w:pPr>
    </w:p>
    <w:p w14:paraId="18000000">
      <w:pPr>
        <w:widowControl w:val="1"/>
        <w:spacing w:line="240" w:lineRule="exact"/>
        <w:ind/>
        <w:jc w:val="both"/>
        <w:rPr>
          <w:sz w:val="28"/>
        </w:rPr>
      </w:pPr>
      <w:r>
        <w:rPr>
          <w:sz w:val="28"/>
        </w:rPr>
        <w:t xml:space="preserve">Об установлении предельных (максимальных) тарифов на услуги, предоставляемые муниципальным </w:t>
      </w:r>
      <w:r>
        <w:rPr>
          <w:sz w:val="28"/>
        </w:rPr>
        <w:t>бюджетным учреждением «Ставбытсервис»</w:t>
      </w:r>
    </w:p>
    <w:p w14:paraId="19000000">
      <w:pPr>
        <w:widowControl w:val="1"/>
        <w:spacing w:line="240" w:lineRule="exact"/>
        <w:ind/>
        <w:jc w:val="both"/>
        <w:rPr>
          <w:sz w:val="28"/>
        </w:rPr>
      </w:pPr>
    </w:p>
    <w:p w14:paraId="1A000000">
      <w:pPr>
        <w:widowControl w:val="1"/>
        <w:ind w:firstLine="720"/>
        <w:contextualSpacing w:val="1"/>
        <w:jc w:val="both"/>
        <w:rPr>
          <w:sz w:val="28"/>
        </w:rPr>
      </w:pPr>
      <w:r>
        <w:rPr>
          <w:sz w:val="28"/>
        </w:rPr>
        <w:t>В соответствии с Федеральным законом от 20 марта 2025 г.</w:t>
      </w:r>
      <w:r>
        <w:rPr>
          <w:sz w:val="28"/>
        </w:rPr>
        <w:t xml:space="preserve"> </w:t>
      </w:r>
      <w:r>
        <w:rPr>
          <w:sz w:val="28"/>
        </w:rPr>
        <w:t xml:space="preserve">№ 33-ФЗ «Об общих принципах организации местного самоуправления </w:t>
      </w:r>
      <w:r>
        <w:rPr>
          <w:sz w:val="28"/>
        </w:rPr>
        <w:br/>
      </w:r>
      <w:r>
        <w:rPr>
          <w:sz w:val="28"/>
        </w:rPr>
        <w:t xml:space="preserve">в единой системе публичной власти», решением Ставропольской городской Думы </w:t>
      </w:r>
      <w:r>
        <w:rPr>
          <w:sz w:val="28"/>
        </w:rPr>
        <w:t xml:space="preserve">от 26 сентября 2018 г. № 266 «Об утверждении Порядка принятия решений об установлении тарифов на услуги, предоставляемые муниципальными предприятиями и муниципальными учреждениями города Ставрополя, </w:t>
      </w:r>
      <w:r>
        <w:rPr>
          <w:sz w:val="28"/>
        </w:rPr>
        <w:t xml:space="preserve">и работы, выполняемые муниципальными предприятиями </w:t>
      </w:r>
      <w:r>
        <w:rPr>
          <w:sz w:val="28"/>
        </w:rPr>
        <w:br/>
      </w:r>
      <w:r>
        <w:rPr>
          <w:sz w:val="28"/>
        </w:rPr>
        <w:t xml:space="preserve">и муниципальными учреждениями города Ставрополя», Уставом муниципального образования городского округа города Ставрополя Ставропольского края </w:t>
      </w:r>
    </w:p>
    <w:p w14:paraId="1B000000">
      <w:pPr>
        <w:widowControl w:val="1"/>
        <w:tabs>
          <w:tab w:leader="none" w:pos="0" w:val="left"/>
          <w:tab w:leader="none" w:pos="567" w:val="left"/>
          <w:tab w:leader="none" w:pos="993" w:val="left"/>
        </w:tabs>
        <w:ind/>
        <w:jc w:val="both"/>
        <w:rPr>
          <w:sz w:val="28"/>
        </w:rPr>
      </w:pPr>
    </w:p>
    <w:p w14:paraId="1C000000">
      <w:pPr>
        <w:widowControl w:val="1"/>
        <w:tabs>
          <w:tab w:leader="none" w:pos="0" w:val="left"/>
          <w:tab w:leader="none" w:pos="567" w:val="left"/>
          <w:tab w:leader="none" w:pos="993" w:val="left"/>
        </w:tabs>
        <w:ind/>
        <w:jc w:val="both"/>
        <w:rPr>
          <w:sz w:val="28"/>
        </w:rPr>
      </w:pPr>
      <w:r>
        <w:rPr>
          <w:sz w:val="28"/>
        </w:rPr>
        <w:t>ПОСТАНОВЛЯЮ:</w:t>
      </w:r>
    </w:p>
    <w:p w14:paraId="1D000000">
      <w:pPr>
        <w:widowControl w:val="1"/>
        <w:tabs>
          <w:tab w:leader="none" w:pos="0" w:val="left"/>
          <w:tab w:leader="none" w:pos="567" w:val="left"/>
          <w:tab w:leader="none" w:pos="993" w:val="left"/>
        </w:tabs>
        <w:ind w:firstLine="709"/>
        <w:jc w:val="both"/>
        <w:rPr>
          <w:sz w:val="28"/>
        </w:rPr>
      </w:pPr>
    </w:p>
    <w:p w14:paraId="1E000000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1. </w:t>
      </w:r>
      <w:r>
        <w:rPr>
          <w:sz w:val="28"/>
        </w:rPr>
        <w:t xml:space="preserve">Установить прилагаемые </w:t>
      </w:r>
      <w:r>
        <w:rPr>
          <w:sz w:val="28"/>
        </w:rPr>
        <w:t xml:space="preserve"> </w:t>
      </w:r>
      <w:r>
        <w:rPr>
          <w:sz w:val="28"/>
        </w:rPr>
        <w:t xml:space="preserve">предельные (максимальные) тарифы на услуги, предоставляемые муниципальным </w:t>
      </w:r>
      <w:r>
        <w:rPr>
          <w:sz w:val="28"/>
        </w:rPr>
        <w:t>бюджетным учреждением «Ставбытсервис».</w:t>
      </w:r>
    </w:p>
    <w:p w14:paraId="1F000000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2. Признать утратившими силу </w:t>
      </w:r>
      <w:r>
        <w:rPr>
          <w:sz w:val="28"/>
        </w:rPr>
        <w:t>постановления администрации города Ставрополя:</w:t>
      </w:r>
    </w:p>
    <w:p w14:paraId="20000000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от 04.07.2022 № 1386 «Об установлении предельных (максимальных) тарифов на услуги, предоставляемые муниципальным б</w:t>
      </w:r>
      <w:r>
        <w:rPr>
          <w:sz w:val="28"/>
        </w:rPr>
        <w:t>юджетным учреждением «Ставбытсервис</w:t>
      </w:r>
      <w:r>
        <w:rPr>
          <w:sz w:val="28"/>
        </w:rPr>
        <w:t>»;</w:t>
      </w:r>
    </w:p>
    <w:p w14:paraId="21000000">
      <w:pPr>
        <w:widowControl w:val="1"/>
        <w:tabs>
          <w:tab w:leader="none" w:pos="9540" w:val="left"/>
        </w:tabs>
        <w:ind w:firstLine="709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от 10.04.2023 № 762 «</w:t>
      </w:r>
      <w:r>
        <w:rPr>
          <w:rFonts w:ascii="Times New Roman" w:hAnsi="Times New Roman"/>
          <w:b w:val="0"/>
          <w:sz w:val="28"/>
        </w:rPr>
        <w:t>О внесении изменения в предельные (максимальные) тарифы на услуги, предоставляемые муниципальным унитарным предприятием города Ставрополя «Бытсервис», установленные постановлением администрации города Ставрополя от 04.07.2022 N 1386</w:t>
      </w:r>
      <w:r>
        <w:rPr>
          <w:rFonts w:ascii="Times New Roman" w:hAnsi="Times New Roman"/>
          <w:sz w:val="28"/>
        </w:rPr>
        <w:t>»;</w:t>
      </w:r>
    </w:p>
    <w:p w14:paraId="22000000">
      <w:pPr>
        <w:widowControl w:val="1"/>
        <w:tabs>
          <w:tab w:leader="none" w:pos="9540" w:val="left"/>
        </w:tabs>
        <w:ind w:firstLine="709"/>
        <w:jc w:val="both"/>
        <w:rPr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от </w:t>
      </w:r>
      <w:r>
        <w:rPr>
          <w:b w:val="0"/>
          <w:sz w:val="28"/>
        </w:rPr>
        <w:t xml:space="preserve">15.08.2023 № 1800 </w:t>
      </w:r>
      <w:r>
        <w:rPr>
          <w:b w:val="0"/>
          <w:sz w:val="28"/>
        </w:rPr>
        <w:t>«О внесении изменений в пункты 1 и 2 предельных (максимальных) тарифов на услуги, предоставляемые муниципальным унитарным предприятием города Ставрополя «Бытсервис», установленных постановлением администрации города Ставрополя от 04.07.2022 N 1386»;</w:t>
      </w:r>
    </w:p>
    <w:p w14:paraId="23000000">
      <w:pPr>
        <w:widowControl w:val="1"/>
        <w:tabs>
          <w:tab w:leader="none" w:pos="9540" w:val="left"/>
        </w:tabs>
        <w:ind w:firstLine="709"/>
        <w:jc w:val="both"/>
        <w:rPr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от </w:t>
      </w:r>
      <w:r>
        <w:rPr>
          <w:b w:val="0"/>
          <w:sz w:val="28"/>
        </w:rPr>
        <w:t xml:space="preserve">17.04.2025 № 892 </w:t>
      </w:r>
      <w:r>
        <w:rPr>
          <w:b w:val="0"/>
          <w:sz w:val="28"/>
        </w:rPr>
        <w:t>«О внесении изменений в постановление администрации города Ставрополя от 04.07.2022 № 1386 «Об установлении предельных (максимальных) тарифов на услуги, предоставляемые муниципальным унитарным предприятием города Ставрополя «Бытсервис».</w:t>
      </w:r>
    </w:p>
    <w:p w14:paraId="24000000">
      <w:pPr>
        <w:widowControl w:val="0"/>
        <w:ind w:firstLine="709"/>
        <w:jc w:val="both"/>
        <w:rPr>
          <w:sz w:val="28"/>
        </w:rPr>
      </w:pPr>
    </w:p>
    <w:p w14:paraId="25000000">
      <w:pPr>
        <w:widowControl w:val="1"/>
        <w:tabs>
          <w:tab w:leader="none" w:pos="0" w:val="left"/>
          <w:tab w:leader="none" w:pos="567" w:val="left"/>
          <w:tab w:leader="none" w:pos="993" w:val="left"/>
        </w:tabs>
        <w:ind w:firstLine="709"/>
        <w:jc w:val="both"/>
        <w:rPr>
          <w:sz w:val="28"/>
        </w:rPr>
      </w:pPr>
      <w:r>
        <w:rPr>
          <w:sz w:val="28"/>
        </w:rPr>
        <w:t>3. </w:t>
      </w:r>
      <w:r>
        <w:rPr>
          <w:sz w:val="28"/>
        </w:rPr>
        <w:t>Настоящее постановление вступает в силу на следующий день после дня его официального опубликования в сетевом издании «Правовой портал администрации города Ставрополя» (право-ставрополь.рф)</w:t>
      </w:r>
      <w:r>
        <w:rPr>
          <w:sz w:val="28"/>
        </w:rPr>
        <w:t>.</w:t>
      </w:r>
    </w:p>
    <w:p w14:paraId="26000000">
      <w:pPr>
        <w:widowControl w:val="1"/>
        <w:ind w:firstLine="720"/>
        <w:jc w:val="both"/>
        <w:rPr>
          <w:sz w:val="28"/>
        </w:rPr>
      </w:pPr>
      <w:r>
        <w:rPr>
          <w:sz w:val="28"/>
        </w:rPr>
        <w:t>4. Разместить настоящее постановление на официальном сайте администрации города Ставрополя в информационно-телекоммуникационной сети «Интернет».</w:t>
      </w:r>
    </w:p>
    <w:p w14:paraId="27000000">
      <w:pPr>
        <w:widowControl w:val="1"/>
        <w:ind w:firstLine="720"/>
        <w:jc w:val="both"/>
        <w:rPr>
          <w:sz w:val="28"/>
        </w:rPr>
      </w:pPr>
    </w:p>
    <w:p w14:paraId="28000000">
      <w:pPr>
        <w:widowControl w:val="1"/>
        <w:ind w:firstLine="720"/>
        <w:jc w:val="both"/>
        <w:rPr>
          <w:sz w:val="28"/>
        </w:rPr>
      </w:pPr>
    </w:p>
    <w:p w14:paraId="29000000">
      <w:pPr>
        <w:widowControl w:val="1"/>
        <w:ind w:firstLine="720"/>
        <w:jc w:val="both"/>
        <w:rPr>
          <w:sz w:val="28"/>
        </w:rPr>
      </w:pPr>
    </w:p>
    <w:p w14:paraId="2A000000">
      <w:pPr>
        <w:rPr>
          <w:sz w:val="28"/>
        </w:rPr>
      </w:pPr>
      <w:r>
        <w:rPr>
          <w:sz w:val="28"/>
        </w:rPr>
        <w:t>Глава города Ставрополя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 xml:space="preserve">                       И.И. Ульянченко</w:t>
      </w:r>
    </w:p>
    <w:p w14:paraId="2B000000">
      <w:pPr>
        <w:pStyle w:val="Style_4"/>
        <w:widowControl w:val="1"/>
        <w:tabs>
          <w:tab w:leader="none" w:pos="0" w:val="left"/>
        </w:tabs>
        <w:spacing w:after="0" w:line="240" w:lineRule="exact"/>
        <w:ind w:left="0"/>
        <w:jc w:val="both"/>
        <w:rPr>
          <w:sz w:val="28"/>
        </w:rPr>
      </w:pPr>
    </w:p>
    <w:p w14:paraId="2C000000">
      <w:pPr>
        <w:sectPr>
          <w:headerReference r:id="rId7" w:type="default"/>
          <w:headerReference r:id="rId5" w:type="even"/>
          <w:footerReference r:id="rId8" w:type="default"/>
          <w:footerReference r:id="rId6" w:type="even"/>
          <w:pgSz w:h="16838" w:orient="portrait" w:w="11906"/>
          <w:pgMar w:bottom="1079" w:footer="720" w:gutter="0" w:header="720" w:left="1985" w:right="566" w:top="1418"/>
          <w:pgNumType w:start="1"/>
          <w:titlePg/>
        </w:sectPr>
      </w:pPr>
    </w:p>
    <w:p w14:paraId="2D000000">
      <w:pPr>
        <w:widowControl w:val="0"/>
        <w:tabs>
          <w:tab w:leader="none" w:pos="720" w:val="left"/>
          <w:tab w:leader="none" w:pos="900" w:val="left"/>
          <w:tab w:leader="none" w:pos="3402" w:val="left"/>
        </w:tabs>
        <w:spacing w:line="240" w:lineRule="exact"/>
        <w:ind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>УСТАНОВЛЕНЫ</w:t>
      </w:r>
    </w:p>
    <w:p w14:paraId="2E000000">
      <w:pPr>
        <w:widowControl w:val="0"/>
        <w:tabs>
          <w:tab w:leader="none" w:pos="720" w:val="left"/>
          <w:tab w:leader="none" w:pos="900" w:val="left"/>
          <w:tab w:leader="none" w:pos="3402" w:val="left"/>
        </w:tabs>
        <w:spacing w:line="240" w:lineRule="exact"/>
        <w:ind/>
        <w:rPr>
          <w:sz w:val="28"/>
        </w:rPr>
      </w:pPr>
    </w:p>
    <w:p w14:paraId="2F000000">
      <w:pPr>
        <w:widowControl w:val="0"/>
        <w:tabs>
          <w:tab w:leader="none" w:pos="720" w:val="left"/>
          <w:tab w:leader="none" w:pos="900" w:val="left"/>
          <w:tab w:leader="none" w:pos="3402" w:val="left"/>
        </w:tabs>
        <w:spacing w:line="240" w:lineRule="exact"/>
        <w:ind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>постановлением администрации</w:t>
      </w:r>
    </w:p>
    <w:p w14:paraId="30000000">
      <w:pPr>
        <w:widowControl w:val="0"/>
        <w:tabs>
          <w:tab w:leader="none" w:pos="720" w:val="left"/>
          <w:tab w:leader="none" w:pos="900" w:val="left"/>
          <w:tab w:leader="none" w:pos="3402" w:val="left"/>
        </w:tabs>
        <w:spacing w:line="240" w:lineRule="exact"/>
        <w:ind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>города Ставрополя</w:t>
      </w:r>
    </w:p>
    <w:p w14:paraId="31000000">
      <w:pPr>
        <w:widowControl w:val="0"/>
        <w:tabs>
          <w:tab w:leader="none" w:pos="720" w:val="left"/>
          <w:tab w:leader="none" w:pos="900" w:val="left"/>
          <w:tab w:leader="none" w:pos="3402" w:val="left"/>
        </w:tabs>
        <w:spacing w:line="240" w:lineRule="exact"/>
        <w:ind/>
        <w:rPr>
          <w:sz w:val="28"/>
        </w:rPr>
      </w:pPr>
    </w:p>
    <w:p w14:paraId="32000000">
      <w:pPr>
        <w:widowControl w:val="0"/>
        <w:tabs>
          <w:tab w:leader="none" w:pos="720" w:val="left"/>
          <w:tab w:leader="none" w:pos="3402" w:val="left"/>
        </w:tabs>
        <w:spacing w:before="16" w:line="240" w:lineRule="exact"/>
        <w:ind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>от         .         .2026</w:t>
      </w:r>
      <w:r>
        <w:rPr>
          <w:sz w:val="28"/>
        </w:rPr>
        <w:t xml:space="preserve">    №</w:t>
      </w:r>
    </w:p>
    <w:p w14:paraId="33000000">
      <w:pPr>
        <w:widowControl w:val="0"/>
        <w:tabs>
          <w:tab w:leader="none" w:pos="720" w:val="left"/>
          <w:tab w:leader="none" w:pos="3402" w:val="left"/>
        </w:tabs>
        <w:spacing w:before="16" w:line="240" w:lineRule="exact"/>
        <w:ind/>
        <w:rPr>
          <w:sz w:val="28"/>
        </w:rPr>
      </w:pPr>
    </w:p>
    <w:p w14:paraId="34000000">
      <w:pPr>
        <w:widowControl w:val="0"/>
        <w:tabs>
          <w:tab w:leader="none" w:pos="720" w:val="left"/>
          <w:tab w:leader="none" w:pos="3402" w:val="left"/>
        </w:tabs>
        <w:spacing w:before="16" w:line="240" w:lineRule="exact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ПРЕДЕЛЬНЫЕ (МАКСИМАЛЬНЫЕ) ТАРИФЫ</w:t>
      </w:r>
      <w:r>
        <w:rPr>
          <w:rFonts w:ascii="Times New Roman" w:hAnsi="Times New Roman"/>
          <w:sz w:val="28"/>
        </w:rPr>
        <w:t xml:space="preserve"> </w:t>
      </w:r>
    </w:p>
    <w:p w14:paraId="35000000">
      <w:pPr>
        <w:widowControl w:val="0"/>
        <w:tabs>
          <w:tab w:leader="none" w:pos="720" w:val="left"/>
          <w:tab w:leader="none" w:pos="3402" w:val="left"/>
        </w:tabs>
        <w:spacing w:before="16" w:line="240" w:lineRule="exact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на услуги, предоставляемые муниципальным </w:t>
      </w:r>
      <w:r>
        <w:rPr>
          <w:rFonts w:ascii="Times New Roman" w:hAnsi="Times New Roman"/>
          <w:color w:val="000000"/>
          <w:sz w:val="28"/>
        </w:rPr>
        <w:t>бюджетным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учреждением </w:t>
      </w:r>
      <w:r>
        <w:rPr>
          <w:rFonts w:ascii="Times New Roman" w:hAnsi="Times New Roman"/>
          <w:color w:val="000000"/>
          <w:sz w:val="28"/>
        </w:rPr>
        <w:t>«</w:t>
      </w:r>
      <w:r>
        <w:rPr>
          <w:rFonts w:ascii="Times New Roman" w:hAnsi="Times New Roman"/>
          <w:color w:val="000000"/>
          <w:sz w:val="28"/>
        </w:rPr>
        <w:t>Ставб</w:t>
      </w:r>
      <w:r>
        <w:rPr>
          <w:rFonts w:ascii="Times New Roman" w:hAnsi="Times New Roman"/>
          <w:color w:val="000000"/>
          <w:sz w:val="28"/>
        </w:rPr>
        <w:t>ытсервис»</w:t>
      </w:r>
    </w:p>
    <w:p w14:paraId="36000000">
      <w:pPr>
        <w:widowControl w:val="0"/>
        <w:tabs>
          <w:tab w:leader="none" w:pos="720" w:val="left"/>
          <w:tab w:leader="none" w:pos="3402" w:val="left"/>
        </w:tabs>
        <w:spacing w:before="16" w:line="240" w:lineRule="exact"/>
        <w:ind/>
        <w:jc w:val="center"/>
        <w:rPr>
          <w:rFonts w:ascii="Times New Roman" w:hAnsi="Times New Roman"/>
          <w:color w:val="000000"/>
          <w:sz w:val="20"/>
        </w:rPr>
      </w:pPr>
    </w:p>
    <w:tbl>
      <w:tblPr>
        <w:tblStyle w:val="Style_5"/>
        <w:tblW w:type="auto" w:w="0"/>
        <w:tblInd w:type="dxa" w:w="108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67"/>
        <w:gridCol w:w="5529"/>
        <w:gridCol w:w="1494"/>
        <w:gridCol w:w="1624"/>
      </w:tblGrid>
      <w:tr>
        <w:trPr>
          <w:trHeight w:hRule="atLeast" w:val="793"/>
        </w:trP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7000000">
            <w:pPr>
              <w:widowControl w:val="1"/>
              <w:tabs>
                <w:tab w:leader="none" w:pos="993" w:val="left"/>
              </w:tabs>
              <w:spacing w:line="252" w:lineRule="auto"/>
              <w:ind w:left="-142" w:right="-108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  <w:p w14:paraId="38000000">
            <w:pPr>
              <w:widowControl w:val="1"/>
              <w:tabs>
                <w:tab w:leader="none" w:pos="993" w:val="left"/>
              </w:tabs>
              <w:spacing w:line="252" w:lineRule="auto"/>
              <w:ind w:left="-142" w:right="-108"/>
              <w:jc w:val="center"/>
              <w:rPr>
                <w:sz w:val="28"/>
              </w:rPr>
            </w:pPr>
            <w:r>
              <w:rPr>
                <w:sz w:val="28"/>
              </w:rPr>
              <w:t>п/п</w:t>
            </w:r>
          </w:p>
        </w:tc>
        <w:tc>
          <w:tcPr>
            <w:tcW w:type="dxa" w:w="55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9000000">
            <w:pPr>
              <w:widowControl w:val="1"/>
              <w:tabs>
                <w:tab w:leader="none" w:pos="993" w:val="left"/>
              </w:tabs>
              <w:spacing w:line="252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 услуги</w:t>
            </w:r>
          </w:p>
        </w:tc>
        <w:tc>
          <w:tcPr>
            <w:tcW w:type="dxa" w:w="1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00000">
            <w:pPr>
              <w:widowControl w:val="1"/>
              <w:tabs>
                <w:tab w:leader="none" w:pos="993" w:val="left"/>
              </w:tabs>
              <w:spacing w:line="252" w:lineRule="auto"/>
              <w:ind w:left="-108" w:right="-108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Единица </w:t>
            </w:r>
          </w:p>
          <w:p w14:paraId="3B000000">
            <w:pPr>
              <w:widowControl w:val="1"/>
              <w:tabs>
                <w:tab w:leader="none" w:pos="993" w:val="left"/>
              </w:tabs>
              <w:spacing w:line="252" w:lineRule="auto"/>
              <w:ind w:left="-108" w:right="-108"/>
              <w:jc w:val="center"/>
              <w:rPr>
                <w:sz w:val="28"/>
              </w:rPr>
            </w:pPr>
            <w:r>
              <w:rPr>
                <w:sz w:val="28"/>
              </w:rPr>
              <w:t>измерения</w:t>
            </w:r>
          </w:p>
        </w:tc>
        <w:tc>
          <w:tcPr>
            <w:tcW w:type="dxa" w:w="1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C000000">
            <w:pPr>
              <w:widowControl w:val="1"/>
              <w:spacing w:line="252" w:lineRule="auto"/>
              <w:ind w:left="-108" w:right="-108"/>
              <w:jc w:val="center"/>
              <w:rPr>
                <w:sz w:val="28"/>
              </w:rPr>
            </w:pPr>
            <w:r>
              <w:rPr>
                <w:sz w:val="28"/>
              </w:rPr>
              <w:t>Тариф</w:t>
            </w:r>
          </w:p>
          <w:p w14:paraId="3D000000">
            <w:pPr>
              <w:widowControl w:val="1"/>
              <w:spacing w:line="252" w:lineRule="auto"/>
              <w:ind w:left="-108" w:right="-108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(</w:t>
            </w:r>
            <w:r>
              <w:rPr>
                <w:sz w:val="28"/>
              </w:rPr>
              <w:t>руб.)</w:t>
            </w:r>
          </w:p>
        </w:tc>
      </w:tr>
      <w:tr>
        <w:trPr>
          <w:trHeight w:hRule="atLeast" w:val="70"/>
        </w:trP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E000000">
            <w:pPr>
              <w:widowControl w:val="1"/>
              <w:tabs>
                <w:tab w:leader="none" w:pos="993" w:val="left"/>
              </w:tabs>
              <w:spacing w:line="264" w:lineRule="auto"/>
              <w:ind w:left="-142" w:right="-10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55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F000000">
            <w:pPr>
              <w:widowControl w:val="1"/>
              <w:tabs>
                <w:tab w:leader="none" w:pos="993" w:val="left"/>
              </w:tabs>
              <w:spacing w:line="264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type="dxa" w:w="1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00000">
            <w:pPr>
              <w:widowControl w:val="1"/>
              <w:tabs>
                <w:tab w:leader="none" w:pos="993" w:val="left"/>
              </w:tabs>
              <w:spacing w:line="264" w:lineRule="auto"/>
              <w:ind w:left="-108" w:right="-108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type="dxa" w:w="1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1000000">
            <w:pPr>
              <w:widowControl w:val="1"/>
              <w:spacing w:line="264" w:lineRule="auto"/>
              <w:ind w:left="-108" w:right="-108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>
        <w:trPr>
          <w:trHeight w:hRule="atLeast" w:val="93"/>
        </w:trP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00000">
            <w:pPr>
              <w:widowControl w:val="1"/>
              <w:tabs>
                <w:tab w:leader="none" w:pos="993" w:val="left"/>
              </w:tabs>
              <w:spacing w:line="252" w:lineRule="auto"/>
              <w:ind w:left="-108" w:right="-114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type="dxa" w:w="8647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00000">
            <w:pPr>
              <w:widowControl w:val="1"/>
              <w:spacing w:line="252" w:lineRule="auto"/>
              <w:ind/>
              <w:rPr>
                <w:sz w:val="28"/>
              </w:rPr>
            </w:pPr>
            <w:r>
              <w:rPr>
                <w:sz w:val="28"/>
              </w:rPr>
              <w:t>Услуги бани № 1</w:t>
            </w:r>
          </w:p>
        </w:tc>
      </w:tr>
      <w:t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00000">
            <w:pPr>
              <w:widowControl w:val="1"/>
              <w:tabs>
                <w:tab w:leader="none" w:pos="993" w:val="left"/>
              </w:tabs>
              <w:ind w:left="-108" w:right="-114"/>
              <w:jc w:val="center"/>
              <w:rPr>
                <w:sz w:val="28"/>
              </w:rPr>
            </w:pPr>
            <w:r>
              <w:rPr>
                <w:sz w:val="28"/>
              </w:rPr>
              <w:t>1)</w:t>
            </w:r>
          </w:p>
        </w:tc>
        <w:tc>
          <w:tcPr>
            <w:tcW w:type="dxa" w:w="55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00000">
            <w:pPr>
              <w:widowControl w:val="1"/>
              <w:tabs>
                <w:tab w:leader="none" w:pos="993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>помывка в общих отделениях продолжительностью до 3 часов</w:t>
            </w:r>
          </w:p>
        </w:tc>
        <w:tc>
          <w:tcPr>
            <w:tcW w:type="dxa" w:w="1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 чел.</w:t>
            </w:r>
          </w:p>
        </w:tc>
        <w:tc>
          <w:tcPr>
            <w:tcW w:type="dxa" w:w="1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7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532,79</w:t>
            </w:r>
          </w:p>
        </w:tc>
      </w:tr>
      <w:tr>
        <w:trPr>
          <w:trHeight w:hRule="atLeast" w:val="70"/>
        </w:trP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00000">
            <w:pPr>
              <w:widowControl w:val="1"/>
              <w:tabs>
                <w:tab w:leader="none" w:pos="993" w:val="left"/>
              </w:tabs>
              <w:ind w:left="-108" w:right="-114"/>
              <w:jc w:val="center"/>
              <w:rPr>
                <w:sz w:val="28"/>
              </w:rPr>
            </w:pPr>
            <w:r>
              <w:rPr>
                <w:sz w:val="28"/>
              </w:rPr>
              <w:t>2)</w:t>
            </w:r>
          </w:p>
        </w:tc>
        <w:tc>
          <w:tcPr>
            <w:tcW w:type="dxa" w:w="55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00000">
            <w:pPr>
              <w:widowControl w:val="1"/>
              <w:tabs>
                <w:tab w:leader="none" w:pos="993" w:val="left"/>
              </w:tabs>
              <w:ind w:right="-108"/>
              <w:rPr>
                <w:sz w:val="28"/>
              </w:rPr>
            </w:pPr>
            <w:r>
              <w:rPr>
                <w:sz w:val="28"/>
              </w:rPr>
              <w:t xml:space="preserve">помывка в душевой кабине с парной </w:t>
            </w:r>
          </w:p>
          <w:p w14:paraId="4A000000">
            <w:pPr>
              <w:widowControl w:val="1"/>
              <w:tabs>
                <w:tab w:leader="none" w:pos="993" w:val="left"/>
              </w:tabs>
              <w:ind w:right="-108"/>
              <w:rPr>
                <w:sz w:val="28"/>
              </w:rPr>
            </w:pPr>
            <w:r>
              <w:rPr>
                <w:sz w:val="28"/>
              </w:rPr>
              <w:t>на 3 человека</w:t>
            </w:r>
          </w:p>
        </w:tc>
        <w:tc>
          <w:tcPr>
            <w:tcW w:type="dxa" w:w="1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 час</w:t>
            </w:r>
          </w:p>
        </w:tc>
        <w:tc>
          <w:tcPr>
            <w:tcW w:type="dxa" w:w="1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C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655,74</w:t>
            </w:r>
          </w:p>
        </w:tc>
      </w:tr>
      <w:tr>
        <w:trPr>
          <w:trHeight w:hRule="atLeast" w:val="291"/>
        </w:trP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00000">
            <w:pPr>
              <w:widowControl w:val="1"/>
              <w:tabs>
                <w:tab w:leader="none" w:pos="993" w:val="left"/>
              </w:tabs>
              <w:ind w:left="-108" w:right="-114"/>
              <w:jc w:val="center"/>
              <w:rPr>
                <w:sz w:val="28"/>
              </w:rPr>
            </w:pPr>
            <w:r>
              <w:rPr>
                <w:sz w:val="28"/>
              </w:rPr>
              <w:t>3)</w:t>
            </w:r>
          </w:p>
        </w:tc>
        <w:tc>
          <w:tcPr>
            <w:tcW w:type="dxa" w:w="55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00000">
            <w:pPr>
              <w:widowControl w:val="1"/>
              <w:tabs>
                <w:tab w:leader="none" w:pos="993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>помывка в номере с бассейном</w:t>
            </w:r>
          </w:p>
        </w:tc>
        <w:tc>
          <w:tcPr>
            <w:tcW w:type="dxa" w:w="1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 час</w:t>
            </w:r>
          </w:p>
        </w:tc>
        <w:tc>
          <w:tcPr>
            <w:tcW w:type="dxa" w:w="1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0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1106,56</w:t>
            </w:r>
          </w:p>
        </w:tc>
      </w:tr>
      <w:tr>
        <w:trPr>
          <w:trHeight w:hRule="atLeast" w:val="70"/>
        </w:trP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00000">
            <w:pPr>
              <w:widowControl w:val="1"/>
              <w:tabs>
                <w:tab w:leader="none" w:pos="993" w:val="left"/>
              </w:tabs>
              <w:spacing w:line="264" w:lineRule="auto"/>
              <w:ind w:left="-108" w:right="-114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type="dxa" w:w="8647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00000">
            <w:pPr>
              <w:widowControl w:val="1"/>
              <w:spacing w:line="264" w:lineRule="auto"/>
              <w:ind/>
              <w:rPr>
                <w:sz w:val="28"/>
              </w:rPr>
            </w:pPr>
            <w:r>
              <w:rPr>
                <w:sz w:val="28"/>
              </w:rPr>
              <w:t>Услуги бани № 2</w:t>
            </w:r>
          </w:p>
        </w:tc>
      </w:tr>
      <w:tr>
        <w:trPr>
          <w:trHeight w:hRule="atLeast" w:val="70"/>
        </w:trP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00000">
            <w:pPr>
              <w:widowControl w:val="1"/>
              <w:tabs>
                <w:tab w:leader="none" w:pos="993" w:val="left"/>
              </w:tabs>
              <w:ind w:left="-108" w:right="-114"/>
              <w:jc w:val="center"/>
              <w:rPr>
                <w:sz w:val="28"/>
              </w:rPr>
            </w:pPr>
            <w:r>
              <w:rPr>
                <w:sz w:val="28"/>
              </w:rPr>
              <w:t>1)</w:t>
            </w:r>
          </w:p>
        </w:tc>
        <w:tc>
          <w:tcPr>
            <w:tcW w:type="dxa" w:w="55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00000">
            <w:pPr>
              <w:widowControl w:val="1"/>
              <w:tabs>
                <w:tab w:leader="none" w:pos="993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>помывка в общих отделениях продолжительностью до 3 часов</w:t>
            </w:r>
          </w:p>
        </w:tc>
        <w:tc>
          <w:tcPr>
            <w:tcW w:type="dxa" w:w="1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 чел.</w:t>
            </w:r>
          </w:p>
        </w:tc>
        <w:tc>
          <w:tcPr>
            <w:tcW w:type="dxa" w:w="1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6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532,79</w:t>
            </w:r>
          </w:p>
        </w:tc>
      </w:tr>
      <w:tr>
        <w:trPr>
          <w:trHeight w:hRule="atLeast" w:val="70"/>
        </w:trP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00000">
            <w:pPr>
              <w:widowControl w:val="1"/>
              <w:tabs>
                <w:tab w:leader="none" w:pos="993" w:val="left"/>
              </w:tabs>
              <w:ind w:left="-108" w:right="-114"/>
              <w:jc w:val="center"/>
              <w:rPr>
                <w:sz w:val="28"/>
              </w:rPr>
            </w:pPr>
            <w:r>
              <w:rPr>
                <w:sz w:val="28"/>
              </w:rPr>
              <w:t>2)</w:t>
            </w:r>
          </w:p>
        </w:tc>
        <w:tc>
          <w:tcPr>
            <w:tcW w:type="dxa" w:w="55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00000">
            <w:pPr>
              <w:widowControl w:val="1"/>
              <w:tabs>
                <w:tab w:leader="none" w:pos="993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>помывка в номере с бассейном</w:t>
            </w:r>
          </w:p>
        </w:tc>
        <w:tc>
          <w:tcPr>
            <w:tcW w:type="dxa" w:w="1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 час</w:t>
            </w:r>
          </w:p>
        </w:tc>
        <w:tc>
          <w:tcPr>
            <w:tcW w:type="dxa" w:w="1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A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1106,56</w:t>
            </w:r>
          </w:p>
        </w:tc>
      </w:tr>
      <w:t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00000">
            <w:pPr>
              <w:widowControl w:val="1"/>
              <w:tabs>
                <w:tab w:leader="none" w:pos="993" w:val="left"/>
              </w:tabs>
              <w:ind w:left="-108" w:right="-114"/>
              <w:jc w:val="center"/>
              <w:rPr>
                <w:sz w:val="28"/>
              </w:rPr>
            </w:pPr>
            <w:r>
              <w:rPr>
                <w:sz w:val="28"/>
              </w:rPr>
              <w:t>3)</w:t>
            </w:r>
          </w:p>
        </w:tc>
        <w:tc>
          <w:tcPr>
            <w:tcW w:type="dxa" w:w="55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00000">
            <w:pPr>
              <w:widowControl w:val="1"/>
              <w:tabs>
                <w:tab w:leader="none" w:pos="993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>помывка в номере без бассейна</w:t>
            </w:r>
          </w:p>
        </w:tc>
        <w:tc>
          <w:tcPr>
            <w:tcW w:type="dxa" w:w="1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 час</w:t>
            </w:r>
          </w:p>
        </w:tc>
        <w:tc>
          <w:tcPr>
            <w:tcW w:type="dxa" w:w="1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E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819,67</w:t>
            </w:r>
          </w:p>
        </w:tc>
      </w:tr>
      <w:t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00000">
            <w:pPr>
              <w:widowControl w:val="1"/>
              <w:tabs>
                <w:tab w:leader="none" w:pos="993" w:val="left"/>
              </w:tabs>
              <w:ind w:left="-108" w:right="-114"/>
              <w:jc w:val="center"/>
              <w:rPr>
                <w:sz w:val="28"/>
              </w:rPr>
            </w:pPr>
            <w:r>
              <w:rPr>
                <w:sz w:val="28"/>
              </w:rPr>
              <w:t>4)</w:t>
            </w:r>
          </w:p>
        </w:tc>
        <w:tc>
          <w:tcPr>
            <w:tcW w:type="dxa" w:w="55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00000">
            <w:pPr>
              <w:widowControl w:val="1"/>
              <w:tabs>
                <w:tab w:leader="none" w:pos="993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 xml:space="preserve">помывка в душевой кабине с парной </w:t>
            </w:r>
          </w:p>
          <w:p w14:paraId="61000000">
            <w:pPr>
              <w:widowControl w:val="1"/>
              <w:tabs>
                <w:tab w:leader="none" w:pos="993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>на 1 человека</w:t>
            </w:r>
          </w:p>
        </w:tc>
        <w:tc>
          <w:tcPr>
            <w:tcW w:type="dxa" w:w="1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 час</w:t>
            </w:r>
          </w:p>
        </w:tc>
        <w:tc>
          <w:tcPr>
            <w:tcW w:type="dxa" w:w="1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3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368,85</w:t>
            </w:r>
          </w:p>
        </w:tc>
      </w:tr>
      <w:t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00000">
            <w:pPr>
              <w:widowControl w:val="1"/>
              <w:tabs>
                <w:tab w:leader="none" w:pos="993" w:val="left"/>
              </w:tabs>
              <w:ind w:left="-108" w:right="-114"/>
              <w:jc w:val="center"/>
              <w:rPr>
                <w:sz w:val="28"/>
              </w:rPr>
            </w:pPr>
            <w:r>
              <w:rPr>
                <w:sz w:val="28"/>
              </w:rPr>
              <w:t>6)</w:t>
            </w:r>
          </w:p>
        </w:tc>
        <w:tc>
          <w:tcPr>
            <w:tcW w:type="dxa" w:w="55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00000">
            <w:pPr>
              <w:widowControl w:val="1"/>
              <w:tabs>
                <w:tab w:leader="none" w:pos="993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>помывка в душевой кабине без парной</w:t>
            </w:r>
          </w:p>
          <w:p w14:paraId="66000000">
            <w:pPr>
              <w:widowControl w:val="1"/>
              <w:tabs>
                <w:tab w:leader="none" w:pos="993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>на 1 человека</w:t>
            </w:r>
          </w:p>
        </w:tc>
        <w:tc>
          <w:tcPr>
            <w:tcW w:type="dxa" w:w="1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 час</w:t>
            </w:r>
          </w:p>
        </w:tc>
        <w:tc>
          <w:tcPr>
            <w:tcW w:type="dxa" w:w="1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8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286,89</w:t>
            </w:r>
          </w:p>
        </w:tc>
      </w:tr>
      <w:tr>
        <w:trPr>
          <w:trHeight w:hRule="atLeast" w:val="282"/>
        </w:trP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00000">
            <w:pPr>
              <w:widowControl w:val="1"/>
              <w:tabs>
                <w:tab w:leader="none" w:pos="993" w:val="left"/>
              </w:tabs>
              <w:ind w:left="-108" w:right="-114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type="dxa" w:w="8647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00000">
            <w:pPr>
              <w:rPr>
                <w:sz w:val="28"/>
              </w:rPr>
            </w:pPr>
            <w:r>
              <w:rPr>
                <w:sz w:val="28"/>
              </w:rPr>
              <w:t>Парикмахерские услуги по обслуживанию женщин</w:t>
            </w:r>
          </w:p>
        </w:tc>
      </w:tr>
      <w:t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00000">
            <w:pPr>
              <w:widowControl w:val="1"/>
              <w:tabs>
                <w:tab w:leader="none" w:pos="993" w:val="left"/>
              </w:tabs>
              <w:spacing w:line="264" w:lineRule="auto"/>
              <w:ind w:left="-108" w:right="-114"/>
              <w:jc w:val="center"/>
              <w:rPr>
                <w:sz w:val="28"/>
              </w:rPr>
            </w:pPr>
            <w:r>
              <w:rPr>
                <w:sz w:val="28"/>
              </w:rPr>
              <w:t>1)</w:t>
            </w:r>
          </w:p>
        </w:tc>
        <w:tc>
          <w:tcPr>
            <w:tcW w:type="dxa" w:w="8647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000000">
            <w:pPr>
              <w:widowControl w:val="1"/>
              <w:spacing w:line="264" w:lineRule="auto"/>
              <w:ind/>
              <w:rPr>
                <w:sz w:val="28"/>
              </w:rPr>
            </w:pPr>
            <w:r>
              <w:rPr>
                <w:sz w:val="28"/>
              </w:rPr>
              <w:t>стрижка волос</w:t>
            </w:r>
          </w:p>
        </w:tc>
      </w:tr>
      <w:tr>
        <w:trPr>
          <w:trHeight w:hRule="atLeast" w:val="295"/>
        </w:trP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000000">
            <w:pPr>
              <w:widowControl w:val="1"/>
              <w:tabs>
                <w:tab w:leader="none" w:pos="993" w:val="left"/>
              </w:tabs>
              <w:spacing w:line="264" w:lineRule="auto"/>
              <w:ind w:left="-108" w:right="-114"/>
              <w:jc w:val="center"/>
              <w:rPr>
                <w:sz w:val="28"/>
              </w:rPr>
            </w:pPr>
            <w:r>
              <w:rPr>
                <w:sz w:val="28"/>
              </w:rPr>
              <w:t>а)</w:t>
            </w:r>
          </w:p>
        </w:tc>
        <w:tc>
          <w:tcPr>
            <w:tcW w:type="dxa" w:w="55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00000">
            <w:pPr>
              <w:widowControl w:val="1"/>
              <w:tabs>
                <w:tab w:leader="none" w:pos="993" w:val="left"/>
              </w:tabs>
              <w:spacing w:line="264" w:lineRule="auto"/>
              <w:ind/>
              <w:rPr>
                <w:sz w:val="28"/>
              </w:rPr>
            </w:pPr>
            <w:r>
              <w:rPr>
                <w:sz w:val="28"/>
              </w:rPr>
              <w:t>стрижка волос простая</w:t>
            </w:r>
          </w:p>
        </w:tc>
        <w:tc>
          <w:tcPr>
            <w:tcW w:type="dxa" w:w="1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00000">
            <w:pPr>
              <w:widowControl w:val="1"/>
              <w:spacing w:line="264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 чел.</w:t>
            </w:r>
          </w:p>
        </w:tc>
        <w:tc>
          <w:tcPr>
            <w:tcW w:type="dxa" w:w="1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0000000">
            <w:pPr>
              <w:widowControl w:val="1"/>
              <w:spacing w:line="264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254,84</w:t>
            </w:r>
          </w:p>
        </w:tc>
      </w:tr>
      <w:t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000000">
            <w:pPr>
              <w:widowControl w:val="1"/>
              <w:tabs>
                <w:tab w:leader="none" w:pos="993" w:val="left"/>
              </w:tabs>
              <w:spacing w:line="264" w:lineRule="auto"/>
              <w:ind w:left="-108" w:right="-114"/>
              <w:jc w:val="center"/>
              <w:rPr>
                <w:sz w:val="28"/>
              </w:rPr>
            </w:pPr>
            <w:r>
              <w:rPr>
                <w:sz w:val="28"/>
              </w:rPr>
              <w:t>б)</w:t>
            </w:r>
          </w:p>
        </w:tc>
        <w:tc>
          <w:tcPr>
            <w:tcW w:type="dxa" w:w="55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000000">
            <w:pPr>
              <w:widowControl w:val="1"/>
              <w:tabs>
                <w:tab w:leader="none" w:pos="993" w:val="left"/>
              </w:tabs>
              <w:spacing w:line="264" w:lineRule="auto"/>
              <w:ind/>
              <w:rPr>
                <w:sz w:val="28"/>
              </w:rPr>
            </w:pPr>
            <w:r>
              <w:rPr>
                <w:sz w:val="28"/>
              </w:rPr>
              <w:t>стрижка волос модельная</w:t>
            </w:r>
          </w:p>
        </w:tc>
        <w:tc>
          <w:tcPr>
            <w:tcW w:type="dxa" w:w="1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000000">
            <w:pPr>
              <w:widowControl w:val="1"/>
              <w:spacing w:line="264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 чел.</w:t>
            </w:r>
          </w:p>
        </w:tc>
        <w:tc>
          <w:tcPr>
            <w:tcW w:type="dxa" w:w="1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4000000">
            <w:pPr>
              <w:widowControl w:val="1"/>
              <w:spacing w:line="264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294,43</w:t>
            </w:r>
          </w:p>
        </w:tc>
      </w:tr>
      <w:t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00000">
            <w:pPr>
              <w:widowControl w:val="1"/>
              <w:tabs>
                <w:tab w:leader="none" w:pos="993" w:val="left"/>
              </w:tabs>
              <w:spacing w:line="264" w:lineRule="auto"/>
              <w:ind w:left="-108" w:right="-114"/>
              <w:jc w:val="center"/>
              <w:rPr>
                <w:sz w:val="28"/>
              </w:rPr>
            </w:pPr>
            <w:r>
              <w:rPr>
                <w:sz w:val="28"/>
              </w:rPr>
              <w:t>в)</w:t>
            </w:r>
          </w:p>
        </w:tc>
        <w:tc>
          <w:tcPr>
            <w:tcW w:type="dxa" w:w="55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00000">
            <w:pPr>
              <w:widowControl w:val="1"/>
              <w:tabs>
                <w:tab w:leader="none" w:pos="993" w:val="left"/>
              </w:tabs>
              <w:spacing w:line="264" w:lineRule="auto"/>
              <w:ind/>
              <w:rPr>
                <w:sz w:val="28"/>
              </w:rPr>
            </w:pPr>
            <w:r>
              <w:rPr>
                <w:sz w:val="28"/>
              </w:rPr>
              <w:t>стрижка челки</w:t>
            </w:r>
          </w:p>
        </w:tc>
        <w:tc>
          <w:tcPr>
            <w:tcW w:type="dxa" w:w="1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00000">
            <w:pPr>
              <w:widowControl w:val="1"/>
              <w:spacing w:line="264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 чел.</w:t>
            </w:r>
          </w:p>
        </w:tc>
        <w:tc>
          <w:tcPr>
            <w:tcW w:type="dxa" w:w="1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8000000">
            <w:pPr>
              <w:widowControl w:val="1"/>
              <w:spacing w:line="264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68,78</w:t>
            </w:r>
          </w:p>
        </w:tc>
      </w:tr>
      <w:t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000000">
            <w:pPr>
              <w:widowControl w:val="1"/>
              <w:tabs>
                <w:tab w:leader="none" w:pos="993" w:val="left"/>
              </w:tabs>
              <w:spacing w:line="264" w:lineRule="auto"/>
              <w:ind w:left="-108" w:right="-114"/>
              <w:jc w:val="center"/>
              <w:rPr>
                <w:sz w:val="28"/>
              </w:rPr>
            </w:pPr>
            <w:r>
              <w:rPr>
                <w:sz w:val="28"/>
              </w:rPr>
              <w:t>2)</w:t>
            </w:r>
          </w:p>
        </w:tc>
        <w:tc>
          <w:tcPr>
            <w:tcW w:type="dxa" w:w="8647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000000">
            <w:pPr>
              <w:widowControl w:val="1"/>
              <w:spacing w:line="264" w:lineRule="auto"/>
              <w:ind/>
              <w:rPr>
                <w:sz w:val="28"/>
              </w:rPr>
            </w:pPr>
            <w:r>
              <w:rPr>
                <w:sz w:val="28"/>
              </w:rPr>
              <w:t>укладка волос без применения укладочных средств</w:t>
            </w:r>
          </w:p>
        </w:tc>
      </w:tr>
      <w:t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000000">
            <w:pPr>
              <w:widowControl w:val="1"/>
              <w:tabs>
                <w:tab w:leader="none" w:pos="993" w:val="left"/>
              </w:tabs>
              <w:spacing w:line="264" w:lineRule="auto"/>
              <w:ind w:left="-108" w:right="-114"/>
              <w:jc w:val="center"/>
              <w:rPr>
                <w:sz w:val="28"/>
              </w:rPr>
            </w:pPr>
            <w:r>
              <w:rPr>
                <w:sz w:val="28"/>
              </w:rPr>
              <w:t>а)</w:t>
            </w:r>
          </w:p>
        </w:tc>
        <w:tc>
          <w:tcPr>
            <w:tcW w:type="dxa" w:w="55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00000">
            <w:pPr>
              <w:widowControl w:val="1"/>
              <w:tabs>
                <w:tab w:leader="none" w:pos="993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>укладка щипцами (локоны, гофре, спираль):</w:t>
            </w:r>
          </w:p>
          <w:p w14:paraId="7D000000">
            <w:pPr>
              <w:widowControl w:val="1"/>
              <w:tabs>
                <w:tab w:leader="none" w:pos="993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 xml:space="preserve">волос длиной до </w:t>
            </w:r>
            <w:r>
              <w:rPr>
                <w:sz w:val="28"/>
              </w:rPr>
              <w:t>25 см</w:t>
            </w:r>
            <w:r>
              <w:rPr>
                <w:sz w:val="28"/>
              </w:rPr>
              <w:t xml:space="preserve"> включительно</w:t>
            </w:r>
          </w:p>
          <w:p w14:paraId="7E000000">
            <w:pPr>
              <w:widowControl w:val="1"/>
              <w:tabs>
                <w:tab w:leader="none" w:pos="993" w:val="left"/>
              </w:tabs>
              <w:ind w:right="-108"/>
              <w:rPr>
                <w:sz w:val="28"/>
              </w:rPr>
            </w:pPr>
            <w:r>
              <w:rPr>
                <w:sz w:val="28"/>
              </w:rPr>
              <w:t xml:space="preserve">волос длиной свыше </w:t>
            </w:r>
            <w:r>
              <w:rPr>
                <w:sz w:val="28"/>
              </w:rPr>
              <w:t>25 см</w:t>
            </w:r>
            <w:r>
              <w:rPr>
                <w:sz w:val="28"/>
              </w:rPr>
              <w:t xml:space="preserve"> до </w:t>
            </w:r>
            <w:r>
              <w:rPr>
                <w:sz w:val="28"/>
              </w:rPr>
              <w:t>40 см</w:t>
            </w:r>
            <w:r>
              <w:rPr>
                <w:sz w:val="28"/>
              </w:rPr>
              <w:t xml:space="preserve"> включительно</w:t>
            </w:r>
          </w:p>
          <w:p w14:paraId="7F000000">
            <w:pPr>
              <w:widowControl w:val="1"/>
              <w:tabs>
                <w:tab w:leader="none" w:pos="993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 xml:space="preserve">волос длиной свыше </w:t>
            </w:r>
            <w:r>
              <w:rPr>
                <w:sz w:val="28"/>
              </w:rPr>
              <w:t>40 см</w:t>
            </w:r>
          </w:p>
        </w:tc>
        <w:tc>
          <w:tcPr>
            <w:tcW w:type="dxa" w:w="1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000000">
            <w:pPr>
              <w:widowControl w:val="1"/>
              <w:ind/>
              <w:jc w:val="center"/>
              <w:rPr>
                <w:sz w:val="28"/>
              </w:rPr>
            </w:pPr>
          </w:p>
          <w:p w14:paraId="81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 чел.</w:t>
            </w:r>
          </w:p>
          <w:p w14:paraId="82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 чел.</w:t>
            </w:r>
          </w:p>
          <w:p w14:paraId="83000000">
            <w:pPr>
              <w:widowControl w:val="1"/>
              <w:ind/>
              <w:jc w:val="center"/>
              <w:rPr>
                <w:sz w:val="28"/>
              </w:rPr>
            </w:pPr>
          </w:p>
          <w:p w14:paraId="84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 чел.</w:t>
            </w:r>
          </w:p>
        </w:tc>
        <w:tc>
          <w:tcPr>
            <w:tcW w:type="dxa" w:w="1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5000000">
            <w:pPr>
              <w:widowControl w:val="1"/>
              <w:ind/>
              <w:jc w:val="center"/>
              <w:rPr>
                <w:sz w:val="28"/>
              </w:rPr>
            </w:pPr>
          </w:p>
          <w:p w14:paraId="86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120,24</w:t>
            </w:r>
          </w:p>
          <w:p w14:paraId="87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140,04</w:t>
            </w:r>
          </w:p>
          <w:p w14:paraId="88000000">
            <w:pPr>
              <w:widowControl w:val="1"/>
              <w:ind/>
              <w:jc w:val="center"/>
              <w:rPr>
                <w:sz w:val="28"/>
              </w:rPr>
            </w:pPr>
          </w:p>
          <w:p w14:paraId="89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159,83</w:t>
            </w:r>
          </w:p>
        </w:tc>
      </w:tr>
      <w:tr>
        <w:trPr>
          <w:trHeight w:hRule="atLeast" w:val="335"/>
        </w:trP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A000000">
            <w:pPr>
              <w:widowControl w:val="1"/>
              <w:tabs>
                <w:tab w:leader="none" w:pos="993" w:val="left"/>
              </w:tabs>
              <w:spacing w:line="264" w:lineRule="auto"/>
              <w:ind w:left="-108" w:right="-114"/>
              <w:jc w:val="center"/>
              <w:rPr>
                <w:sz w:val="28"/>
              </w:rPr>
            </w:pPr>
            <w:r>
              <w:rPr>
                <w:sz w:val="28"/>
              </w:rPr>
              <w:t>б)</w:t>
            </w:r>
          </w:p>
        </w:tc>
        <w:tc>
          <w:tcPr>
            <w:tcW w:type="dxa" w:w="55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B000000">
            <w:pPr>
              <w:widowControl w:val="1"/>
              <w:tabs>
                <w:tab w:leader="none" w:pos="993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>укладка утюжком для выпрямления волос:</w:t>
            </w:r>
          </w:p>
        </w:tc>
        <w:tc>
          <w:tcPr>
            <w:tcW w:type="dxa" w:w="1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C000000">
            <w:pPr>
              <w:widowControl w:val="1"/>
              <w:ind/>
              <w:jc w:val="center"/>
              <w:rPr>
                <w:sz w:val="28"/>
              </w:rPr>
            </w:pPr>
          </w:p>
        </w:tc>
        <w:tc>
          <w:tcPr>
            <w:tcW w:type="dxa" w:w="1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D000000">
            <w:pPr>
              <w:widowControl w:val="1"/>
              <w:ind/>
              <w:jc w:val="center"/>
              <w:rPr>
                <w:sz w:val="28"/>
              </w:rPr>
            </w:pPr>
          </w:p>
        </w:tc>
      </w:tr>
      <w:tr>
        <w:tc>
          <w:tcPr>
            <w:tcW w:type="dxa" w:w="567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</w:tcPr>
          <w:p w14:paraId="8E000000">
            <w:pPr>
              <w:widowControl w:val="1"/>
              <w:tabs>
                <w:tab w:leader="none" w:pos="993" w:val="left"/>
              </w:tabs>
              <w:spacing w:line="264" w:lineRule="auto"/>
              <w:ind w:left="-108" w:right="-114"/>
              <w:jc w:val="center"/>
              <w:rPr>
                <w:sz w:val="28"/>
              </w:rPr>
            </w:pPr>
          </w:p>
        </w:tc>
        <w:tc>
          <w:tcPr>
            <w:tcW w:type="dxa" w:w="5529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</w:tcPr>
          <w:p w14:paraId="8F000000">
            <w:pPr>
              <w:widowControl w:val="1"/>
              <w:tabs>
                <w:tab w:leader="none" w:pos="993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>волос длиной до 25 см включительно</w:t>
            </w:r>
          </w:p>
        </w:tc>
        <w:tc>
          <w:tcPr>
            <w:tcW w:type="dxa" w:w="1494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</w:tcPr>
          <w:p w14:paraId="90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 чел.</w:t>
            </w:r>
          </w:p>
        </w:tc>
        <w:tc>
          <w:tcPr>
            <w:tcW w:type="dxa" w:w="1624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shd w:fill="auto" w:val="clear"/>
          </w:tcPr>
          <w:p w14:paraId="91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159,83</w:t>
            </w:r>
          </w:p>
        </w:tc>
      </w:tr>
      <w:tr>
        <w:tc>
          <w:tcPr>
            <w:tcW w:type="dxa" w:w="567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</w:tcPr>
          <w:p w14:paraId="92000000">
            <w:pPr>
              <w:widowControl w:val="1"/>
              <w:tabs>
                <w:tab w:leader="none" w:pos="993" w:val="left"/>
              </w:tabs>
              <w:spacing w:line="264" w:lineRule="auto"/>
              <w:ind w:left="-108" w:right="-114"/>
              <w:jc w:val="center"/>
              <w:rPr>
                <w:sz w:val="28"/>
              </w:rPr>
            </w:pPr>
          </w:p>
        </w:tc>
        <w:tc>
          <w:tcPr>
            <w:tcW w:type="dxa" w:w="5529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</w:tcPr>
          <w:p w14:paraId="93000000">
            <w:pPr>
              <w:widowControl w:val="1"/>
              <w:tabs>
                <w:tab w:leader="none" w:pos="993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>волос длиной свыше 25 см до 40 см включительно</w:t>
            </w:r>
          </w:p>
          <w:p w14:paraId="94000000">
            <w:pPr>
              <w:widowControl w:val="1"/>
              <w:tabs>
                <w:tab w:leader="none" w:pos="993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>волос длиной свыше 40 см</w:t>
            </w:r>
          </w:p>
        </w:tc>
        <w:tc>
          <w:tcPr>
            <w:tcW w:type="dxa" w:w="149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</w:tcPr>
          <w:p w14:paraId="95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 чел.</w:t>
            </w:r>
          </w:p>
          <w:p w14:paraId="96000000">
            <w:pPr>
              <w:widowControl w:val="1"/>
              <w:ind/>
              <w:jc w:val="center"/>
              <w:rPr>
                <w:sz w:val="28"/>
              </w:rPr>
            </w:pPr>
          </w:p>
          <w:p w14:paraId="97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 чел.</w:t>
            </w:r>
          </w:p>
        </w:tc>
        <w:tc>
          <w:tcPr>
            <w:tcW w:type="dxa" w:w="162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8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199,42</w:t>
            </w:r>
          </w:p>
          <w:p w14:paraId="99000000">
            <w:pPr>
              <w:widowControl w:val="1"/>
              <w:ind/>
              <w:jc w:val="center"/>
              <w:rPr>
                <w:sz w:val="28"/>
              </w:rPr>
            </w:pPr>
          </w:p>
          <w:p w14:paraId="9A000000">
            <w:pPr>
              <w:widowControl w:val="1"/>
              <w:ind/>
              <w:jc w:val="center"/>
              <w:rPr>
                <w:sz w:val="28"/>
                <w:highlight w:val="yellow"/>
              </w:rPr>
            </w:pPr>
            <w:r>
              <w:rPr>
                <w:sz w:val="28"/>
              </w:rPr>
              <w:t>239,00</w:t>
            </w:r>
          </w:p>
        </w:tc>
      </w:tr>
      <w:t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B000000">
            <w:pPr>
              <w:widowControl w:val="1"/>
              <w:tabs>
                <w:tab w:leader="none" w:pos="993" w:val="left"/>
              </w:tabs>
              <w:spacing w:line="264" w:lineRule="auto"/>
              <w:ind w:left="-108" w:right="-11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55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C000000">
            <w:pPr>
              <w:widowControl w:val="1"/>
              <w:tabs>
                <w:tab w:leader="none" w:pos="993" w:val="left"/>
              </w:tabs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type="dxa" w:w="1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D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type="dxa" w:w="1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E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>
        <w:trPr>
          <w:trHeight w:hRule="atLeast" w:val="1707"/>
        </w:trP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000000">
            <w:pPr>
              <w:widowControl w:val="1"/>
              <w:tabs>
                <w:tab w:leader="none" w:pos="993" w:val="left"/>
              </w:tabs>
              <w:spacing w:line="264" w:lineRule="auto"/>
              <w:ind w:left="-108" w:right="-114"/>
              <w:jc w:val="center"/>
              <w:rPr>
                <w:sz w:val="28"/>
              </w:rPr>
            </w:pPr>
            <w:r>
              <w:rPr>
                <w:sz w:val="28"/>
              </w:rPr>
              <w:t>в)</w:t>
            </w:r>
          </w:p>
        </w:tc>
        <w:tc>
          <w:tcPr>
            <w:tcW w:type="dxa" w:w="55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0000000">
            <w:pPr>
              <w:widowControl w:val="1"/>
              <w:tabs>
                <w:tab w:leader="none" w:pos="993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>укладка на бигуди:</w:t>
            </w:r>
          </w:p>
          <w:p w14:paraId="A1000000">
            <w:pPr>
              <w:widowControl w:val="1"/>
              <w:tabs>
                <w:tab w:leader="none" w:pos="993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 xml:space="preserve">волос длиной до </w:t>
            </w:r>
            <w:r>
              <w:rPr>
                <w:sz w:val="28"/>
              </w:rPr>
              <w:t>25 см</w:t>
            </w:r>
            <w:r>
              <w:rPr>
                <w:sz w:val="28"/>
              </w:rPr>
              <w:t xml:space="preserve"> включительно</w:t>
            </w:r>
          </w:p>
          <w:p w14:paraId="A2000000">
            <w:pPr>
              <w:widowControl w:val="1"/>
              <w:tabs>
                <w:tab w:leader="none" w:pos="993" w:val="left"/>
              </w:tabs>
              <w:ind w:right="-108"/>
              <w:rPr>
                <w:sz w:val="28"/>
              </w:rPr>
            </w:pPr>
            <w:r>
              <w:rPr>
                <w:sz w:val="28"/>
              </w:rPr>
              <w:t xml:space="preserve">волос длиной свыше </w:t>
            </w:r>
            <w:r>
              <w:rPr>
                <w:sz w:val="28"/>
              </w:rPr>
              <w:t>25 см</w:t>
            </w:r>
            <w:r>
              <w:rPr>
                <w:sz w:val="28"/>
              </w:rPr>
              <w:t xml:space="preserve"> до </w:t>
            </w:r>
            <w:r>
              <w:rPr>
                <w:sz w:val="28"/>
              </w:rPr>
              <w:t>40 см</w:t>
            </w:r>
            <w:r>
              <w:rPr>
                <w:sz w:val="28"/>
              </w:rPr>
              <w:t xml:space="preserve"> включительно</w:t>
            </w:r>
          </w:p>
          <w:p w14:paraId="A3000000">
            <w:pPr>
              <w:widowControl w:val="1"/>
              <w:tabs>
                <w:tab w:leader="none" w:pos="993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 xml:space="preserve">волос длиной свыше </w:t>
            </w:r>
            <w:r>
              <w:rPr>
                <w:sz w:val="28"/>
              </w:rPr>
              <w:t>40 см</w:t>
            </w:r>
          </w:p>
        </w:tc>
        <w:tc>
          <w:tcPr>
            <w:tcW w:type="dxa" w:w="1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4000000">
            <w:pPr>
              <w:widowControl w:val="1"/>
              <w:ind/>
              <w:jc w:val="center"/>
              <w:rPr>
                <w:sz w:val="28"/>
              </w:rPr>
            </w:pPr>
          </w:p>
          <w:p w14:paraId="A5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 чел.</w:t>
            </w:r>
          </w:p>
          <w:p w14:paraId="A6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 чел.</w:t>
            </w:r>
          </w:p>
          <w:p w14:paraId="A7000000">
            <w:pPr>
              <w:widowControl w:val="1"/>
              <w:ind/>
              <w:jc w:val="center"/>
              <w:rPr>
                <w:sz w:val="28"/>
              </w:rPr>
            </w:pPr>
          </w:p>
          <w:p w14:paraId="A8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z w:val="28"/>
              </w:rPr>
              <w:t xml:space="preserve"> чел.</w:t>
            </w:r>
          </w:p>
        </w:tc>
        <w:tc>
          <w:tcPr>
            <w:tcW w:type="dxa" w:w="1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9000000">
            <w:pPr>
              <w:widowControl w:val="1"/>
              <w:ind/>
              <w:jc w:val="center"/>
              <w:rPr>
                <w:sz w:val="28"/>
              </w:rPr>
            </w:pPr>
          </w:p>
          <w:p w14:paraId="AA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159,83</w:t>
            </w:r>
          </w:p>
          <w:p w14:paraId="AB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239,00</w:t>
            </w:r>
          </w:p>
          <w:p w14:paraId="AC000000">
            <w:pPr>
              <w:widowControl w:val="1"/>
              <w:ind/>
              <w:jc w:val="center"/>
              <w:rPr>
                <w:sz w:val="28"/>
              </w:rPr>
            </w:pPr>
          </w:p>
          <w:p w14:paraId="AD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318,18</w:t>
            </w:r>
          </w:p>
        </w:tc>
      </w:tr>
      <w:tr>
        <w:trPr>
          <w:trHeight w:hRule="atLeast" w:val="1644"/>
        </w:trP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000000">
            <w:pPr>
              <w:widowControl w:val="1"/>
              <w:tabs>
                <w:tab w:leader="none" w:pos="993" w:val="left"/>
              </w:tabs>
              <w:ind w:left="-108" w:right="-114"/>
              <w:jc w:val="center"/>
              <w:rPr>
                <w:sz w:val="28"/>
              </w:rPr>
            </w:pPr>
            <w:r>
              <w:rPr>
                <w:sz w:val="28"/>
              </w:rPr>
              <w:t>г)</w:t>
            </w:r>
          </w:p>
        </w:tc>
        <w:tc>
          <w:tcPr>
            <w:tcW w:type="dxa" w:w="55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000000">
            <w:pPr>
              <w:widowControl w:val="1"/>
              <w:tabs>
                <w:tab w:leader="none" w:pos="993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>укладка феном:</w:t>
            </w:r>
          </w:p>
          <w:p w14:paraId="B0000000">
            <w:pPr>
              <w:widowControl w:val="1"/>
              <w:tabs>
                <w:tab w:leader="none" w:pos="993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 xml:space="preserve">волос длиной до </w:t>
            </w:r>
            <w:r>
              <w:rPr>
                <w:sz w:val="28"/>
              </w:rPr>
              <w:t>25 см</w:t>
            </w:r>
            <w:r>
              <w:rPr>
                <w:sz w:val="28"/>
              </w:rPr>
              <w:t xml:space="preserve"> включительно</w:t>
            </w:r>
          </w:p>
          <w:p w14:paraId="B1000000">
            <w:pPr>
              <w:widowControl w:val="1"/>
              <w:tabs>
                <w:tab w:leader="none" w:pos="993" w:val="left"/>
              </w:tabs>
              <w:ind w:right="-108"/>
              <w:rPr>
                <w:sz w:val="28"/>
              </w:rPr>
            </w:pPr>
            <w:r>
              <w:rPr>
                <w:sz w:val="28"/>
              </w:rPr>
              <w:t xml:space="preserve">волос длиной свыше </w:t>
            </w:r>
            <w:r>
              <w:rPr>
                <w:sz w:val="28"/>
              </w:rPr>
              <w:t>25 см</w:t>
            </w:r>
            <w:r>
              <w:rPr>
                <w:sz w:val="28"/>
              </w:rPr>
              <w:t xml:space="preserve"> до </w:t>
            </w:r>
            <w:r>
              <w:rPr>
                <w:sz w:val="28"/>
              </w:rPr>
              <w:t>40 см</w:t>
            </w:r>
            <w:r>
              <w:rPr>
                <w:sz w:val="28"/>
              </w:rPr>
              <w:t xml:space="preserve"> включительно</w:t>
            </w:r>
          </w:p>
          <w:p w14:paraId="B2000000">
            <w:pPr>
              <w:widowControl w:val="1"/>
              <w:tabs>
                <w:tab w:leader="none" w:pos="993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 xml:space="preserve">волос длиной свыше </w:t>
            </w:r>
            <w:r>
              <w:rPr>
                <w:sz w:val="28"/>
              </w:rPr>
              <w:t>40 см</w:t>
            </w:r>
          </w:p>
        </w:tc>
        <w:tc>
          <w:tcPr>
            <w:tcW w:type="dxa" w:w="1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000000">
            <w:pPr>
              <w:widowControl w:val="1"/>
              <w:ind/>
              <w:jc w:val="center"/>
              <w:rPr>
                <w:sz w:val="28"/>
              </w:rPr>
            </w:pPr>
          </w:p>
          <w:p w14:paraId="B4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 чел.</w:t>
            </w:r>
          </w:p>
          <w:p w14:paraId="B5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 чел.</w:t>
            </w:r>
          </w:p>
          <w:p w14:paraId="B6000000">
            <w:pPr>
              <w:widowControl w:val="1"/>
              <w:ind/>
              <w:jc w:val="center"/>
              <w:rPr>
                <w:sz w:val="28"/>
              </w:rPr>
            </w:pPr>
          </w:p>
          <w:p w14:paraId="B7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 чел.</w:t>
            </w:r>
          </w:p>
        </w:tc>
        <w:tc>
          <w:tcPr>
            <w:tcW w:type="dxa" w:w="1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8000000">
            <w:pPr>
              <w:widowControl w:val="1"/>
              <w:ind/>
              <w:jc w:val="center"/>
              <w:rPr>
                <w:sz w:val="28"/>
              </w:rPr>
            </w:pPr>
          </w:p>
          <w:p w14:paraId="B9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159,83</w:t>
            </w:r>
          </w:p>
          <w:p w14:paraId="BA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199,42</w:t>
            </w:r>
          </w:p>
          <w:p w14:paraId="BB000000">
            <w:pPr>
              <w:widowControl w:val="1"/>
              <w:ind/>
              <w:jc w:val="center"/>
              <w:rPr>
                <w:sz w:val="28"/>
              </w:rPr>
            </w:pPr>
          </w:p>
          <w:p w14:paraId="BC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278,59</w:t>
            </w:r>
          </w:p>
        </w:tc>
      </w:tr>
      <w:tr>
        <w:trPr>
          <w:trHeight w:hRule="atLeast" w:val="1660"/>
        </w:trP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D000000">
            <w:pPr>
              <w:widowControl w:val="1"/>
              <w:tabs>
                <w:tab w:leader="none" w:pos="993" w:val="left"/>
              </w:tabs>
              <w:ind w:left="-108" w:right="-114"/>
              <w:jc w:val="center"/>
              <w:rPr>
                <w:sz w:val="28"/>
              </w:rPr>
            </w:pPr>
            <w:r>
              <w:rPr>
                <w:sz w:val="28"/>
              </w:rPr>
              <w:t>д)</w:t>
            </w:r>
          </w:p>
        </w:tc>
        <w:tc>
          <w:tcPr>
            <w:tcW w:type="dxa" w:w="55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000000">
            <w:pPr>
              <w:widowControl w:val="1"/>
              <w:tabs>
                <w:tab w:leader="none" w:pos="993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>укладка на диффузор:</w:t>
            </w:r>
          </w:p>
          <w:p w14:paraId="BF000000">
            <w:pPr>
              <w:widowControl w:val="1"/>
              <w:tabs>
                <w:tab w:leader="none" w:pos="993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 xml:space="preserve">волос длиной до </w:t>
            </w:r>
            <w:r>
              <w:rPr>
                <w:sz w:val="28"/>
              </w:rPr>
              <w:t>25 см</w:t>
            </w:r>
            <w:r>
              <w:rPr>
                <w:sz w:val="28"/>
              </w:rPr>
              <w:t xml:space="preserve"> включительно</w:t>
            </w:r>
          </w:p>
          <w:p w14:paraId="C0000000">
            <w:pPr>
              <w:widowControl w:val="1"/>
              <w:tabs>
                <w:tab w:leader="none" w:pos="993" w:val="left"/>
              </w:tabs>
              <w:ind w:right="-108"/>
              <w:rPr>
                <w:sz w:val="28"/>
              </w:rPr>
            </w:pPr>
            <w:r>
              <w:rPr>
                <w:sz w:val="28"/>
              </w:rPr>
              <w:t xml:space="preserve">волос длиной свыше </w:t>
            </w:r>
            <w:r>
              <w:rPr>
                <w:sz w:val="28"/>
              </w:rPr>
              <w:t>25 см</w:t>
            </w:r>
            <w:r>
              <w:rPr>
                <w:sz w:val="28"/>
              </w:rPr>
              <w:t xml:space="preserve"> до </w:t>
            </w:r>
            <w:r>
              <w:rPr>
                <w:sz w:val="28"/>
              </w:rPr>
              <w:t>40 см</w:t>
            </w:r>
            <w:r>
              <w:rPr>
                <w:sz w:val="28"/>
              </w:rPr>
              <w:t xml:space="preserve"> включительно</w:t>
            </w:r>
          </w:p>
          <w:p w14:paraId="C1000000">
            <w:pPr>
              <w:widowControl w:val="1"/>
              <w:tabs>
                <w:tab w:leader="none" w:pos="993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 xml:space="preserve">волос длиной свыше </w:t>
            </w:r>
            <w:r>
              <w:rPr>
                <w:sz w:val="28"/>
              </w:rPr>
              <w:t>40 см</w:t>
            </w:r>
            <w:r>
              <w:rPr>
                <w:sz w:val="28"/>
              </w:rPr>
              <w:t xml:space="preserve"> </w:t>
            </w:r>
          </w:p>
        </w:tc>
        <w:tc>
          <w:tcPr>
            <w:tcW w:type="dxa" w:w="1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2000000">
            <w:pPr>
              <w:widowControl w:val="1"/>
              <w:ind/>
              <w:jc w:val="center"/>
              <w:rPr>
                <w:sz w:val="28"/>
              </w:rPr>
            </w:pPr>
          </w:p>
          <w:p w14:paraId="C3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 чел.</w:t>
            </w:r>
          </w:p>
          <w:p w14:paraId="C4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 чел.</w:t>
            </w:r>
          </w:p>
          <w:p w14:paraId="C5000000">
            <w:pPr>
              <w:widowControl w:val="1"/>
              <w:ind/>
              <w:jc w:val="center"/>
              <w:rPr>
                <w:sz w:val="28"/>
              </w:rPr>
            </w:pPr>
          </w:p>
          <w:p w14:paraId="C6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 чел.</w:t>
            </w:r>
          </w:p>
        </w:tc>
        <w:tc>
          <w:tcPr>
            <w:tcW w:type="dxa" w:w="1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7000000">
            <w:pPr>
              <w:widowControl w:val="1"/>
              <w:ind/>
              <w:jc w:val="center"/>
              <w:rPr>
                <w:sz w:val="28"/>
              </w:rPr>
            </w:pPr>
          </w:p>
          <w:p w14:paraId="C8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203,38 </w:t>
            </w:r>
          </w:p>
          <w:p w14:paraId="C9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282,55</w:t>
            </w:r>
          </w:p>
          <w:p w14:paraId="CA000000">
            <w:pPr>
              <w:widowControl w:val="1"/>
              <w:ind/>
              <w:jc w:val="center"/>
              <w:rPr>
                <w:sz w:val="28"/>
              </w:rPr>
            </w:pPr>
          </w:p>
          <w:p w14:paraId="CB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318</w:t>
            </w:r>
            <w:r>
              <w:rPr>
                <w:sz w:val="28"/>
              </w:rPr>
              <w:t>,18</w:t>
            </w:r>
          </w:p>
        </w:tc>
      </w:tr>
      <w:tr>
        <w:trPr>
          <w:trHeight w:hRule="atLeast" w:val="460"/>
        </w:trP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C000000">
            <w:pPr>
              <w:widowControl w:val="1"/>
              <w:tabs>
                <w:tab w:leader="none" w:pos="993" w:val="left"/>
              </w:tabs>
              <w:spacing w:line="264" w:lineRule="auto"/>
              <w:ind w:left="-108" w:right="-114"/>
              <w:jc w:val="center"/>
              <w:rPr>
                <w:sz w:val="28"/>
              </w:rPr>
            </w:pPr>
            <w:r>
              <w:rPr>
                <w:sz w:val="28"/>
              </w:rPr>
              <w:t>3)</w:t>
            </w:r>
          </w:p>
        </w:tc>
        <w:tc>
          <w:tcPr>
            <w:tcW w:type="dxa" w:w="8647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D000000">
            <w:pPr>
              <w:widowControl w:val="1"/>
              <w:spacing w:line="264" w:lineRule="auto"/>
              <w:ind/>
              <w:rPr>
                <w:sz w:val="28"/>
              </w:rPr>
            </w:pPr>
            <w:r>
              <w:rPr>
                <w:sz w:val="28"/>
              </w:rPr>
              <w:t>окраска волос (без стоимости красителей)</w:t>
            </w:r>
          </w:p>
        </w:tc>
      </w:tr>
      <w:tr>
        <w:trPr>
          <w:trHeight w:hRule="atLeast" w:val="407"/>
        </w:trP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E000000">
            <w:pPr>
              <w:widowControl w:val="1"/>
              <w:tabs>
                <w:tab w:leader="none" w:pos="993" w:val="left"/>
              </w:tabs>
              <w:spacing w:line="264" w:lineRule="auto"/>
              <w:ind w:left="-108" w:right="-114"/>
              <w:jc w:val="center"/>
              <w:rPr>
                <w:sz w:val="28"/>
              </w:rPr>
            </w:pPr>
            <w:r>
              <w:rPr>
                <w:sz w:val="28"/>
              </w:rPr>
              <w:t>а)</w:t>
            </w:r>
          </w:p>
        </w:tc>
        <w:tc>
          <w:tcPr>
            <w:tcW w:type="dxa" w:w="55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F000000">
            <w:pPr>
              <w:widowControl w:val="1"/>
              <w:tabs>
                <w:tab w:leader="none" w:pos="993" w:val="left"/>
              </w:tabs>
              <w:spacing w:line="264" w:lineRule="auto"/>
              <w:ind/>
              <w:rPr>
                <w:sz w:val="28"/>
              </w:rPr>
            </w:pPr>
            <w:r>
              <w:rPr>
                <w:sz w:val="28"/>
              </w:rPr>
              <w:t xml:space="preserve">обесцвечивание корней волос </w:t>
            </w:r>
          </w:p>
        </w:tc>
        <w:tc>
          <w:tcPr>
            <w:tcW w:type="dxa" w:w="1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0000000">
            <w:pPr>
              <w:widowControl w:val="1"/>
              <w:spacing w:line="264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 чел.</w:t>
            </w:r>
          </w:p>
        </w:tc>
        <w:tc>
          <w:tcPr>
            <w:tcW w:type="dxa" w:w="1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1000000">
            <w:pPr>
              <w:widowControl w:val="1"/>
              <w:spacing w:line="264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169,73</w:t>
            </w:r>
          </w:p>
        </w:tc>
      </w:tr>
      <w:t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2000000">
            <w:pPr>
              <w:widowControl w:val="1"/>
              <w:tabs>
                <w:tab w:leader="none" w:pos="993" w:val="left"/>
              </w:tabs>
              <w:spacing w:line="264" w:lineRule="auto"/>
              <w:ind w:left="-108" w:right="-114"/>
              <w:jc w:val="center"/>
              <w:rPr>
                <w:sz w:val="28"/>
              </w:rPr>
            </w:pPr>
            <w:r>
              <w:rPr>
                <w:sz w:val="28"/>
              </w:rPr>
              <w:t>б)</w:t>
            </w:r>
          </w:p>
        </w:tc>
        <w:tc>
          <w:tcPr>
            <w:tcW w:type="dxa" w:w="55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3000000">
            <w:pPr>
              <w:widowControl w:val="1"/>
              <w:tabs>
                <w:tab w:leader="none" w:pos="993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>обесцвечивание:</w:t>
            </w:r>
          </w:p>
          <w:p w14:paraId="D4000000">
            <w:pPr>
              <w:widowControl w:val="1"/>
              <w:tabs>
                <w:tab w:leader="none" w:pos="993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 xml:space="preserve">волос длиной до </w:t>
            </w:r>
            <w:r>
              <w:rPr>
                <w:sz w:val="28"/>
              </w:rPr>
              <w:t>25 см</w:t>
            </w:r>
            <w:r>
              <w:rPr>
                <w:sz w:val="28"/>
              </w:rPr>
              <w:t xml:space="preserve"> включительно</w:t>
            </w:r>
          </w:p>
          <w:p w14:paraId="D5000000">
            <w:pPr>
              <w:widowControl w:val="1"/>
              <w:tabs>
                <w:tab w:leader="none" w:pos="993" w:val="left"/>
              </w:tabs>
              <w:ind w:right="-108"/>
              <w:rPr>
                <w:sz w:val="28"/>
              </w:rPr>
            </w:pPr>
            <w:r>
              <w:rPr>
                <w:sz w:val="28"/>
              </w:rPr>
              <w:t xml:space="preserve">волос длиной свыше </w:t>
            </w:r>
            <w:r>
              <w:rPr>
                <w:sz w:val="28"/>
              </w:rPr>
              <w:t>25 см</w:t>
            </w:r>
            <w:r>
              <w:rPr>
                <w:sz w:val="28"/>
              </w:rPr>
              <w:t xml:space="preserve"> до </w:t>
            </w:r>
            <w:r>
              <w:rPr>
                <w:sz w:val="28"/>
              </w:rPr>
              <w:t>40 см</w:t>
            </w:r>
            <w:r>
              <w:rPr>
                <w:sz w:val="28"/>
              </w:rPr>
              <w:t xml:space="preserve"> включительно</w:t>
            </w:r>
          </w:p>
          <w:p w14:paraId="D6000000">
            <w:pPr>
              <w:widowControl w:val="1"/>
              <w:tabs>
                <w:tab w:leader="none" w:pos="993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 xml:space="preserve">волос длиной свыше </w:t>
            </w:r>
            <w:r>
              <w:rPr>
                <w:sz w:val="28"/>
              </w:rPr>
              <w:t>40 см</w:t>
            </w:r>
            <w:r>
              <w:rPr>
                <w:sz w:val="28"/>
              </w:rPr>
              <w:t xml:space="preserve"> </w:t>
            </w:r>
          </w:p>
        </w:tc>
        <w:tc>
          <w:tcPr>
            <w:tcW w:type="dxa" w:w="1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7000000">
            <w:pPr>
              <w:widowControl w:val="1"/>
              <w:ind/>
              <w:jc w:val="center"/>
              <w:rPr>
                <w:sz w:val="28"/>
              </w:rPr>
            </w:pPr>
          </w:p>
          <w:p w14:paraId="D8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 чел.</w:t>
            </w:r>
          </w:p>
          <w:p w14:paraId="D9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 чел.</w:t>
            </w:r>
          </w:p>
          <w:p w14:paraId="DA000000">
            <w:pPr>
              <w:widowControl w:val="1"/>
              <w:ind/>
              <w:jc w:val="center"/>
              <w:rPr>
                <w:sz w:val="28"/>
              </w:rPr>
            </w:pPr>
          </w:p>
          <w:p w14:paraId="DB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 чел.</w:t>
            </w:r>
          </w:p>
        </w:tc>
        <w:tc>
          <w:tcPr>
            <w:tcW w:type="dxa" w:w="1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C000000">
            <w:pPr>
              <w:widowControl w:val="1"/>
              <w:ind/>
              <w:jc w:val="center"/>
              <w:rPr>
                <w:sz w:val="28"/>
              </w:rPr>
            </w:pPr>
          </w:p>
          <w:p w14:paraId="DD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189,52</w:t>
            </w:r>
          </w:p>
          <w:p w14:paraId="DE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248,90</w:t>
            </w:r>
          </w:p>
          <w:p w14:paraId="DF000000">
            <w:pPr>
              <w:widowControl w:val="1"/>
              <w:ind/>
              <w:jc w:val="center"/>
              <w:rPr>
                <w:sz w:val="28"/>
              </w:rPr>
            </w:pPr>
          </w:p>
          <w:p w14:paraId="E0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308,28</w:t>
            </w:r>
          </w:p>
        </w:tc>
      </w:tr>
      <w:tr>
        <w:trPr>
          <w:trHeight w:hRule="atLeast" w:val="1181"/>
        </w:trP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1000000">
            <w:pPr>
              <w:widowControl w:val="1"/>
              <w:tabs>
                <w:tab w:leader="none" w:pos="993" w:val="left"/>
              </w:tabs>
              <w:spacing w:line="264" w:lineRule="auto"/>
              <w:ind w:left="-108" w:right="-114"/>
              <w:jc w:val="center"/>
              <w:rPr>
                <w:sz w:val="28"/>
              </w:rPr>
            </w:pPr>
            <w:r>
              <w:rPr>
                <w:sz w:val="28"/>
              </w:rPr>
              <w:t>в)</w:t>
            </w:r>
          </w:p>
        </w:tc>
        <w:tc>
          <w:tcPr>
            <w:tcW w:type="dxa" w:w="55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2000000">
            <w:pPr>
              <w:widowControl w:val="1"/>
              <w:tabs>
                <w:tab w:leader="none" w:pos="993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>окраска растительными красителями:</w:t>
            </w:r>
          </w:p>
          <w:p w14:paraId="E3000000">
            <w:pPr>
              <w:widowControl w:val="1"/>
              <w:tabs>
                <w:tab w:leader="none" w:pos="993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 xml:space="preserve">волос длиной до </w:t>
            </w:r>
            <w:r>
              <w:rPr>
                <w:sz w:val="28"/>
              </w:rPr>
              <w:t>25 см</w:t>
            </w:r>
            <w:r>
              <w:rPr>
                <w:sz w:val="28"/>
              </w:rPr>
              <w:t xml:space="preserve"> включительно</w:t>
            </w:r>
          </w:p>
          <w:p w14:paraId="E4000000">
            <w:pPr>
              <w:widowControl w:val="1"/>
              <w:tabs>
                <w:tab w:leader="none" w:pos="993" w:val="left"/>
              </w:tabs>
              <w:ind w:right="-108"/>
              <w:rPr>
                <w:sz w:val="28"/>
              </w:rPr>
            </w:pPr>
            <w:r>
              <w:rPr>
                <w:sz w:val="28"/>
              </w:rPr>
              <w:t xml:space="preserve">волос длиной свыше </w:t>
            </w:r>
            <w:r>
              <w:rPr>
                <w:sz w:val="28"/>
              </w:rPr>
              <w:t>25 см</w:t>
            </w:r>
            <w:r>
              <w:rPr>
                <w:sz w:val="28"/>
              </w:rPr>
              <w:t xml:space="preserve"> до </w:t>
            </w:r>
            <w:r>
              <w:rPr>
                <w:sz w:val="28"/>
              </w:rPr>
              <w:t>40 см</w:t>
            </w:r>
            <w:r>
              <w:rPr>
                <w:sz w:val="28"/>
              </w:rPr>
              <w:t xml:space="preserve"> включительно</w:t>
            </w:r>
          </w:p>
          <w:p w14:paraId="E5000000">
            <w:pPr>
              <w:widowControl w:val="1"/>
              <w:tabs>
                <w:tab w:leader="none" w:pos="993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 xml:space="preserve">волос длиной свыше </w:t>
            </w:r>
            <w:r>
              <w:rPr>
                <w:sz w:val="28"/>
              </w:rPr>
              <w:t>40 см</w:t>
            </w:r>
            <w:r>
              <w:rPr>
                <w:sz w:val="28"/>
              </w:rPr>
              <w:t xml:space="preserve"> </w:t>
            </w:r>
          </w:p>
        </w:tc>
        <w:tc>
          <w:tcPr>
            <w:tcW w:type="dxa" w:w="1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6000000">
            <w:pPr>
              <w:widowControl w:val="1"/>
              <w:ind/>
              <w:jc w:val="center"/>
              <w:rPr>
                <w:sz w:val="28"/>
              </w:rPr>
            </w:pPr>
          </w:p>
          <w:p w14:paraId="E7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 чел.</w:t>
            </w:r>
          </w:p>
          <w:p w14:paraId="E8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 чел.</w:t>
            </w:r>
          </w:p>
          <w:p w14:paraId="E9000000">
            <w:pPr>
              <w:widowControl w:val="1"/>
              <w:ind/>
              <w:jc w:val="center"/>
              <w:rPr>
                <w:sz w:val="28"/>
              </w:rPr>
            </w:pPr>
          </w:p>
          <w:p w14:paraId="EA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 чел.</w:t>
            </w:r>
          </w:p>
        </w:tc>
        <w:tc>
          <w:tcPr>
            <w:tcW w:type="dxa" w:w="1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B000000">
            <w:pPr>
              <w:widowControl w:val="1"/>
              <w:ind/>
              <w:jc w:val="center"/>
              <w:rPr>
                <w:sz w:val="28"/>
              </w:rPr>
            </w:pPr>
          </w:p>
          <w:p w14:paraId="EC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149,94</w:t>
            </w:r>
          </w:p>
          <w:p w14:paraId="ED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189,52</w:t>
            </w:r>
          </w:p>
          <w:p w14:paraId="EE000000">
            <w:pPr>
              <w:widowControl w:val="1"/>
              <w:ind/>
              <w:jc w:val="center"/>
              <w:rPr>
                <w:sz w:val="28"/>
              </w:rPr>
            </w:pPr>
          </w:p>
          <w:p w14:paraId="EF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197,44</w:t>
            </w:r>
          </w:p>
        </w:tc>
      </w:tr>
      <w:t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0000000">
            <w:pPr>
              <w:widowControl w:val="1"/>
              <w:tabs>
                <w:tab w:leader="none" w:pos="993" w:val="left"/>
              </w:tabs>
              <w:ind w:left="-108" w:right="-114"/>
              <w:jc w:val="center"/>
              <w:rPr>
                <w:sz w:val="28"/>
              </w:rPr>
            </w:pPr>
            <w:r>
              <w:rPr>
                <w:sz w:val="28"/>
              </w:rPr>
              <w:t>г)</w:t>
            </w:r>
          </w:p>
        </w:tc>
        <w:tc>
          <w:tcPr>
            <w:tcW w:type="dxa" w:w="55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1000000">
            <w:pPr>
              <w:widowControl w:val="1"/>
              <w:tabs>
                <w:tab w:leader="none" w:pos="993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>окраска химическими красителями:</w:t>
            </w:r>
          </w:p>
          <w:p w14:paraId="F2000000">
            <w:pPr>
              <w:widowControl w:val="1"/>
              <w:tabs>
                <w:tab w:leader="none" w:pos="993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 xml:space="preserve">волос длиной до </w:t>
            </w:r>
            <w:r>
              <w:rPr>
                <w:sz w:val="28"/>
              </w:rPr>
              <w:t>25 см</w:t>
            </w:r>
            <w:r>
              <w:rPr>
                <w:sz w:val="28"/>
              </w:rPr>
              <w:t xml:space="preserve"> включительно</w:t>
            </w:r>
          </w:p>
          <w:p w14:paraId="F3000000">
            <w:pPr>
              <w:widowControl w:val="1"/>
              <w:tabs>
                <w:tab w:leader="none" w:pos="993" w:val="left"/>
              </w:tabs>
              <w:ind w:right="-108"/>
              <w:rPr>
                <w:sz w:val="28"/>
              </w:rPr>
            </w:pPr>
            <w:r>
              <w:rPr>
                <w:sz w:val="28"/>
              </w:rPr>
              <w:t xml:space="preserve">волос длиной свыше </w:t>
            </w:r>
            <w:r>
              <w:rPr>
                <w:sz w:val="28"/>
              </w:rPr>
              <w:t>25 см</w:t>
            </w:r>
            <w:r>
              <w:rPr>
                <w:sz w:val="28"/>
              </w:rPr>
              <w:t xml:space="preserve"> до </w:t>
            </w:r>
            <w:r>
              <w:rPr>
                <w:sz w:val="28"/>
              </w:rPr>
              <w:t>40 см</w:t>
            </w:r>
            <w:r>
              <w:rPr>
                <w:sz w:val="28"/>
              </w:rPr>
              <w:t xml:space="preserve"> включительно</w:t>
            </w:r>
          </w:p>
          <w:p w14:paraId="F4000000">
            <w:pPr>
              <w:widowControl w:val="1"/>
              <w:tabs>
                <w:tab w:leader="none" w:pos="993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 xml:space="preserve">волос длиной свыше </w:t>
            </w:r>
            <w:r>
              <w:rPr>
                <w:sz w:val="28"/>
              </w:rPr>
              <w:t>40 см</w:t>
            </w:r>
            <w:r>
              <w:rPr>
                <w:sz w:val="28"/>
              </w:rPr>
              <w:t xml:space="preserve"> </w:t>
            </w:r>
          </w:p>
        </w:tc>
        <w:tc>
          <w:tcPr>
            <w:tcW w:type="dxa" w:w="1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5000000">
            <w:pPr>
              <w:widowControl w:val="1"/>
              <w:ind/>
              <w:jc w:val="center"/>
              <w:rPr>
                <w:sz w:val="28"/>
              </w:rPr>
            </w:pPr>
          </w:p>
          <w:p w14:paraId="F6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 чел.</w:t>
            </w:r>
          </w:p>
          <w:p w14:paraId="F7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 чел.</w:t>
            </w:r>
          </w:p>
          <w:p w14:paraId="F8000000">
            <w:pPr>
              <w:widowControl w:val="1"/>
              <w:ind/>
              <w:jc w:val="center"/>
              <w:rPr>
                <w:sz w:val="28"/>
              </w:rPr>
            </w:pPr>
          </w:p>
          <w:p w14:paraId="F9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 чел.</w:t>
            </w:r>
          </w:p>
        </w:tc>
        <w:tc>
          <w:tcPr>
            <w:tcW w:type="dxa" w:w="1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A000000">
            <w:pPr>
              <w:widowControl w:val="1"/>
              <w:ind/>
              <w:jc w:val="center"/>
              <w:rPr>
                <w:sz w:val="28"/>
              </w:rPr>
            </w:pPr>
          </w:p>
          <w:p w14:paraId="FB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189,52</w:t>
            </w:r>
          </w:p>
          <w:p w14:paraId="FC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248,90</w:t>
            </w:r>
          </w:p>
          <w:p w14:paraId="FD000000">
            <w:pPr>
              <w:widowControl w:val="1"/>
              <w:ind/>
              <w:jc w:val="center"/>
              <w:rPr>
                <w:sz w:val="28"/>
              </w:rPr>
            </w:pPr>
          </w:p>
          <w:p w14:paraId="FE00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308,28</w:t>
            </w:r>
          </w:p>
        </w:tc>
      </w:tr>
      <w:tr>
        <w:tc>
          <w:tcPr>
            <w:tcW w:type="dxa" w:w="567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</w:tcPr>
          <w:p w14:paraId="FF000000">
            <w:pPr>
              <w:widowControl w:val="1"/>
              <w:tabs>
                <w:tab w:leader="none" w:pos="993" w:val="left"/>
              </w:tabs>
              <w:ind w:left="-108" w:right="-114"/>
              <w:jc w:val="center"/>
              <w:rPr>
                <w:sz w:val="28"/>
              </w:rPr>
            </w:pPr>
            <w:r>
              <w:rPr>
                <w:sz w:val="28"/>
              </w:rPr>
              <w:t>д)</w:t>
            </w:r>
          </w:p>
        </w:tc>
        <w:tc>
          <w:tcPr>
            <w:tcW w:type="dxa" w:w="5529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</w:tcPr>
          <w:p w14:paraId="00010000">
            <w:pPr>
              <w:widowControl w:val="1"/>
              <w:tabs>
                <w:tab w:leader="none" w:pos="993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>мелирование при помощи шапочки:</w:t>
            </w:r>
          </w:p>
          <w:p w14:paraId="01010000">
            <w:pPr>
              <w:widowControl w:val="1"/>
              <w:tabs>
                <w:tab w:leader="none" w:pos="993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 xml:space="preserve">волос длиной до </w:t>
            </w:r>
            <w:r>
              <w:rPr>
                <w:sz w:val="28"/>
              </w:rPr>
              <w:t>25 см</w:t>
            </w:r>
            <w:r>
              <w:rPr>
                <w:sz w:val="28"/>
              </w:rPr>
              <w:t xml:space="preserve"> включительно</w:t>
            </w:r>
          </w:p>
        </w:tc>
        <w:tc>
          <w:tcPr>
            <w:tcW w:type="dxa" w:w="1494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</w:tcPr>
          <w:p w14:paraId="02010000">
            <w:pPr>
              <w:widowControl w:val="1"/>
              <w:ind/>
              <w:jc w:val="center"/>
              <w:rPr>
                <w:sz w:val="28"/>
              </w:rPr>
            </w:pPr>
          </w:p>
          <w:p w14:paraId="03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 чел.</w:t>
            </w:r>
          </w:p>
        </w:tc>
        <w:tc>
          <w:tcPr>
            <w:tcW w:type="dxa" w:w="1624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shd w:fill="auto" w:val="clear"/>
          </w:tcPr>
          <w:p w14:paraId="04010000">
            <w:pPr>
              <w:widowControl w:val="1"/>
              <w:ind/>
              <w:jc w:val="center"/>
              <w:rPr>
                <w:sz w:val="28"/>
              </w:rPr>
            </w:pPr>
          </w:p>
          <w:p w14:paraId="05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221,19</w:t>
            </w:r>
          </w:p>
        </w:tc>
      </w:tr>
      <w:tr>
        <w:tc>
          <w:tcPr>
            <w:tcW w:type="dxa" w:w="567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</w:tcPr>
          <w:p w14:paraId="06010000">
            <w:pPr>
              <w:widowControl w:val="1"/>
              <w:tabs>
                <w:tab w:leader="none" w:pos="993" w:val="left"/>
              </w:tabs>
              <w:spacing w:line="264" w:lineRule="auto"/>
              <w:ind w:left="-108" w:right="-114"/>
              <w:jc w:val="center"/>
              <w:rPr>
                <w:sz w:val="28"/>
              </w:rPr>
            </w:pPr>
          </w:p>
        </w:tc>
        <w:tc>
          <w:tcPr>
            <w:tcW w:type="dxa" w:w="5529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</w:tcPr>
          <w:p w14:paraId="07010000">
            <w:pPr>
              <w:widowControl w:val="1"/>
              <w:tabs>
                <w:tab w:leader="none" w:pos="993" w:val="left"/>
              </w:tabs>
              <w:spacing w:line="264" w:lineRule="auto"/>
              <w:ind w:right="-108"/>
              <w:rPr>
                <w:sz w:val="28"/>
              </w:rPr>
            </w:pPr>
            <w:r>
              <w:rPr>
                <w:sz w:val="28"/>
              </w:rPr>
              <w:t xml:space="preserve">волос длиной свыше </w:t>
            </w:r>
            <w:r>
              <w:rPr>
                <w:sz w:val="28"/>
              </w:rPr>
              <w:t>25 см</w:t>
            </w:r>
            <w:r>
              <w:rPr>
                <w:sz w:val="28"/>
              </w:rPr>
              <w:t xml:space="preserve"> до </w:t>
            </w:r>
            <w:r>
              <w:rPr>
                <w:sz w:val="28"/>
              </w:rPr>
              <w:t>40 см</w:t>
            </w:r>
            <w:r>
              <w:rPr>
                <w:sz w:val="28"/>
              </w:rPr>
              <w:t xml:space="preserve"> включительно</w:t>
            </w:r>
          </w:p>
          <w:p w14:paraId="08010000">
            <w:pPr>
              <w:widowControl w:val="1"/>
              <w:tabs>
                <w:tab w:leader="none" w:pos="993" w:val="left"/>
              </w:tabs>
              <w:spacing w:line="264" w:lineRule="auto"/>
              <w:ind w:right="-108"/>
              <w:rPr>
                <w:sz w:val="28"/>
              </w:rPr>
            </w:pPr>
            <w:r>
              <w:rPr>
                <w:sz w:val="28"/>
              </w:rPr>
              <w:t xml:space="preserve">волос длиной свыше </w:t>
            </w:r>
            <w:r>
              <w:rPr>
                <w:sz w:val="28"/>
              </w:rPr>
              <w:t>40 см</w:t>
            </w:r>
          </w:p>
        </w:tc>
        <w:tc>
          <w:tcPr>
            <w:tcW w:type="dxa" w:w="149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</w:tcPr>
          <w:p w14:paraId="09010000">
            <w:pPr>
              <w:widowControl w:val="1"/>
              <w:spacing w:line="264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 чел.</w:t>
            </w:r>
          </w:p>
          <w:p w14:paraId="0A010000">
            <w:pPr>
              <w:widowControl w:val="1"/>
              <w:spacing w:line="264" w:lineRule="auto"/>
              <w:ind/>
              <w:jc w:val="center"/>
              <w:rPr>
                <w:sz w:val="28"/>
              </w:rPr>
            </w:pPr>
          </w:p>
          <w:p w14:paraId="0B010000">
            <w:pPr>
              <w:widowControl w:val="1"/>
              <w:spacing w:line="264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 чел.</w:t>
            </w:r>
          </w:p>
        </w:tc>
        <w:tc>
          <w:tcPr>
            <w:tcW w:type="dxa" w:w="162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C010000">
            <w:pPr>
              <w:widowControl w:val="1"/>
              <w:spacing w:line="264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288,49</w:t>
            </w:r>
          </w:p>
          <w:p w14:paraId="0D010000">
            <w:pPr>
              <w:widowControl w:val="1"/>
              <w:spacing w:line="264" w:lineRule="auto"/>
              <w:ind/>
              <w:jc w:val="center"/>
              <w:rPr>
                <w:sz w:val="28"/>
              </w:rPr>
            </w:pPr>
          </w:p>
          <w:p w14:paraId="0E010000">
            <w:pPr>
              <w:widowControl w:val="1"/>
              <w:spacing w:line="264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304,33</w:t>
            </w:r>
          </w:p>
        </w:tc>
      </w:tr>
      <w:tr>
        <w:trPr>
          <w:trHeight w:hRule="atLeast" w:val="910"/>
        </w:trP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10000">
            <w:pPr>
              <w:widowControl w:val="1"/>
              <w:tabs>
                <w:tab w:leader="none" w:pos="993" w:val="left"/>
              </w:tabs>
              <w:ind w:left="-108" w:right="-114"/>
              <w:jc w:val="center"/>
              <w:rPr>
                <w:sz w:val="28"/>
              </w:rPr>
            </w:pPr>
            <w:r>
              <w:rPr>
                <w:sz w:val="28"/>
              </w:rPr>
              <w:t>е)</w:t>
            </w:r>
          </w:p>
        </w:tc>
        <w:tc>
          <w:tcPr>
            <w:tcW w:type="dxa" w:w="55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10000">
            <w:pPr>
              <w:widowControl w:val="1"/>
              <w:tabs>
                <w:tab w:leader="none" w:pos="993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>мелирование при помощи фольги:</w:t>
            </w:r>
          </w:p>
          <w:p w14:paraId="11010000">
            <w:pPr>
              <w:widowControl w:val="1"/>
              <w:tabs>
                <w:tab w:leader="none" w:pos="993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 xml:space="preserve">волос длиной до </w:t>
            </w:r>
            <w:r>
              <w:rPr>
                <w:sz w:val="28"/>
              </w:rPr>
              <w:t>25 см</w:t>
            </w:r>
            <w:r>
              <w:rPr>
                <w:sz w:val="28"/>
              </w:rPr>
              <w:t xml:space="preserve"> включительно</w:t>
            </w:r>
          </w:p>
          <w:p w14:paraId="12010000">
            <w:pPr>
              <w:widowControl w:val="1"/>
              <w:tabs>
                <w:tab w:leader="none" w:pos="993" w:val="left"/>
              </w:tabs>
              <w:ind w:right="-108"/>
              <w:rPr>
                <w:sz w:val="28"/>
              </w:rPr>
            </w:pPr>
            <w:r>
              <w:rPr>
                <w:sz w:val="28"/>
              </w:rPr>
              <w:t xml:space="preserve">волос длиной свыше </w:t>
            </w:r>
            <w:r>
              <w:rPr>
                <w:sz w:val="28"/>
              </w:rPr>
              <w:t>25 см</w:t>
            </w:r>
            <w:r>
              <w:rPr>
                <w:sz w:val="28"/>
              </w:rPr>
              <w:t xml:space="preserve"> до </w:t>
            </w:r>
            <w:r>
              <w:rPr>
                <w:sz w:val="28"/>
              </w:rPr>
              <w:t>40 см</w:t>
            </w:r>
            <w:r>
              <w:rPr>
                <w:sz w:val="28"/>
              </w:rPr>
              <w:t xml:space="preserve"> включительно волос длиной свыше </w:t>
            </w:r>
            <w:r>
              <w:rPr>
                <w:sz w:val="28"/>
              </w:rPr>
              <w:t>40 см</w:t>
            </w:r>
          </w:p>
        </w:tc>
        <w:tc>
          <w:tcPr>
            <w:tcW w:type="dxa" w:w="1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10000">
            <w:pPr>
              <w:widowControl w:val="1"/>
              <w:ind/>
              <w:jc w:val="center"/>
              <w:rPr>
                <w:sz w:val="28"/>
              </w:rPr>
            </w:pPr>
          </w:p>
          <w:p w14:paraId="14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 чел.</w:t>
            </w:r>
          </w:p>
          <w:p w14:paraId="15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 чел.</w:t>
            </w:r>
          </w:p>
          <w:p w14:paraId="16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 чел.</w:t>
            </w:r>
          </w:p>
        </w:tc>
        <w:tc>
          <w:tcPr>
            <w:tcW w:type="dxa" w:w="1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7010000">
            <w:pPr>
              <w:widowControl w:val="1"/>
              <w:ind/>
              <w:jc w:val="center"/>
              <w:rPr>
                <w:sz w:val="28"/>
                <w:highlight w:val="yellow"/>
              </w:rPr>
            </w:pPr>
          </w:p>
          <w:p w14:paraId="18010000">
            <w:pPr>
              <w:widowControl w:val="1"/>
              <w:ind/>
              <w:jc w:val="center"/>
              <w:rPr>
                <w:sz w:val="28"/>
                <w:highlight w:val="yellow"/>
              </w:rPr>
            </w:pPr>
            <w:r>
              <w:rPr>
                <w:sz w:val="28"/>
              </w:rPr>
              <w:t>268,70</w:t>
            </w:r>
          </w:p>
          <w:p w14:paraId="19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328,08</w:t>
            </w:r>
          </w:p>
          <w:p w14:paraId="1A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387,46</w:t>
            </w:r>
          </w:p>
        </w:tc>
      </w:tr>
      <w:tr>
        <w:trPr>
          <w:trHeight w:hRule="atLeast" w:val="293"/>
        </w:trP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10000">
            <w:pPr>
              <w:widowControl w:val="1"/>
              <w:tabs>
                <w:tab w:leader="none" w:pos="993" w:val="left"/>
              </w:tabs>
              <w:spacing w:line="252" w:lineRule="auto"/>
              <w:ind w:left="-108" w:right="-11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55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10000">
            <w:pPr>
              <w:widowControl w:val="1"/>
              <w:tabs>
                <w:tab w:leader="none" w:pos="993" w:val="left"/>
              </w:tabs>
              <w:spacing w:line="252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type="dxa" w:w="1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10000">
            <w:pPr>
              <w:widowControl w:val="1"/>
              <w:spacing w:line="252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type="dxa" w:w="1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E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>
        <w:trPr>
          <w:trHeight w:hRule="atLeast" w:val="1079"/>
        </w:trP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10000">
            <w:pPr>
              <w:widowControl w:val="1"/>
              <w:tabs>
                <w:tab w:leader="none" w:pos="993" w:val="left"/>
              </w:tabs>
              <w:spacing w:line="252" w:lineRule="auto"/>
              <w:ind w:left="-108" w:right="-114"/>
              <w:jc w:val="center"/>
              <w:rPr>
                <w:sz w:val="28"/>
              </w:rPr>
            </w:pPr>
            <w:r>
              <w:rPr>
                <w:sz w:val="28"/>
              </w:rPr>
              <w:t>ж)</w:t>
            </w:r>
          </w:p>
        </w:tc>
        <w:tc>
          <w:tcPr>
            <w:tcW w:type="dxa" w:w="55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10000">
            <w:pPr>
              <w:widowControl w:val="1"/>
              <w:tabs>
                <w:tab w:leader="none" w:pos="993" w:val="left"/>
              </w:tabs>
              <w:spacing w:line="252" w:lineRule="auto"/>
              <w:ind/>
              <w:rPr>
                <w:sz w:val="28"/>
              </w:rPr>
            </w:pPr>
            <w:r>
              <w:rPr>
                <w:sz w:val="28"/>
              </w:rPr>
              <w:t xml:space="preserve">тонирование: </w:t>
            </w:r>
          </w:p>
          <w:p w14:paraId="21010000">
            <w:pPr>
              <w:widowControl w:val="1"/>
              <w:tabs>
                <w:tab w:leader="none" w:pos="993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 xml:space="preserve">волос длиной до </w:t>
            </w:r>
            <w:r>
              <w:rPr>
                <w:sz w:val="28"/>
              </w:rPr>
              <w:t>25 см</w:t>
            </w:r>
            <w:r>
              <w:rPr>
                <w:sz w:val="28"/>
              </w:rPr>
              <w:t xml:space="preserve"> включительно</w:t>
            </w:r>
          </w:p>
          <w:p w14:paraId="22010000">
            <w:pPr>
              <w:widowControl w:val="1"/>
              <w:tabs>
                <w:tab w:leader="none" w:pos="993" w:val="left"/>
              </w:tabs>
              <w:ind w:right="-108"/>
              <w:rPr>
                <w:sz w:val="28"/>
              </w:rPr>
            </w:pPr>
            <w:r>
              <w:rPr>
                <w:sz w:val="28"/>
              </w:rPr>
              <w:t xml:space="preserve">волос длиной свыше </w:t>
            </w:r>
            <w:r>
              <w:rPr>
                <w:sz w:val="28"/>
              </w:rPr>
              <w:t>25 см</w:t>
            </w:r>
            <w:r>
              <w:rPr>
                <w:sz w:val="28"/>
              </w:rPr>
              <w:t xml:space="preserve"> до </w:t>
            </w:r>
            <w:r>
              <w:rPr>
                <w:sz w:val="28"/>
              </w:rPr>
              <w:t>40 см</w:t>
            </w:r>
            <w:r>
              <w:rPr>
                <w:sz w:val="28"/>
              </w:rPr>
              <w:t xml:space="preserve"> включительно</w:t>
            </w:r>
          </w:p>
          <w:p w14:paraId="23010000">
            <w:pPr>
              <w:widowControl w:val="1"/>
              <w:tabs>
                <w:tab w:leader="none" w:pos="993" w:val="left"/>
              </w:tabs>
              <w:spacing w:line="252" w:lineRule="auto"/>
              <w:ind/>
              <w:rPr>
                <w:sz w:val="28"/>
              </w:rPr>
            </w:pPr>
            <w:r>
              <w:rPr>
                <w:sz w:val="28"/>
              </w:rPr>
              <w:t>волос длиной свыше 40 см</w:t>
            </w:r>
          </w:p>
        </w:tc>
        <w:tc>
          <w:tcPr>
            <w:tcW w:type="dxa" w:w="1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10000">
            <w:pPr>
              <w:widowControl w:val="1"/>
              <w:spacing w:line="252" w:lineRule="auto"/>
              <w:ind/>
              <w:jc w:val="center"/>
              <w:rPr>
                <w:sz w:val="28"/>
              </w:rPr>
            </w:pPr>
          </w:p>
          <w:p w14:paraId="25010000">
            <w:pPr>
              <w:widowControl w:val="1"/>
              <w:spacing w:line="252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 чел.</w:t>
            </w:r>
          </w:p>
          <w:p w14:paraId="26010000">
            <w:pPr>
              <w:widowControl w:val="1"/>
              <w:spacing w:line="252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 чел.</w:t>
            </w:r>
          </w:p>
          <w:p w14:paraId="27010000">
            <w:pPr>
              <w:widowControl w:val="1"/>
              <w:spacing w:line="252" w:lineRule="auto"/>
              <w:ind/>
              <w:jc w:val="center"/>
              <w:rPr>
                <w:sz w:val="28"/>
              </w:rPr>
            </w:pPr>
          </w:p>
          <w:p w14:paraId="28010000">
            <w:pPr>
              <w:widowControl w:val="1"/>
              <w:spacing w:line="252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 чел.</w:t>
            </w:r>
          </w:p>
        </w:tc>
        <w:tc>
          <w:tcPr>
            <w:tcW w:type="dxa" w:w="1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9010000">
            <w:pPr>
              <w:widowControl w:val="1"/>
              <w:ind/>
              <w:jc w:val="center"/>
              <w:rPr>
                <w:sz w:val="28"/>
              </w:rPr>
            </w:pPr>
          </w:p>
          <w:p w14:paraId="2A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z w:val="28"/>
              </w:rPr>
              <w:t>18</w:t>
            </w:r>
            <w:r>
              <w:rPr>
                <w:sz w:val="28"/>
              </w:rPr>
              <w:t>,27</w:t>
            </w:r>
          </w:p>
          <w:p w14:paraId="2B010000">
            <w:pPr>
              <w:widowControl w:val="1"/>
              <w:spacing w:line="252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161,81</w:t>
            </w:r>
          </w:p>
          <w:p w14:paraId="2C010000">
            <w:pPr>
              <w:widowControl w:val="1"/>
              <w:spacing w:line="252" w:lineRule="auto"/>
              <w:ind/>
              <w:jc w:val="center"/>
              <w:rPr>
                <w:sz w:val="28"/>
              </w:rPr>
            </w:pPr>
          </w:p>
          <w:p w14:paraId="2D010000">
            <w:pPr>
              <w:widowControl w:val="1"/>
              <w:spacing w:line="252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189,52</w:t>
            </w:r>
          </w:p>
        </w:tc>
      </w:tr>
      <w:tr>
        <w:trPr>
          <w:trHeight w:hRule="atLeast" w:val="435"/>
        </w:trP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10000">
            <w:pPr>
              <w:widowControl w:val="1"/>
              <w:tabs>
                <w:tab w:leader="none" w:pos="993" w:val="left"/>
              </w:tabs>
              <w:spacing w:line="252" w:lineRule="auto"/>
              <w:ind w:left="-108" w:right="-114"/>
              <w:jc w:val="center"/>
              <w:rPr>
                <w:sz w:val="28"/>
              </w:rPr>
            </w:pPr>
            <w:r>
              <w:rPr>
                <w:sz w:val="28"/>
              </w:rPr>
              <w:t>з</w:t>
            </w:r>
            <w:r>
              <w:rPr>
                <w:sz w:val="28"/>
              </w:rPr>
              <w:t>)</w:t>
            </w:r>
          </w:p>
        </w:tc>
        <w:tc>
          <w:tcPr>
            <w:tcW w:type="dxa" w:w="55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10000">
            <w:pPr>
              <w:widowControl w:val="1"/>
              <w:tabs>
                <w:tab w:leader="none" w:pos="993" w:val="left"/>
              </w:tabs>
              <w:spacing w:line="252" w:lineRule="auto"/>
              <w:ind/>
              <w:rPr>
                <w:sz w:val="28"/>
              </w:rPr>
            </w:pPr>
            <w:r>
              <w:rPr>
                <w:sz w:val="28"/>
              </w:rPr>
              <w:t>оттеночное ополаскивание волос</w:t>
            </w:r>
          </w:p>
        </w:tc>
        <w:tc>
          <w:tcPr>
            <w:tcW w:type="dxa" w:w="1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10000">
            <w:pPr>
              <w:widowControl w:val="1"/>
              <w:spacing w:line="252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 чел.</w:t>
            </w:r>
          </w:p>
        </w:tc>
        <w:tc>
          <w:tcPr>
            <w:tcW w:type="dxa" w:w="1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1010000">
            <w:pPr>
              <w:widowControl w:val="1"/>
              <w:spacing w:line="252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74,72</w:t>
            </w:r>
          </w:p>
        </w:tc>
      </w:tr>
      <w:tr>
        <w:trPr>
          <w:trHeight w:hRule="atLeast" w:val="480"/>
        </w:trP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10000">
            <w:pPr>
              <w:widowControl w:val="1"/>
              <w:tabs>
                <w:tab w:leader="none" w:pos="993" w:val="left"/>
              </w:tabs>
              <w:spacing w:line="252" w:lineRule="auto"/>
              <w:ind w:left="-108" w:right="-114"/>
              <w:jc w:val="center"/>
              <w:rPr>
                <w:sz w:val="28"/>
              </w:rPr>
            </w:pPr>
            <w:r>
              <w:rPr>
                <w:sz w:val="28"/>
              </w:rPr>
              <w:t>4)</w:t>
            </w:r>
          </w:p>
        </w:tc>
        <w:tc>
          <w:tcPr>
            <w:tcW w:type="dxa" w:w="8647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10000">
            <w:pPr>
              <w:widowControl w:val="1"/>
              <w:spacing w:line="252" w:lineRule="auto"/>
              <w:ind/>
              <w:rPr>
                <w:sz w:val="28"/>
              </w:rPr>
            </w:pPr>
            <w:r>
              <w:rPr>
                <w:sz w:val="28"/>
              </w:rPr>
              <w:t>химическая завивка волос (без стоимости химических составов)</w:t>
            </w:r>
          </w:p>
        </w:tc>
      </w:tr>
      <w:tr>
        <w:trPr>
          <w:trHeight w:hRule="atLeast" w:val="948"/>
        </w:trP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10000">
            <w:pPr>
              <w:widowControl w:val="1"/>
              <w:tabs>
                <w:tab w:leader="none" w:pos="993" w:val="left"/>
              </w:tabs>
              <w:spacing w:line="264" w:lineRule="auto"/>
              <w:ind w:left="-108" w:right="-114"/>
              <w:jc w:val="center"/>
              <w:rPr>
                <w:sz w:val="28"/>
              </w:rPr>
            </w:pPr>
            <w:r>
              <w:rPr>
                <w:sz w:val="28"/>
              </w:rPr>
              <w:t>а)</w:t>
            </w:r>
          </w:p>
        </w:tc>
        <w:tc>
          <w:tcPr>
            <w:tcW w:type="dxa" w:w="55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10000">
            <w:pPr>
              <w:widowControl w:val="1"/>
              <w:tabs>
                <w:tab w:leader="none" w:pos="993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>химическая завивка:</w:t>
            </w:r>
          </w:p>
          <w:p w14:paraId="36010000">
            <w:pPr>
              <w:widowControl w:val="1"/>
              <w:tabs>
                <w:tab w:leader="none" w:pos="993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 xml:space="preserve">волос длиной до </w:t>
            </w:r>
            <w:r>
              <w:rPr>
                <w:sz w:val="28"/>
              </w:rPr>
              <w:t>25 см</w:t>
            </w:r>
            <w:r>
              <w:rPr>
                <w:sz w:val="28"/>
              </w:rPr>
              <w:t xml:space="preserve"> включительно</w:t>
            </w:r>
          </w:p>
          <w:p w14:paraId="37010000">
            <w:pPr>
              <w:widowControl w:val="1"/>
              <w:tabs>
                <w:tab w:leader="none" w:pos="993" w:val="left"/>
              </w:tabs>
              <w:ind w:right="-108"/>
              <w:rPr>
                <w:sz w:val="28"/>
              </w:rPr>
            </w:pPr>
            <w:r>
              <w:rPr>
                <w:sz w:val="28"/>
              </w:rPr>
              <w:t xml:space="preserve">волос длиной свыше </w:t>
            </w:r>
            <w:r>
              <w:rPr>
                <w:sz w:val="28"/>
              </w:rPr>
              <w:t>25 см</w:t>
            </w:r>
            <w:r>
              <w:rPr>
                <w:sz w:val="28"/>
              </w:rPr>
              <w:t xml:space="preserve"> до </w:t>
            </w:r>
            <w:r>
              <w:rPr>
                <w:sz w:val="28"/>
              </w:rPr>
              <w:t>40 см</w:t>
            </w:r>
            <w:r>
              <w:rPr>
                <w:sz w:val="28"/>
              </w:rPr>
              <w:t xml:space="preserve"> включительно</w:t>
            </w:r>
          </w:p>
          <w:p w14:paraId="38010000">
            <w:pPr>
              <w:widowControl w:val="1"/>
              <w:tabs>
                <w:tab w:leader="none" w:pos="993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 xml:space="preserve">волос длиной свыше </w:t>
            </w:r>
            <w:r>
              <w:rPr>
                <w:sz w:val="28"/>
              </w:rPr>
              <w:t>40 см</w:t>
            </w:r>
          </w:p>
        </w:tc>
        <w:tc>
          <w:tcPr>
            <w:tcW w:type="dxa" w:w="1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10000">
            <w:pPr>
              <w:widowControl w:val="1"/>
              <w:ind/>
              <w:jc w:val="center"/>
              <w:rPr>
                <w:sz w:val="28"/>
              </w:rPr>
            </w:pPr>
          </w:p>
          <w:p w14:paraId="3A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 чел.</w:t>
            </w:r>
          </w:p>
          <w:p w14:paraId="3B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 чел.</w:t>
            </w:r>
          </w:p>
          <w:p w14:paraId="3C010000">
            <w:pPr>
              <w:widowControl w:val="1"/>
              <w:ind/>
              <w:jc w:val="center"/>
              <w:rPr>
                <w:sz w:val="28"/>
              </w:rPr>
            </w:pPr>
          </w:p>
          <w:p w14:paraId="3D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 чел.</w:t>
            </w:r>
          </w:p>
        </w:tc>
        <w:tc>
          <w:tcPr>
            <w:tcW w:type="dxa" w:w="1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E010000">
            <w:pPr>
              <w:widowControl w:val="1"/>
              <w:ind/>
              <w:jc w:val="center"/>
              <w:rPr>
                <w:sz w:val="28"/>
              </w:rPr>
            </w:pPr>
          </w:p>
          <w:p w14:paraId="3F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367,66</w:t>
            </w:r>
          </w:p>
          <w:p w14:paraId="40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411,21</w:t>
            </w:r>
          </w:p>
          <w:p w14:paraId="41010000">
            <w:pPr>
              <w:widowControl w:val="1"/>
              <w:ind/>
              <w:jc w:val="center"/>
              <w:rPr>
                <w:sz w:val="28"/>
              </w:rPr>
            </w:pPr>
          </w:p>
          <w:p w14:paraId="42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486,43</w:t>
            </w:r>
          </w:p>
        </w:tc>
      </w:tr>
      <w:tr>
        <w:trPr>
          <w:trHeight w:hRule="atLeast" w:val="1170"/>
        </w:trP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10000">
            <w:pPr>
              <w:widowControl w:val="1"/>
              <w:tabs>
                <w:tab w:leader="none" w:pos="993" w:val="left"/>
              </w:tabs>
              <w:spacing w:line="264" w:lineRule="auto"/>
              <w:ind w:left="-108" w:right="-114"/>
              <w:jc w:val="center"/>
              <w:rPr>
                <w:sz w:val="28"/>
              </w:rPr>
            </w:pPr>
            <w:r>
              <w:rPr>
                <w:sz w:val="28"/>
              </w:rPr>
              <w:t>б)</w:t>
            </w:r>
          </w:p>
        </w:tc>
        <w:tc>
          <w:tcPr>
            <w:tcW w:type="dxa" w:w="55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10000">
            <w:pPr>
              <w:widowControl w:val="1"/>
              <w:tabs>
                <w:tab w:leader="none" w:pos="993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>долговременная укладка с применением химических составов:</w:t>
            </w:r>
          </w:p>
          <w:p w14:paraId="45010000">
            <w:pPr>
              <w:widowControl w:val="1"/>
              <w:tabs>
                <w:tab w:leader="none" w:pos="993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 xml:space="preserve">волос длиной до </w:t>
            </w:r>
            <w:r>
              <w:rPr>
                <w:sz w:val="28"/>
              </w:rPr>
              <w:t>25 см</w:t>
            </w:r>
            <w:r>
              <w:rPr>
                <w:sz w:val="28"/>
              </w:rPr>
              <w:t xml:space="preserve"> включительно</w:t>
            </w:r>
          </w:p>
          <w:p w14:paraId="46010000">
            <w:pPr>
              <w:widowControl w:val="1"/>
              <w:tabs>
                <w:tab w:leader="none" w:pos="993" w:val="left"/>
              </w:tabs>
              <w:ind w:right="-108"/>
              <w:rPr>
                <w:sz w:val="28"/>
              </w:rPr>
            </w:pPr>
            <w:r>
              <w:rPr>
                <w:sz w:val="28"/>
              </w:rPr>
              <w:t xml:space="preserve">волос длиной свыше </w:t>
            </w:r>
            <w:r>
              <w:rPr>
                <w:sz w:val="28"/>
              </w:rPr>
              <w:t>25 см</w:t>
            </w:r>
            <w:r>
              <w:rPr>
                <w:sz w:val="28"/>
              </w:rPr>
              <w:t xml:space="preserve"> до </w:t>
            </w:r>
            <w:r>
              <w:rPr>
                <w:sz w:val="28"/>
              </w:rPr>
              <w:t>40 см</w:t>
            </w:r>
            <w:r>
              <w:rPr>
                <w:sz w:val="28"/>
              </w:rPr>
              <w:t xml:space="preserve"> включительно</w:t>
            </w:r>
          </w:p>
          <w:p w14:paraId="47010000">
            <w:pPr>
              <w:widowControl w:val="1"/>
              <w:tabs>
                <w:tab w:leader="none" w:pos="993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 xml:space="preserve">волос длиной свыше </w:t>
            </w:r>
            <w:r>
              <w:rPr>
                <w:sz w:val="28"/>
              </w:rPr>
              <w:t>40 см</w:t>
            </w:r>
            <w:r>
              <w:rPr>
                <w:sz w:val="28"/>
              </w:rPr>
              <w:t xml:space="preserve"> </w:t>
            </w:r>
          </w:p>
        </w:tc>
        <w:tc>
          <w:tcPr>
            <w:tcW w:type="dxa" w:w="1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10000">
            <w:pPr>
              <w:widowControl w:val="1"/>
              <w:ind/>
              <w:jc w:val="center"/>
              <w:rPr>
                <w:sz w:val="28"/>
              </w:rPr>
            </w:pPr>
          </w:p>
          <w:p w14:paraId="49010000">
            <w:pPr>
              <w:widowControl w:val="1"/>
              <w:ind/>
              <w:jc w:val="center"/>
              <w:rPr>
                <w:sz w:val="28"/>
              </w:rPr>
            </w:pPr>
          </w:p>
          <w:p w14:paraId="4A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 чел.</w:t>
            </w:r>
          </w:p>
          <w:p w14:paraId="4B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 чел.</w:t>
            </w:r>
          </w:p>
          <w:p w14:paraId="4C010000">
            <w:pPr>
              <w:widowControl w:val="1"/>
              <w:ind/>
              <w:jc w:val="center"/>
              <w:rPr>
                <w:sz w:val="28"/>
              </w:rPr>
            </w:pPr>
          </w:p>
          <w:p w14:paraId="4D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 чел.</w:t>
            </w:r>
          </w:p>
        </w:tc>
        <w:tc>
          <w:tcPr>
            <w:tcW w:type="dxa" w:w="1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E010000">
            <w:pPr>
              <w:widowControl w:val="1"/>
              <w:ind/>
              <w:jc w:val="center"/>
              <w:rPr>
                <w:sz w:val="28"/>
              </w:rPr>
            </w:pPr>
          </w:p>
          <w:p w14:paraId="4F010000">
            <w:pPr>
              <w:widowControl w:val="1"/>
              <w:ind/>
              <w:jc w:val="center"/>
              <w:rPr>
                <w:sz w:val="28"/>
              </w:rPr>
            </w:pPr>
          </w:p>
          <w:p w14:paraId="50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486,43</w:t>
            </w:r>
          </w:p>
          <w:p w14:paraId="51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526,01</w:t>
            </w:r>
          </w:p>
          <w:p w14:paraId="52010000">
            <w:pPr>
              <w:widowControl w:val="1"/>
              <w:ind/>
              <w:jc w:val="center"/>
              <w:rPr>
                <w:sz w:val="28"/>
              </w:rPr>
            </w:pPr>
          </w:p>
          <w:p w14:paraId="53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565,60</w:t>
            </w:r>
          </w:p>
        </w:tc>
      </w:tr>
      <w:t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</w:tcPr>
          <w:p w14:paraId="54010000">
            <w:pPr>
              <w:widowControl w:val="1"/>
              <w:tabs>
                <w:tab w:leader="none" w:pos="993" w:val="left"/>
              </w:tabs>
              <w:spacing w:line="264" w:lineRule="auto"/>
              <w:ind w:left="-108" w:right="-114"/>
              <w:jc w:val="center"/>
              <w:rPr>
                <w:sz w:val="28"/>
              </w:rPr>
            </w:pPr>
            <w:r>
              <w:rPr>
                <w:sz w:val="28"/>
              </w:rPr>
              <w:t>5)</w:t>
            </w:r>
          </w:p>
        </w:tc>
        <w:tc>
          <w:tcPr>
            <w:tcW w:type="dxa" w:w="8647"/>
            <w:gridSpan w:val="3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</w:tcPr>
          <w:p w14:paraId="55010000">
            <w:pPr>
              <w:widowControl w:val="1"/>
              <w:spacing w:line="264" w:lineRule="auto"/>
              <w:ind/>
              <w:rPr>
                <w:sz w:val="28"/>
              </w:rPr>
            </w:pPr>
            <w:r>
              <w:rPr>
                <w:sz w:val="28"/>
              </w:rPr>
              <w:t>выполнение причесок</w:t>
            </w:r>
          </w:p>
        </w:tc>
      </w:tr>
      <w:tr>
        <w:tc>
          <w:tcPr>
            <w:tcW w:type="dxa" w:w="567"/>
            <w:tcBorders>
              <w:top w:color="000000" w:sz="6" w:val="single"/>
              <w:left w:color="000000" w:sz="6" w:val="single"/>
              <w:bottom w:color="000000" w:val="nil"/>
              <w:right w:color="000000" w:sz="6" w:val="single"/>
              <w:tl2br w:color="000000" w:val="nil"/>
              <w:tr2bl w:color="000000" w:val="nil"/>
            </w:tcBorders>
          </w:tcPr>
          <w:p w14:paraId="56010000">
            <w:pPr>
              <w:widowControl w:val="1"/>
              <w:tabs>
                <w:tab w:leader="none" w:pos="993" w:val="left"/>
              </w:tabs>
              <w:spacing w:line="264" w:lineRule="auto"/>
              <w:ind w:left="-108" w:right="-114"/>
              <w:jc w:val="center"/>
              <w:rPr>
                <w:sz w:val="28"/>
              </w:rPr>
            </w:pPr>
            <w:r>
              <w:rPr>
                <w:sz w:val="28"/>
              </w:rPr>
              <w:t>а)</w:t>
            </w:r>
          </w:p>
        </w:tc>
        <w:tc>
          <w:tcPr>
            <w:tcW w:type="dxa" w:w="5529"/>
            <w:tcBorders>
              <w:top w:color="000000" w:sz="6" w:val="single"/>
              <w:left w:color="000000" w:sz="6" w:val="single"/>
              <w:bottom w:color="000000" w:val="nil"/>
              <w:right w:color="000000" w:sz="6" w:val="single"/>
              <w:tl2br w:color="000000" w:val="nil"/>
              <w:tr2bl w:color="000000" w:val="nil"/>
            </w:tcBorders>
          </w:tcPr>
          <w:p w14:paraId="57010000">
            <w:pPr>
              <w:widowControl w:val="1"/>
              <w:tabs>
                <w:tab w:leader="none" w:pos="993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>вечерняя прическа:</w:t>
            </w:r>
          </w:p>
          <w:p w14:paraId="58010000">
            <w:pPr>
              <w:widowControl w:val="1"/>
              <w:tabs>
                <w:tab w:leader="none" w:pos="993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 xml:space="preserve">волос длиной до </w:t>
            </w:r>
            <w:r>
              <w:rPr>
                <w:sz w:val="28"/>
              </w:rPr>
              <w:t>25 см</w:t>
            </w:r>
            <w:r>
              <w:rPr>
                <w:sz w:val="28"/>
              </w:rPr>
              <w:t xml:space="preserve"> включительно</w:t>
            </w:r>
          </w:p>
          <w:p w14:paraId="59010000">
            <w:pPr>
              <w:widowControl w:val="1"/>
              <w:tabs>
                <w:tab w:leader="none" w:pos="993" w:val="left"/>
              </w:tabs>
              <w:ind w:right="-108"/>
              <w:rPr>
                <w:sz w:val="28"/>
              </w:rPr>
            </w:pPr>
            <w:r>
              <w:rPr>
                <w:sz w:val="28"/>
              </w:rPr>
              <w:t xml:space="preserve">волос длиной свыше </w:t>
            </w:r>
            <w:r>
              <w:rPr>
                <w:sz w:val="28"/>
              </w:rPr>
              <w:t>25 см</w:t>
            </w:r>
            <w:r>
              <w:rPr>
                <w:sz w:val="28"/>
              </w:rPr>
              <w:t xml:space="preserve"> до </w:t>
            </w:r>
            <w:r>
              <w:rPr>
                <w:sz w:val="28"/>
              </w:rPr>
              <w:t>40 см</w:t>
            </w:r>
            <w:r>
              <w:rPr>
                <w:sz w:val="28"/>
              </w:rPr>
              <w:t xml:space="preserve"> включительно</w:t>
            </w:r>
          </w:p>
        </w:tc>
        <w:tc>
          <w:tcPr>
            <w:tcW w:type="dxa" w:w="1494"/>
            <w:tcBorders>
              <w:top w:color="000000" w:sz="6" w:val="single"/>
              <w:left w:color="000000" w:sz="6" w:val="single"/>
              <w:bottom w:color="000000" w:val="nil"/>
              <w:right w:color="000000" w:sz="6" w:val="single"/>
              <w:tl2br w:color="000000" w:val="nil"/>
              <w:tr2bl w:color="000000" w:val="nil"/>
            </w:tcBorders>
          </w:tcPr>
          <w:p w14:paraId="5A010000">
            <w:pPr>
              <w:widowControl w:val="1"/>
              <w:ind/>
              <w:jc w:val="center"/>
              <w:rPr>
                <w:sz w:val="28"/>
              </w:rPr>
            </w:pPr>
          </w:p>
          <w:p w14:paraId="5B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 чел.</w:t>
            </w:r>
          </w:p>
          <w:p w14:paraId="5C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 чел.</w:t>
            </w:r>
          </w:p>
          <w:p w14:paraId="5D010000">
            <w:pPr>
              <w:widowControl w:val="1"/>
              <w:ind/>
              <w:jc w:val="center"/>
              <w:rPr>
                <w:sz w:val="28"/>
              </w:rPr>
            </w:pPr>
          </w:p>
        </w:tc>
        <w:tc>
          <w:tcPr>
            <w:tcW w:type="dxa" w:w="1624"/>
            <w:tcBorders>
              <w:top w:color="000000" w:sz="6" w:val="single"/>
              <w:left w:color="000000" w:sz="6" w:val="single"/>
              <w:bottom w:color="000000" w:val="nil"/>
              <w:right w:color="000000" w:sz="6" w:val="single"/>
              <w:tl2br w:color="000000" w:val="nil"/>
              <w:tr2bl w:color="000000" w:val="nil"/>
            </w:tcBorders>
            <w:shd w:fill="auto" w:val="clear"/>
          </w:tcPr>
          <w:p w14:paraId="5E010000">
            <w:pPr>
              <w:widowControl w:val="1"/>
              <w:ind/>
              <w:jc w:val="center"/>
              <w:rPr>
                <w:sz w:val="28"/>
              </w:rPr>
            </w:pPr>
          </w:p>
          <w:p w14:paraId="5F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318,18</w:t>
            </w:r>
          </w:p>
          <w:p w14:paraId="60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357,76</w:t>
            </w:r>
          </w:p>
          <w:p w14:paraId="61010000">
            <w:pPr>
              <w:widowControl w:val="1"/>
              <w:ind/>
              <w:jc w:val="center"/>
              <w:rPr>
                <w:sz w:val="28"/>
              </w:rPr>
            </w:pPr>
          </w:p>
        </w:tc>
      </w:tr>
      <w:tr>
        <w:tc>
          <w:tcPr>
            <w:tcW w:type="dxa" w:w="567"/>
            <w:tcBorders>
              <w:top w:color="000000" w:val="nil"/>
              <w:left w:color="000000" w:sz="6" w:val="single"/>
              <w:bottom w:color="000000" w:sz="6" w:val="single"/>
              <w:right w:color="000000" w:sz="6" w:val="single"/>
              <w:tl2br w:color="000000" w:val="nil"/>
              <w:tr2bl w:color="000000" w:val="nil"/>
            </w:tcBorders>
          </w:tcPr>
          <w:p w14:paraId="62010000">
            <w:pPr>
              <w:widowControl w:val="1"/>
              <w:tabs>
                <w:tab w:leader="none" w:pos="993" w:val="left"/>
              </w:tabs>
              <w:spacing w:line="264" w:lineRule="auto"/>
              <w:ind w:left="-108" w:right="-114"/>
              <w:jc w:val="center"/>
              <w:rPr>
                <w:sz w:val="28"/>
              </w:rPr>
            </w:pPr>
          </w:p>
        </w:tc>
        <w:tc>
          <w:tcPr>
            <w:tcW w:type="dxa" w:w="5529"/>
            <w:tcBorders>
              <w:top w:color="000000" w:val="nil"/>
              <w:left w:color="000000" w:sz="6" w:val="single"/>
              <w:bottom w:color="000000" w:sz="6" w:val="single"/>
              <w:right w:color="000000" w:sz="6" w:val="single"/>
              <w:tl2br w:color="000000" w:val="nil"/>
              <w:tr2bl w:color="000000" w:val="nil"/>
            </w:tcBorders>
          </w:tcPr>
          <w:p w14:paraId="63010000">
            <w:pPr>
              <w:widowControl w:val="1"/>
              <w:tabs>
                <w:tab w:leader="none" w:pos="993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 xml:space="preserve">волос длиной свыше </w:t>
            </w:r>
            <w:r>
              <w:rPr>
                <w:sz w:val="28"/>
              </w:rPr>
              <w:t>40 см</w:t>
            </w:r>
          </w:p>
        </w:tc>
        <w:tc>
          <w:tcPr>
            <w:tcW w:type="dxa" w:w="1494"/>
            <w:tcBorders>
              <w:top w:color="000000" w:val="nil"/>
              <w:left w:color="000000" w:sz="6" w:val="single"/>
              <w:bottom w:color="000000" w:sz="6" w:val="single"/>
              <w:right w:color="000000" w:sz="6" w:val="single"/>
              <w:tl2br w:color="000000" w:val="nil"/>
              <w:tr2bl w:color="000000" w:val="nil"/>
            </w:tcBorders>
          </w:tcPr>
          <w:p w14:paraId="64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 чел.</w:t>
            </w:r>
          </w:p>
        </w:tc>
        <w:tc>
          <w:tcPr>
            <w:tcW w:type="dxa" w:w="1624"/>
            <w:tcBorders>
              <w:top w:color="000000" w:val="nil"/>
              <w:left w:color="000000" w:sz="6" w:val="single"/>
              <w:bottom w:color="000000" w:sz="6" w:val="single"/>
              <w:right w:color="000000" w:sz="6" w:val="single"/>
              <w:tl2br w:color="000000" w:val="nil"/>
              <w:tr2bl w:color="000000" w:val="nil"/>
            </w:tcBorders>
            <w:shd w:fill="auto" w:val="clear"/>
          </w:tcPr>
          <w:p w14:paraId="65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476,53</w:t>
            </w:r>
          </w:p>
        </w:tc>
      </w:tr>
      <w:tr>
        <w:tc>
          <w:tcPr>
            <w:tcW w:type="dxa" w:w="567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10000">
            <w:pPr>
              <w:widowControl w:val="1"/>
              <w:tabs>
                <w:tab w:leader="none" w:pos="993" w:val="left"/>
              </w:tabs>
              <w:spacing w:line="264" w:lineRule="auto"/>
              <w:ind w:left="-108" w:right="-114"/>
              <w:jc w:val="center"/>
              <w:rPr>
                <w:sz w:val="28"/>
              </w:rPr>
            </w:pPr>
            <w:r>
              <w:rPr>
                <w:sz w:val="28"/>
              </w:rPr>
              <w:t>б)</w:t>
            </w:r>
          </w:p>
        </w:tc>
        <w:tc>
          <w:tcPr>
            <w:tcW w:type="dxa" w:w="5529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10000">
            <w:pPr>
              <w:widowControl w:val="1"/>
              <w:tabs>
                <w:tab w:leader="none" w:pos="993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>свадебная прическа:</w:t>
            </w:r>
          </w:p>
          <w:p w14:paraId="68010000">
            <w:pPr>
              <w:widowControl w:val="1"/>
              <w:tabs>
                <w:tab w:leader="none" w:pos="993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 xml:space="preserve">волос длиной до </w:t>
            </w:r>
            <w:r>
              <w:rPr>
                <w:sz w:val="28"/>
              </w:rPr>
              <w:t>25 см</w:t>
            </w:r>
            <w:r>
              <w:rPr>
                <w:sz w:val="28"/>
              </w:rPr>
              <w:t xml:space="preserve"> включительно</w:t>
            </w:r>
          </w:p>
          <w:p w14:paraId="69010000">
            <w:pPr>
              <w:widowControl w:val="1"/>
              <w:tabs>
                <w:tab w:leader="none" w:pos="993" w:val="left"/>
              </w:tabs>
              <w:ind w:right="-108"/>
              <w:rPr>
                <w:sz w:val="28"/>
              </w:rPr>
            </w:pPr>
            <w:r>
              <w:rPr>
                <w:sz w:val="28"/>
              </w:rPr>
              <w:t xml:space="preserve">волос длиной свыше </w:t>
            </w:r>
            <w:r>
              <w:rPr>
                <w:sz w:val="28"/>
              </w:rPr>
              <w:t>25 см</w:t>
            </w:r>
            <w:r>
              <w:rPr>
                <w:sz w:val="28"/>
              </w:rPr>
              <w:t xml:space="preserve"> до </w:t>
            </w:r>
            <w:r>
              <w:rPr>
                <w:sz w:val="28"/>
              </w:rPr>
              <w:t>40 см</w:t>
            </w:r>
            <w:r>
              <w:rPr>
                <w:sz w:val="28"/>
              </w:rPr>
              <w:t xml:space="preserve"> включительно</w:t>
            </w:r>
          </w:p>
          <w:p w14:paraId="6A010000">
            <w:pPr>
              <w:widowControl w:val="1"/>
              <w:tabs>
                <w:tab w:leader="none" w:pos="993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 xml:space="preserve">волос длиной свыше </w:t>
            </w:r>
            <w:r>
              <w:rPr>
                <w:sz w:val="28"/>
              </w:rPr>
              <w:t>40 см</w:t>
            </w:r>
            <w:r>
              <w:rPr>
                <w:sz w:val="28"/>
              </w:rPr>
              <w:t xml:space="preserve"> </w:t>
            </w:r>
          </w:p>
        </w:tc>
        <w:tc>
          <w:tcPr>
            <w:tcW w:type="dxa" w:w="1494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10000">
            <w:pPr>
              <w:widowControl w:val="1"/>
              <w:ind/>
              <w:jc w:val="center"/>
              <w:rPr>
                <w:sz w:val="28"/>
              </w:rPr>
            </w:pPr>
          </w:p>
          <w:p w14:paraId="6C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 чел.</w:t>
            </w:r>
          </w:p>
          <w:p w14:paraId="6D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 чел.</w:t>
            </w:r>
          </w:p>
          <w:p w14:paraId="6E010000">
            <w:pPr>
              <w:widowControl w:val="1"/>
              <w:ind/>
              <w:jc w:val="center"/>
              <w:rPr>
                <w:sz w:val="28"/>
              </w:rPr>
            </w:pPr>
          </w:p>
          <w:p w14:paraId="6F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 чел.</w:t>
            </w:r>
          </w:p>
        </w:tc>
        <w:tc>
          <w:tcPr>
            <w:tcW w:type="dxa" w:w="1624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0010000">
            <w:pPr>
              <w:widowControl w:val="1"/>
              <w:ind/>
              <w:jc w:val="center"/>
              <w:rPr>
                <w:sz w:val="28"/>
              </w:rPr>
            </w:pPr>
          </w:p>
          <w:p w14:paraId="71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318,18</w:t>
            </w:r>
          </w:p>
          <w:p w14:paraId="72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357,76</w:t>
            </w:r>
          </w:p>
          <w:p w14:paraId="73010000">
            <w:pPr>
              <w:widowControl w:val="1"/>
              <w:ind/>
              <w:jc w:val="center"/>
              <w:rPr>
                <w:sz w:val="28"/>
              </w:rPr>
            </w:pPr>
          </w:p>
          <w:p w14:paraId="74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476,53</w:t>
            </w:r>
          </w:p>
        </w:tc>
      </w:tr>
      <w:t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10000">
            <w:pPr>
              <w:widowControl w:val="1"/>
              <w:tabs>
                <w:tab w:leader="none" w:pos="993" w:val="left"/>
              </w:tabs>
              <w:spacing w:line="264" w:lineRule="auto"/>
              <w:ind w:left="-108" w:right="-114"/>
              <w:jc w:val="center"/>
              <w:rPr>
                <w:sz w:val="28"/>
              </w:rPr>
            </w:pPr>
            <w:r>
              <w:rPr>
                <w:sz w:val="28"/>
              </w:rPr>
              <w:t>в)</w:t>
            </w:r>
          </w:p>
        </w:tc>
        <w:tc>
          <w:tcPr>
            <w:tcW w:type="dxa" w:w="55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10000">
            <w:pPr>
              <w:widowControl w:val="1"/>
              <w:tabs>
                <w:tab w:leader="none" w:pos="993" w:val="left"/>
              </w:tabs>
              <w:spacing w:line="264" w:lineRule="auto"/>
              <w:ind/>
              <w:rPr>
                <w:sz w:val="28"/>
              </w:rPr>
            </w:pPr>
            <w:r>
              <w:rPr>
                <w:sz w:val="28"/>
              </w:rPr>
              <w:t>прикрепление фаты и украшений</w:t>
            </w:r>
          </w:p>
        </w:tc>
        <w:tc>
          <w:tcPr>
            <w:tcW w:type="dxa" w:w="1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10000">
            <w:pPr>
              <w:widowControl w:val="1"/>
              <w:spacing w:line="264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 чел.</w:t>
            </w:r>
          </w:p>
        </w:tc>
        <w:tc>
          <w:tcPr>
            <w:tcW w:type="dxa" w:w="1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8010000">
            <w:pPr>
              <w:widowControl w:val="1"/>
              <w:spacing w:line="264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102</w:t>
            </w:r>
            <w:r>
              <w:rPr>
                <w:sz w:val="28"/>
              </w:rPr>
              <w:t>,93</w:t>
            </w:r>
          </w:p>
        </w:tc>
      </w:tr>
      <w:t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010000">
            <w:pPr>
              <w:widowControl w:val="1"/>
              <w:tabs>
                <w:tab w:leader="none" w:pos="993" w:val="left"/>
              </w:tabs>
              <w:ind w:left="-108" w:right="-114"/>
              <w:jc w:val="center"/>
              <w:rPr>
                <w:sz w:val="28"/>
              </w:rPr>
            </w:pPr>
            <w:r>
              <w:rPr>
                <w:sz w:val="28"/>
              </w:rPr>
              <w:t>г)</w:t>
            </w:r>
          </w:p>
        </w:tc>
        <w:tc>
          <w:tcPr>
            <w:tcW w:type="dxa" w:w="55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010000">
            <w:pPr>
              <w:widowControl w:val="1"/>
              <w:tabs>
                <w:tab w:leader="none" w:pos="993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>начесывание:</w:t>
            </w:r>
          </w:p>
          <w:p w14:paraId="7B010000">
            <w:pPr>
              <w:widowControl w:val="1"/>
              <w:tabs>
                <w:tab w:leader="none" w:pos="993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 xml:space="preserve">волос длиной до </w:t>
            </w:r>
            <w:r>
              <w:rPr>
                <w:sz w:val="28"/>
              </w:rPr>
              <w:t>25 см</w:t>
            </w:r>
            <w:r>
              <w:rPr>
                <w:sz w:val="28"/>
              </w:rPr>
              <w:t xml:space="preserve"> включительно</w:t>
            </w:r>
          </w:p>
          <w:p w14:paraId="7C010000">
            <w:pPr>
              <w:widowControl w:val="1"/>
              <w:tabs>
                <w:tab w:leader="none" w:pos="993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 xml:space="preserve">волос длиной свыше </w:t>
            </w:r>
            <w:r>
              <w:rPr>
                <w:sz w:val="28"/>
              </w:rPr>
              <w:t>25 см</w:t>
            </w:r>
          </w:p>
        </w:tc>
        <w:tc>
          <w:tcPr>
            <w:tcW w:type="dxa" w:w="1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10000">
            <w:pPr>
              <w:widowControl w:val="1"/>
              <w:ind/>
              <w:jc w:val="center"/>
              <w:rPr>
                <w:sz w:val="28"/>
              </w:rPr>
            </w:pPr>
          </w:p>
          <w:p w14:paraId="7E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 чел.</w:t>
            </w:r>
          </w:p>
          <w:p w14:paraId="7F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 чел.</w:t>
            </w:r>
          </w:p>
        </w:tc>
        <w:tc>
          <w:tcPr>
            <w:tcW w:type="dxa" w:w="1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0010000">
            <w:pPr>
              <w:widowControl w:val="1"/>
              <w:ind/>
              <w:jc w:val="center"/>
              <w:rPr>
                <w:sz w:val="28"/>
              </w:rPr>
            </w:pPr>
          </w:p>
          <w:p w14:paraId="81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45</w:t>
            </w:r>
            <w:r>
              <w:rPr>
                <w:sz w:val="28"/>
              </w:rPr>
              <w:t>,03</w:t>
            </w:r>
          </w:p>
          <w:p w14:paraId="82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64,82</w:t>
            </w:r>
          </w:p>
        </w:tc>
      </w:tr>
      <w:t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010000">
            <w:pPr>
              <w:widowControl w:val="1"/>
              <w:tabs>
                <w:tab w:leader="none" w:pos="993" w:val="left"/>
              </w:tabs>
              <w:ind w:left="-108" w:right="-114"/>
              <w:jc w:val="center"/>
              <w:rPr>
                <w:sz w:val="28"/>
              </w:rPr>
            </w:pPr>
            <w:r>
              <w:rPr>
                <w:sz w:val="28"/>
              </w:rPr>
              <w:t>д)</w:t>
            </w:r>
          </w:p>
        </w:tc>
        <w:tc>
          <w:tcPr>
            <w:tcW w:type="dxa" w:w="55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4010000">
            <w:pPr>
              <w:widowControl w:val="1"/>
              <w:tabs>
                <w:tab w:leader="none" w:pos="993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>плетение косичек:</w:t>
            </w:r>
          </w:p>
          <w:p w14:paraId="85010000">
            <w:pPr>
              <w:widowControl w:val="1"/>
              <w:tabs>
                <w:tab w:leader="none" w:pos="993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 xml:space="preserve">волос длиной до </w:t>
            </w:r>
            <w:r>
              <w:rPr>
                <w:sz w:val="28"/>
              </w:rPr>
              <w:t>25 см</w:t>
            </w:r>
            <w:r>
              <w:rPr>
                <w:sz w:val="28"/>
              </w:rPr>
              <w:t xml:space="preserve"> включительно</w:t>
            </w:r>
          </w:p>
          <w:p w14:paraId="86010000">
            <w:pPr>
              <w:widowControl w:val="1"/>
              <w:tabs>
                <w:tab w:leader="none" w:pos="993" w:val="left"/>
              </w:tabs>
              <w:ind w:right="-108"/>
              <w:rPr>
                <w:sz w:val="28"/>
              </w:rPr>
            </w:pPr>
            <w:r>
              <w:rPr>
                <w:sz w:val="28"/>
              </w:rPr>
              <w:t xml:space="preserve">волос длиной свыше </w:t>
            </w:r>
            <w:r>
              <w:rPr>
                <w:sz w:val="28"/>
              </w:rPr>
              <w:t>25 см</w:t>
            </w:r>
            <w:r>
              <w:rPr>
                <w:sz w:val="28"/>
              </w:rPr>
              <w:t xml:space="preserve"> до </w:t>
            </w:r>
            <w:r>
              <w:rPr>
                <w:sz w:val="28"/>
              </w:rPr>
              <w:t>40 см</w:t>
            </w:r>
            <w:r>
              <w:rPr>
                <w:sz w:val="28"/>
              </w:rPr>
              <w:t xml:space="preserve"> включительно</w:t>
            </w:r>
          </w:p>
          <w:p w14:paraId="87010000">
            <w:pPr>
              <w:widowControl w:val="1"/>
              <w:tabs>
                <w:tab w:leader="none" w:pos="993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 xml:space="preserve">волос длиной свыше </w:t>
            </w:r>
            <w:r>
              <w:rPr>
                <w:sz w:val="28"/>
              </w:rPr>
              <w:t>40 см</w:t>
            </w:r>
          </w:p>
        </w:tc>
        <w:tc>
          <w:tcPr>
            <w:tcW w:type="dxa" w:w="1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8010000">
            <w:pPr>
              <w:widowControl w:val="1"/>
              <w:ind/>
              <w:jc w:val="center"/>
              <w:rPr>
                <w:sz w:val="28"/>
              </w:rPr>
            </w:pPr>
          </w:p>
          <w:p w14:paraId="89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 чел.</w:t>
            </w:r>
          </w:p>
          <w:p w14:paraId="8A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 чел.</w:t>
            </w:r>
          </w:p>
          <w:p w14:paraId="8B010000">
            <w:pPr>
              <w:widowControl w:val="1"/>
              <w:ind/>
              <w:jc w:val="center"/>
              <w:rPr>
                <w:sz w:val="28"/>
              </w:rPr>
            </w:pPr>
          </w:p>
          <w:p w14:paraId="8C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 чел.</w:t>
            </w:r>
          </w:p>
        </w:tc>
        <w:tc>
          <w:tcPr>
            <w:tcW w:type="dxa" w:w="1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D010000">
            <w:pPr>
              <w:widowControl w:val="1"/>
              <w:ind/>
              <w:jc w:val="center"/>
              <w:rPr>
                <w:sz w:val="28"/>
              </w:rPr>
            </w:pPr>
          </w:p>
          <w:p w14:paraId="8E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254,84</w:t>
            </w:r>
          </w:p>
          <w:p w14:paraId="8F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444,86</w:t>
            </w:r>
          </w:p>
          <w:p w14:paraId="90010000">
            <w:pPr>
              <w:widowControl w:val="1"/>
              <w:ind/>
              <w:jc w:val="center"/>
              <w:rPr>
                <w:sz w:val="28"/>
              </w:rPr>
            </w:pPr>
          </w:p>
          <w:p w14:paraId="91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555,70</w:t>
            </w:r>
          </w:p>
        </w:tc>
      </w:tr>
      <w:t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</w:tcPr>
          <w:p w14:paraId="92010000">
            <w:pPr>
              <w:widowControl w:val="1"/>
              <w:tabs>
                <w:tab w:leader="none" w:pos="993" w:val="left"/>
              </w:tabs>
              <w:spacing w:line="264" w:lineRule="auto"/>
              <w:ind w:left="-108" w:right="-114"/>
              <w:jc w:val="center"/>
              <w:rPr>
                <w:sz w:val="28"/>
              </w:rPr>
            </w:pPr>
            <w:r>
              <w:rPr>
                <w:sz w:val="28"/>
              </w:rPr>
              <w:t>6)</w:t>
            </w:r>
          </w:p>
        </w:tc>
        <w:tc>
          <w:tcPr>
            <w:tcW w:type="dxa" w:w="8647"/>
            <w:gridSpan w:val="3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</w:tcPr>
          <w:p w14:paraId="93010000">
            <w:pPr>
              <w:widowControl w:val="1"/>
              <w:spacing w:line="264" w:lineRule="auto"/>
              <w:ind/>
              <w:rPr>
                <w:sz w:val="28"/>
              </w:rPr>
            </w:pPr>
            <w:r>
              <w:rPr>
                <w:sz w:val="28"/>
              </w:rPr>
              <w:t>уход за волосами (без стоимости средств для волос)</w:t>
            </w:r>
          </w:p>
        </w:tc>
      </w:tr>
      <w:tr>
        <w:tc>
          <w:tcPr>
            <w:tcW w:type="dxa" w:w="5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94010000">
            <w:pPr>
              <w:widowControl w:val="1"/>
              <w:tabs>
                <w:tab w:leader="none" w:pos="993" w:val="left"/>
              </w:tabs>
              <w:spacing w:line="264" w:lineRule="auto"/>
              <w:ind w:left="-108" w:right="-114"/>
              <w:jc w:val="center"/>
              <w:rPr>
                <w:sz w:val="28"/>
              </w:rPr>
            </w:pPr>
            <w:r>
              <w:rPr>
                <w:sz w:val="28"/>
              </w:rPr>
              <w:t>а)</w:t>
            </w:r>
          </w:p>
        </w:tc>
        <w:tc>
          <w:tcPr>
            <w:tcW w:type="dxa" w:w="55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95010000">
            <w:pPr>
              <w:widowControl w:val="1"/>
              <w:tabs>
                <w:tab w:leader="none" w:pos="993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>мытье головы:</w:t>
            </w:r>
          </w:p>
          <w:p w14:paraId="96010000">
            <w:pPr>
              <w:widowControl w:val="1"/>
              <w:tabs>
                <w:tab w:leader="none" w:pos="993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 xml:space="preserve">волос длиной до </w:t>
            </w:r>
            <w:r>
              <w:rPr>
                <w:sz w:val="28"/>
              </w:rPr>
              <w:t>25 см</w:t>
            </w:r>
            <w:r>
              <w:rPr>
                <w:sz w:val="28"/>
              </w:rPr>
              <w:t xml:space="preserve"> включительно</w:t>
            </w:r>
          </w:p>
        </w:tc>
        <w:tc>
          <w:tcPr>
            <w:tcW w:type="dxa" w:w="14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97010000">
            <w:pPr>
              <w:widowControl w:val="1"/>
              <w:ind/>
              <w:jc w:val="center"/>
              <w:rPr>
                <w:sz w:val="28"/>
              </w:rPr>
            </w:pPr>
          </w:p>
          <w:p w14:paraId="98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 чел.</w:t>
            </w:r>
          </w:p>
        </w:tc>
        <w:tc>
          <w:tcPr>
            <w:tcW w:type="dxa" w:w="16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</w:tcPr>
          <w:p w14:paraId="99010000">
            <w:pPr>
              <w:widowControl w:val="1"/>
              <w:ind/>
              <w:jc w:val="center"/>
              <w:rPr>
                <w:sz w:val="28"/>
              </w:rPr>
            </w:pPr>
          </w:p>
          <w:p w14:paraId="9A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36,60</w:t>
            </w:r>
          </w:p>
        </w:tc>
      </w:tr>
      <w:tr>
        <w:tc>
          <w:tcPr>
            <w:tcW w:type="dxa" w:w="567"/>
            <w:tcBorders>
              <w:top w:color="000000" w:sz="6" w:val="single"/>
              <w:left w:color="000000" w:sz="4" w:val="single"/>
              <w:bottom w:sz="4" w:val="nil"/>
              <w:right w:color="000000" w:sz="4" w:val="single"/>
            </w:tcBorders>
          </w:tcPr>
          <w:p w14:paraId="9B010000">
            <w:pPr>
              <w:widowControl w:val="1"/>
              <w:tabs>
                <w:tab w:leader="none" w:pos="993" w:val="left"/>
              </w:tabs>
              <w:spacing w:line="264" w:lineRule="auto"/>
              <w:ind w:left="-108" w:right="-11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5529"/>
            <w:tcBorders>
              <w:top w:color="000000" w:sz="6" w:val="single"/>
              <w:left w:color="000000" w:sz="4" w:val="single"/>
              <w:bottom w:sz="4" w:val="nil"/>
              <w:right w:color="000000" w:sz="4" w:val="single"/>
            </w:tcBorders>
          </w:tcPr>
          <w:p w14:paraId="9C010000">
            <w:pPr>
              <w:widowControl w:val="1"/>
              <w:tabs>
                <w:tab w:leader="none" w:pos="993" w:val="left"/>
              </w:tabs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type="dxa" w:w="1494"/>
            <w:tcBorders>
              <w:top w:color="000000" w:sz="6" w:val="single"/>
              <w:left w:color="000000" w:sz="4" w:val="single"/>
              <w:bottom w:sz="4" w:val="nil"/>
              <w:right w:color="000000" w:sz="4" w:val="single"/>
            </w:tcBorders>
          </w:tcPr>
          <w:p w14:paraId="9D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type="dxa" w:w="1624"/>
            <w:tcBorders>
              <w:top w:color="000000" w:sz="6" w:val="single"/>
              <w:left w:color="000000" w:sz="4" w:val="single"/>
              <w:bottom w:sz="4" w:val="nil"/>
              <w:right w:color="000000" w:sz="4" w:val="single"/>
            </w:tcBorders>
            <w:shd w:fill="auto" w:val="clear"/>
          </w:tcPr>
          <w:p w14:paraId="9E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>
        <w:tc>
          <w:tcPr>
            <w:tcW w:type="dxa" w:w="567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</w:tcPr>
          <w:p w14:paraId="9F010000">
            <w:pPr>
              <w:widowControl w:val="1"/>
              <w:tabs>
                <w:tab w:leader="none" w:pos="993" w:val="left"/>
              </w:tabs>
              <w:spacing w:line="264" w:lineRule="auto"/>
              <w:ind w:left="-108" w:right="-114"/>
              <w:jc w:val="center"/>
              <w:rPr>
                <w:sz w:val="28"/>
              </w:rPr>
            </w:pPr>
          </w:p>
        </w:tc>
        <w:tc>
          <w:tcPr>
            <w:tcW w:type="dxa" w:w="5529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</w:tcPr>
          <w:p w14:paraId="A0010000">
            <w:pPr>
              <w:widowControl w:val="1"/>
              <w:tabs>
                <w:tab w:leader="none" w:pos="993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 xml:space="preserve">волос длиной свыше </w:t>
            </w:r>
            <w:r>
              <w:rPr>
                <w:sz w:val="28"/>
              </w:rPr>
              <w:t>25 см</w:t>
            </w:r>
            <w:r>
              <w:rPr>
                <w:sz w:val="28"/>
              </w:rPr>
              <w:t xml:space="preserve"> до </w:t>
            </w:r>
            <w:r>
              <w:rPr>
                <w:sz w:val="28"/>
              </w:rPr>
              <w:t>40 см</w:t>
            </w:r>
            <w:r>
              <w:rPr>
                <w:sz w:val="28"/>
              </w:rPr>
              <w:t xml:space="preserve"> включительно</w:t>
            </w:r>
          </w:p>
        </w:tc>
        <w:tc>
          <w:tcPr>
            <w:tcW w:type="dxa" w:w="1494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</w:tcPr>
          <w:p w14:paraId="A1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 чел.</w:t>
            </w:r>
          </w:p>
        </w:tc>
        <w:tc>
          <w:tcPr>
            <w:tcW w:type="dxa" w:w="1624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shd w:fill="auto" w:val="clear"/>
          </w:tcPr>
          <w:p w14:paraId="A2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46,49</w:t>
            </w:r>
          </w:p>
          <w:p w14:paraId="A3010000">
            <w:pPr>
              <w:widowControl w:val="1"/>
              <w:ind/>
              <w:jc w:val="center"/>
              <w:rPr>
                <w:sz w:val="28"/>
              </w:rPr>
            </w:pPr>
          </w:p>
        </w:tc>
      </w:tr>
      <w:tr>
        <w:tc>
          <w:tcPr>
            <w:tcW w:type="dxa" w:w="567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</w:tcPr>
          <w:p w14:paraId="A4010000">
            <w:pPr>
              <w:widowControl w:val="1"/>
              <w:tabs>
                <w:tab w:leader="none" w:pos="993" w:val="left"/>
              </w:tabs>
              <w:spacing w:line="264" w:lineRule="auto"/>
              <w:ind w:left="-108" w:right="-114"/>
              <w:jc w:val="center"/>
              <w:rPr>
                <w:sz w:val="28"/>
              </w:rPr>
            </w:pPr>
          </w:p>
        </w:tc>
        <w:tc>
          <w:tcPr>
            <w:tcW w:type="dxa" w:w="5529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</w:tcPr>
          <w:p w14:paraId="A5010000">
            <w:pPr>
              <w:widowControl w:val="1"/>
              <w:tabs>
                <w:tab w:leader="none" w:pos="993" w:val="left"/>
              </w:tabs>
              <w:spacing w:line="264" w:lineRule="auto"/>
              <w:ind/>
              <w:rPr>
                <w:sz w:val="28"/>
              </w:rPr>
            </w:pPr>
            <w:r>
              <w:rPr>
                <w:sz w:val="28"/>
              </w:rPr>
              <w:t xml:space="preserve">волос длиной свыше </w:t>
            </w:r>
            <w:r>
              <w:rPr>
                <w:sz w:val="28"/>
              </w:rPr>
              <w:t>40 см</w:t>
            </w:r>
          </w:p>
        </w:tc>
        <w:tc>
          <w:tcPr>
            <w:tcW w:type="dxa" w:w="149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</w:tcPr>
          <w:p w14:paraId="A6010000">
            <w:pPr>
              <w:widowControl w:val="1"/>
              <w:spacing w:line="264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 чел</w:t>
            </w:r>
          </w:p>
        </w:tc>
        <w:tc>
          <w:tcPr>
            <w:tcW w:type="dxa" w:w="162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7010000">
            <w:pPr>
              <w:widowControl w:val="1"/>
              <w:spacing w:line="264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54,41</w:t>
            </w:r>
          </w:p>
        </w:tc>
      </w:tr>
      <w:t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010000">
            <w:pPr>
              <w:widowControl w:val="1"/>
              <w:tabs>
                <w:tab w:leader="none" w:pos="993" w:val="left"/>
              </w:tabs>
              <w:spacing w:line="264" w:lineRule="auto"/>
              <w:ind w:left="-108" w:right="-114"/>
              <w:jc w:val="center"/>
              <w:rPr>
                <w:sz w:val="28"/>
              </w:rPr>
            </w:pPr>
            <w:r>
              <w:rPr>
                <w:sz w:val="28"/>
              </w:rPr>
              <w:t>б)</w:t>
            </w:r>
          </w:p>
        </w:tc>
        <w:tc>
          <w:tcPr>
            <w:tcW w:type="dxa" w:w="55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9010000">
            <w:pPr>
              <w:widowControl w:val="1"/>
              <w:tabs>
                <w:tab w:leader="none" w:pos="993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>сушка волос аппаратом для сушки волос (сушуаром):</w:t>
            </w:r>
          </w:p>
          <w:p w14:paraId="AA010000">
            <w:pPr>
              <w:widowControl w:val="1"/>
              <w:tabs>
                <w:tab w:leader="none" w:pos="993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 xml:space="preserve">волос длиной до </w:t>
            </w:r>
            <w:r>
              <w:rPr>
                <w:sz w:val="28"/>
              </w:rPr>
              <w:t>25 см</w:t>
            </w:r>
            <w:r>
              <w:rPr>
                <w:sz w:val="28"/>
              </w:rPr>
              <w:t xml:space="preserve"> включительно</w:t>
            </w:r>
          </w:p>
          <w:p w14:paraId="AB010000">
            <w:pPr>
              <w:widowControl w:val="1"/>
              <w:tabs>
                <w:tab w:leader="none" w:pos="993" w:val="left"/>
              </w:tabs>
              <w:ind w:right="-108"/>
              <w:rPr>
                <w:sz w:val="28"/>
              </w:rPr>
            </w:pPr>
            <w:r>
              <w:rPr>
                <w:sz w:val="28"/>
              </w:rPr>
              <w:t xml:space="preserve">волос длиной свыше </w:t>
            </w:r>
            <w:r>
              <w:rPr>
                <w:sz w:val="28"/>
              </w:rPr>
              <w:t>25 см</w:t>
            </w:r>
            <w:r>
              <w:rPr>
                <w:sz w:val="28"/>
              </w:rPr>
              <w:t xml:space="preserve"> до </w:t>
            </w:r>
            <w:r>
              <w:rPr>
                <w:sz w:val="28"/>
              </w:rPr>
              <w:t>40 см</w:t>
            </w:r>
            <w:r>
              <w:rPr>
                <w:sz w:val="28"/>
              </w:rPr>
              <w:t xml:space="preserve"> включительно</w:t>
            </w:r>
          </w:p>
          <w:p w14:paraId="AC010000">
            <w:pPr>
              <w:widowControl w:val="1"/>
              <w:tabs>
                <w:tab w:leader="none" w:pos="993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 xml:space="preserve">волос длиной свыше </w:t>
            </w:r>
            <w:r>
              <w:rPr>
                <w:sz w:val="28"/>
              </w:rPr>
              <w:t>40 см</w:t>
            </w:r>
          </w:p>
        </w:tc>
        <w:tc>
          <w:tcPr>
            <w:tcW w:type="dxa" w:w="1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010000">
            <w:pPr>
              <w:widowControl w:val="1"/>
              <w:ind/>
              <w:jc w:val="center"/>
              <w:rPr>
                <w:sz w:val="28"/>
              </w:rPr>
            </w:pPr>
          </w:p>
          <w:p w14:paraId="AE010000">
            <w:pPr>
              <w:widowControl w:val="1"/>
              <w:ind/>
              <w:jc w:val="center"/>
              <w:rPr>
                <w:sz w:val="28"/>
              </w:rPr>
            </w:pPr>
          </w:p>
          <w:p w14:paraId="AF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 чел.</w:t>
            </w:r>
          </w:p>
          <w:p w14:paraId="B0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 чел.</w:t>
            </w:r>
          </w:p>
          <w:p w14:paraId="B1010000">
            <w:pPr>
              <w:widowControl w:val="1"/>
              <w:ind/>
              <w:jc w:val="center"/>
              <w:rPr>
                <w:sz w:val="28"/>
              </w:rPr>
            </w:pPr>
          </w:p>
          <w:p w14:paraId="B2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 чел.</w:t>
            </w:r>
          </w:p>
        </w:tc>
        <w:tc>
          <w:tcPr>
            <w:tcW w:type="dxa" w:w="1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3010000">
            <w:pPr>
              <w:widowControl w:val="1"/>
              <w:ind/>
              <w:jc w:val="center"/>
              <w:rPr>
                <w:sz w:val="28"/>
              </w:rPr>
            </w:pPr>
          </w:p>
          <w:p w14:paraId="B4010000">
            <w:pPr>
              <w:widowControl w:val="1"/>
              <w:ind/>
              <w:jc w:val="center"/>
              <w:rPr>
                <w:sz w:val="28"/>
              </w:rPr>
            </w:pPr>
          </w:p>
          <w:p w14:paraId="B5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43,55</w:t>
            </w:r>
          </w:p>
          <w:p w14:paraId="B6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63,34</w:t>
            </w:r>
          </w:p>
          <w:p w14:paraId="B7010000">
            <w:pPr>
              <w:widowControl w:val="1"/>
              <w:ind/>
              <w:jc w:val="center"/>
              <w:rPr>
                <w:sz w:val="28"/>
              </w:rPr>
            </w:pPr>
          </w:p>
          <w:p w14:paraId="B8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73,24</w:t>
            </w:r>
          </w:p>
        </w:tc>
      </w:tr>
      <w:t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9010000">
            <w:pPr>
              <w:widowControl w:val="1"/>
              <w:tabs>
                <w:tab w:leader="none" w:pos="993" w:val="left"/>
              </w:tabs>
              <w:spacing w:line="264" w:lineRule="auto"/>
              <w:ind w:left="-108" w:right="-114"/>
              <w:jc w:val="center"/>
              <w:rPr>
                <w:sz w:val="28"/>
              </w:rPr>
            </w:pPr>
            <w:r>
              <w:rPr>
                <w:sz w:val="28"/>
              </w:rPr>
              <w:t>в)</w:t>
            </w:r>
          </w:p>
        </w:tc>
        <w:tc>
          <w:tcPr>
            <w:tcW w:type="dxa" w:w="55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010000">
            <w:pPr>
              <w:widowControl w:val="1"/>
              <w:tabs>
                <w:tab w:leader="none" w:pos="993" w:val="left"/>
              </w:tabs>
              <w:spacing w:line="264" w:lineRule="auto"/>
              <w:ind/>
              <w:rPr>
                <w:sz w:val="28"/>
              </w:rPr>
            </w:pPr>
            <w:r>
              <w:rPr>
                <w:sz w:val="28"/>
              </w:rPr>
              <w:t xml:space="preserve">применение бальзама-кондиционера </w:t>
            </w:r>
          </w:p>
        </w:tc>
        <w:tc>
          <w:tcPr>
            <w:tcW w:type="dxa" w:w="1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B010000">
            <w:pPr>
              <w:widowControl w:val="1"/>
              <w:spacing w:line="264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 чел.</w:t>
            </w:r>
          </w:p>
        </w:tc>
        <w:tc>
          <w:tcPr>
            <w:tcW w:type="dxa" w:w="1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C010000">
            <w:pPr>
              <w:widowControl w:val="1"/>
              <w:spacing w:line="264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18,39</w:t>
            </w:r>
          </w:p>
        </w:tc>
      </w:tr>
      <w:t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D010000">
            <w:pPr>
              <w:widowControl w:val="1"/>
              <w:tabs>
                <w:tab w:leader="none" w:pos="993" w:val="left"/>
              </w:tabs>
              <w:ind w:left="-108" w:right="-114"/>
              <w:jc w:val="center"/>
              <w:rPr>
                <w:sz w:val="28"/>
              </w:rPr>
            </w:pPr>
            <w:r>
              <w:rPr>
                <w:sz w:val="28"/>
              </w:rPr>
              <w:t>г)</w:t>
            </w:r>
          </w:p>
        </w:tc>
        <w:tc>
          <w:tcPr>
            <w:tcW w:type="dxa" w:w="55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010000">
            <w:pPr>
              <w:widowControl w:val="1"/>
              <w:tabs>
                <w:tab w:leader="none" w:pos="993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 xml:space="preserve">применение профессиональных средств для укладки волос </w:t>
            </w:r>
          </w:p>
        </w:tc>
        <w:tc>
          <w:tcPr>
            <w:tcW w:type="dxa" w:w="1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F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 чел.</w:t>
            </w:r>
          </w:p>
        </w:tc>
        <w:tc>
          <w:tcPr>
            <w:tcW w:type="dxa" w:w="1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0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18,39</w:t>
            </w:r>
          </w:p>
        </w:tc>
      </w:tr>
      <w:tr>
        <w:tc>
          <w:tcPr>
            <w:tcW w:type="dxa" w:w="567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</w:tcPr>
          <w:p w14:paraId="C1010000">
            <w:pPr>
              <w:widowControl w:val="1"/>
              <w:tabs>
                <w:tab w:leader="none" w:pos="993" w:val="left"/>
              </w:tabs>
              <w:ind w:left="-108" w:right="-114"/>
              <w:jc w:val="center"/>
              <w:rPr>
                <w:sz w:val="28"/>
              </w:rPr>
            </w:pPr>
            <w:r>
              <w:rPr>
                <w:sz w:val="28"/>
              </w:rPr>
              <w:t>д)</w:t>
            </w:r>
          </w:p>
        </w:tc>
        <w:tc>
          <w:tcPr>
            <w:tcW w:type="dxa" w:w="5529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</w:tcPr>
          <w:p w14:paraId="C2010000">
            <w:pPr>
              <w:widowControl w:val="1"/>
              <w:tabs>
                <w:tab w:leader="none" w:pos="993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 xml:space="preserve">применение профессиональных средств по уходу </w:t>
            </w:r>
            <w:r>
              <w:rPr>
                <w:sz w:val="28"/>
              </w:rPr>
              <w:t>за волосами</w:t>
            </w:r>
          </w:p>
        </w:tc>
        <w:tc>
          <w:tcPr>
            <w:tcW w:type="dxa" w:w="1494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</w:tcPr>
          <w:p w14:paraId="C3010000">
            <w:pPr>
              <w:widowControl w:val="1"/>
              <w:ind/>
              <w:jc w:val="center"/>
              <w:rPr>
                <w:sz w:val="28"/>
              </w:rPr>
            </w:pPr>
          </w:p>
          <w:p w14:paraId="C4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 чел.</w:t>
            </w:r>
          </w:p>
        </w:tc>
        <w:tc>
          <w:tcPr>
            <w:tcW w:type="dxa" w:w="1624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shd w:fill="auto" w:val="clear"/>
          </w:tcPr>
          <w:p w14:paraId="C5010000">
            <w:pPr>
              <w:widowControl w:val="1"/>
              <w:ind/>
              <w:jc w:val="center"/>
              <w:rPr>
                <w:sz w:val="28"/>
              </w:rPr>
            </w:pPr>
          </w:p>
          <w:p w14:paraId="C6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18,39</w:t>
            </w:r>
          </w:p>
        </w:tc>
      </w:tr>
      <w:t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7010000">
            <w:pPr>
              <w:widowControl w:val="1"/>
              <w:tabs>
                <w:tab w:leader="none" w:pos="993" w:val="left"/>
              </w:tabs>
              <w:ind w:left="-108" w:right="-114"/>
              <w:jc w:val="center"/>
              <w:rPr>
                <w:sz w:val="28"/>
              </w:rPr>
            </w:pPr>
            <w:r>
              <w:rPr>
                <w:sz w:val="28"/>
              </w:rPr>
              <w:t>е)</w:t>
            </w:r>
          </w:p>
        </w:tc>
        <w:tc>
          <w:tcPr>
            <w:tcW w:type="dxa" w:w="55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8010000">
            <w:pPr>
              <w:widowControl w:val="1"/>
              <w:tabs>
                <w:tab w:leader="none" w:pos="993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 xml:space="preserve">фиксирование прически лаком </w:t>
            </w:r>
          </w:p>
        </w:tc>
        <w:tc>
          <w:tcPr>
            <w:tcW w:type="dxa" w:w="1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9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 чел.</w:t>
            </w:r>
          </w:p>
        </w:tc>
        <w:tc>
          <w:tcPr>
            <w:tcW w:type="dxa" w:w="1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A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7,92</w:t>
            </w:r>
          </w:p>
        </w:tc>
      </w:tr>
      <w:t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B010000">
            <w:pPr>
              <w:widowControl w:val="1"/>
              <w:tabs>
                <w:tab w:leader="none" w:pos="993" w:val="left"/>
              </w:tabs>
              <w:ind w:left="-108" w:right="-114"/>
              <w:jc w:val="center"/>
              <w:rPr>
                <w:sz w:val="28"/>
              </w:rPr>
            </w:pPr>
            <w:r>
              <w:rPr>
                <w:sz w:val="28"/>
              </w:rPr>
              <w:t>7)</w:t>
            </w:r>
          </w:p>
        </w:tc>
        <w:tc>
          <w:tcPr>
            <w:tcW w:type="dxa" w:w="8647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C010000">
            <w:pPr>
              <w:rPr>
                <w:sz w:val="28"/>
              </w:rPr>
            </w:pPr>
            <w:r>
              <w:rPr>
                <w:sz w:val="28"/>
              </w:rPr>
              <w:t>уход за париками</w:t>
            </w:r>
          </w:p>
        </w:tc>
      </w:tr>
      <w:t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D010000">
            <w:pPr>
              <w:widowControl w:val="1"/>
              <w:tabs>
                <w:tab w:leader="none" w:pos="993" w:val="left"/>
              </w:tabs>
              <w:spacing w:line="264" w:lineRule="auto"/>
              <w:ind w:left="-108" w:right="-114"/>
              <w:jc w:val="center"/>
              <w:rPr>
                <w:sz w:val="28"/>
              </w:rPr>
            </w:pPr>
            <w:r>
              <w:rPr>
                <w:sz w:val="28"/>
              </w:rPr>
              <w:t>а)</w:t>
            </w:r>
          </w:p>
        </w:tc>
        <w:tc>
          <w:tcPr>
            <w:tcW w:type="dxa" w:w="55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E010000">
            <w:pPr>
              <w:widowControl w:val="1"/>
              <w:tabs>
                <w:tab w:leader="none" w:pos="993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 xml:space="preserve">стрижка парика </w:t>
            </w:r>
          </w:p>
        </w:tc>
        <w:tc>
          <w:tcPr>
            <w:tcW w:type="dxa" w:w="1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F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 чел.</w:t>
            </w:r>
          </w:p>
        </w:tc>
        <w:tc>
          <w:tcPr>
            <w:tcW w:type="dxa" w:w="1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0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257,31</w:t>
            </w:r>
          </w:p>
        </w:tc>
      </w:tr>
      <w:t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1010000">
            <w:pPr>
              <w:widowControl w:val="1"/>
              <w:tabs>
                <w:tab w:leader="none" w:pos="993" w:val="left"/>
              </w:tabs>
              <w:spacing w:line="264" w:lineRule="auto"/>
              <w:ind w:left="-108" w:right="-114"/>
              <w:jc w:val="center"/>
              <w:rPr>
                <w:sz w:val="28"/>
              </w:rPr>
            </w:pPr>
            <w:r>
              <w:rPr>
                <w:sz w:val="28"/>
              </w:rPr>
              <w:t>б)</w:t>
            </w:r>
          </w:p>
        </w:tc>
        <w:tc>
          <w:tcPr>
            <w:tcW w:type="dxa" w:w="55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2010000">
            <w:pPr>
              <w:widowControl w:val="1"/>
              <w:tabs>
                <w:tab w:leader="none" w:pos="993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>укладка парика:</w:t>
            </w:r>
          </w:p>
          <w:p w14:paraId="D3010000">
            <w:pPr>
              <w:widowControl w:val="1"/>
              <w:tabs>
                <w:tab w:leader="none" w:pos="993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 xml:space="preserve">волос длиной до </w:t>
            </w:r>
            <w:r>
              <w:rPr>
                <w:sz w:val="28"/>
              </w:rPr>
              <w:t>25 см</w:t>
            </w:r>
            <w:r>
              <w:rPr>
                <w:sz w:val="28"/>
              </w:rPr>
              <w:t xml:space="preserve"> включительно</w:t>
            </w:r>
          </w:p>
          <w:p w14:paraId="D4010000">
            <w:pPr>
              <w:widowControl w:val="1"/>
              <w:tabs>
                <w:tab w:leader="none" w:pos="993" w:val="left"/>
              </w:tabs>
              <w:ind w:right="-108"/>
              <w:rPr>
                <w:sz w:val="28"/>
              </w:rPr>
            </w:pPr>
            <w:r>
              <w:rPr>
                <w:sz w:val="28"/>
              </w:rPr>
              <w:t xml:space="preserve">волос длиной свыше </w:t>
            </w:r>
            <w:r>
              <w:rPr>
                <w:sz w:val="28"/>
              </w:rPr>
              <w:t>25 см</w:t>
            </w:r>
            <w:r>
              <w:rPr>
                <w:sz w:val="28"/>
              </w:rPr>
              <w:t xml:space="preserve"> до </w:t>
            </w:r>
            <w:r>
              <w:rPr>
                <w:sz w:val="28"/>
              </w:rPr>
              <w:t>40 см</w:t>
            </w:r>
            <w:r>
              <w:rPr>
                <w:sz w:val="28"/>
              </w:rPr>
              <w:t xml:space="preserve"> включительно</w:t>
            </w:r>
          </w:p>
          <w:p w14:paraId="D5010000">
            <w:pPr>
              <w:widowControl w:val="1"/>
              <w:tabs>
                <w:tab w:leader="none" w:pos="993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 xml:space="preserve">волос длиной свыше </w:t>
            </w:r>
            <w:r>
              <w:rPr>
                <w:sz w:val="28"/>
              </w:rPr>
              <w:t>40 см</w:t>
            </w:r>
            <w:r>
              <w:rPr>
                <w:sz w:val="28"/>
              </w:rPr>
              <w:t xml:space="preserve"> </w:t>
            </w:r>
          </w:p>
        </w:tc>
        <w:tc>
          <w:tcPr>
            <w:tcW w:type="dxa" w:w="1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6010000">
            <w:pPr>
              <w:widowControl w:val="1"/>
              <w:ind/>
              <w:jc w:val="center"/>
              <w:rPr>
                <w:sz w:val="28"/>
              </w:rPr>
            </w:pPr>
          </w:p>
          <w:p w14:paraId="D7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 чел.</w:t>
            </w:r>
          </w:p>
          <w:p w14:paraId="D8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 чел.</w:t>
            </w:r>
          </w:p>
          <w:p w14:paraId="D9010000">
            <w:pPr>
              <w:widowControl w:val="1"/>
              <w:ind/>
              <w:jc w:val="center"/>
              <w:rPr>
                <w:sz w:val="28"/>
              </w:rPr>
            </w:pPr>
          </w:p>
          <w:p w14:paraId="DA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 чел.</w:t>
            </w:r>
          </w:p>
        </w:tc>
        <w:tc>
          <w:tcPr>
            <w:tcW w:type="dxa" w:w="1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B010000">
            <w:pPr>
              <w:widowControl w:val="1"/>
              <w:ind/>
              <w:jc w:val="center"/>
              <w:rPr>
                <w:sz w:val="28"/>
              </w:rPr>
            </w:pPr>
          </w:p>
          <w:p w14:paraId="DC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197,93</w:t>
            </w:r>
          </w:p>
          <w:p w14:paraId="DD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257,31</w:t>
            </w:r>
          </w:p>
          <w:p w14:paraId="DE010000">
            <w:pPr>
              <w:widowControl w:val="1"/>
              <w:ind/>
              <w:jc w:val="center"/>
              <w:rPr>
                <w:sz w:val="28"/>
              </w:rPr>
            </w:pPr>
          </w:p>
          <w:p w14:paraId="DF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308,78</w:t>
            </w:r>
          </w:p>
        </w:tc>
      </w:tr>
      <w:t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0010000">
            <w:pPr>
              <w:widowControl w:val="1"/>
              <w:tabs>
                <w:tab w:leader="none" w:pos="993" w:val="left"/>
              </w:tabs>
              <w:ind w:left="-108" w:right="-114"/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type="dxa" w:w="8647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1010000">
            <w:pPr>
              <w:rPr>
                <w:sz w:val="28"/>
              </w:rPr>
            </w:pPr>
            <w:r>
              <w:rPr>
                <w:sz w:val="28"/>
              </w:rPr>
              <w:t>Парикмахерские услуги по обслуживанию мужчин</w:t>
            </w:r>
          </w:p>
        </w:tc>
      </w:tr>
      <w:t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2010000">
            <w:pPr>
              <w:widowControl w:val="1"/>
              <w:tabs>
                <w:tab w:leader="none" w:pos="993" w:val="left"/>
              </w:tabs>
              <w:spacing w:line="264" w:lineRule="auto"/>
              <w:ind w:left="-108" w:right="-114"/>
              <w:jc w:val="center"/>
              <w:rPr>
                <w:sz w:val="28"/>
              </w:rPr>
            </w:pPr>
            <w:r>
              <w:rPr>
                <w:sz w:val="28"/>
              </w:rPr>
              <w:t>1)</w:t>
            </w:r>
          </w:p>
        </w:tc>
        <w:tc>
          <w:tcPr>
            <w:tcW w:type="dxa" w:w="8647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3010000">
            <w:pPr>
              <w:rPr>
                <w:sz w:val="28"/>
              </w:rPr>
            </w:pPr>
            <w:r>
              <w:rPr>
                <w:sz w:val="28"/>
              </w:rPr>
              <w:t>стрижка волос</w:t>
            </w:r>
          </w:p>
        </w:tc>
      </w:tr>
      <w:t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4010000">
            <w:pPr>
              <w:widowControl w:val="1"/>
              <w:tabs>
                <w:tab w:leader="none" w:pos="993" w:val="left"/>
              </w:tabs>
              <w:spacing w:line="264" w:lineRule="auto"/>
              <w:ind w:left="-108" w:right="-114"/>
              <w:jc w:val="center"/>
              <w:rPr>
                <w:sz w:val="28"/>
              </w:rPr>
            </w:pPr>
            <w:r>
              <w:rPr>
                <w:sz w:val="28"/>
              </w:rPr>
              <w:t>а)</w:t>
            </w:r>
          </w:p>
        </w:tc>
        <w:tc>
          <w:tcPr>
            <w:tcW w:type="dxa" w:w="55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5010000">
            <w:pPr>
              <w:widowControl w:val="1"/>
              <w:tabs>
                <w:tab w:leader="none" w:pos="993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>стрижка волос машинкой наголо</w:t>
            </w:r>
          </w:p>
        </w:tc>
        <w:tc>
          <w:tcPr>
            <w:tcW w:type="dxa" w:w="1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6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 чел.</w:t>
            </w:r>
          </w:p>
        </w:tc>
        <w:tc>
          <w:tcPr>
            <w:tcW w:type="dxa" w:w="1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7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100,39</w:t>
            </w:r>
          </w:p>
        </w:tc>
      </w:tr>
      <w:t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8010000">
            <w:pPr>
              <w:widowControl w:val="1"/>
              <w:tabs>
                <w:tab w:leader="none" w:pos="993" w:val="left"/>
              </w:tabs>
              <w:spacing w:line="264" w:lineRule="auto"/>
              <w:ind w:left="-108" w:right="-114"/>
              <w:jc w:val="center"/>
              <w:rPr>
                <w:sz w:val="28"/>
              </w:rPr>
            </w:pPr>
            <w:r>
              <w:rPr>
                <w:sz w:val="28"/>
              </w:rPr>
              <w:t>б)</w:t>
            </w:r>
          </w:p>
        </w:tc>
        <w:tc>
          <w:tcPr>
            <w:tcW w:type="dxa" w:w="55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9010000">
            <w:pPr>
              <w:widowControl w:val="1"/>
              <w:tabs>
                <w:tab w:leader="none" w:pos="993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>стрижка волос простая</w:t>
            </w:r>
          </w:p>
        </w:tc>
        <w:tc>
          <w:tcPr>
            <w:tcW w:type="dxa" w:w="1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A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 чел.</w:t>
            </w:r>
          </w:p>
        </w:tc>
        <w:tc>
          <w:tcPr>
            <w:tcW w:type="dxa" w:w="1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B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179,51</w:t>
            </w:r>
          </w:p>
        </w:tc>
      </w:tr>
      <w:t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C010000">
            <w:pPr>
              <w:widowControl w:val="1"/>
              <w:tabs>
                <w:tab w:leader="none" w:pos="993" w:val="left"/>
              </w:tabs>
              <w:spacing w:line="264" w:lineRule="auto"/>
              <w:ind w:left="-108" w:right="-114"/>
              <w:jc w:val="center"/>
              <w:rPr>
                <w:sz w:val="28"/>
              </w:rPr>
            </w:pPr>
            <w:r>
              <w:rPr>
                <w:sz w:val="28"/>
              </w:rPr>
              <w:t>в)</w:t>
            </w:r>
          </w:p>
        </w:tc>
        <w:tc>
          <w:tcPr>
            <w:tcW w:type="dxa" w:w="55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D010000">
            <w:pPr>
              <w:widowControl w:val="1"/>
              <w:tabs>
                <w:tab w:leader="none" w:pos="993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>стрижка волос модельная</w:t>
            </w:r>
          </w:p>
        </w:tc>
        <w:tc>
          <w:tcPr>
            <w:tcW w:type="dxa" w:w="1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E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 чел.</w:t>
            </w:r>
          </w:p>
        </w:tc>
        <w:tc>
          <w:tcPr>
            <w:tcW w:type="dxa" w:w="1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F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238,86</w:t>
            </w:r>
          </w:p>
        </w:tc>
      </w:tr>
      <w:t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0010000">
            <w:pPr>
              <w:widowControl w:val="1"/>
              <w:tabs>
                <w:tab w:leader="none" w:pos="993" w:val="left"/>
              </w:tabs>
              <w:ind w:left="-108" w:right="-114"/>
              <w:jc w:val="center"/>
              <w:rPr>
                <w:sz w:val="28"/>
              </w:rPr>
            </w:pPr>
            <w:r>
              <w:rPr>
                <w:sz w:val="28"/>
              </w:rPr>
              <w:t>г)</w:t>
            </w:r>
          </w:p>
        </w:tc>
        <w:tc>
          <w:tcPr>
            <w:tcW w:type="dxa" w:w="55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1010000">
            <w:pPr>
              <w:widowControl w:val="1"/>
              <w:tabs>
                <w:tab w:leader="none" w:pos="993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>окантовка</w:t>
            </w:r>
          </w:p>
        </w:tc>
        <w:tc>
          <w:tcPr>
            <w:tcW w:type="dxa" w:w="1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2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 чел.</w:t>
            </w:r>
          </w:p>
        </w:tc>
        <w:tc>
          <w:tcPr>
            <w:tcW w:type="dxa" w:w="1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3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60,83</w:t>
            </w:r>
          </w:p>
        </w:tc>
      </w:tr>
      <w:tr>
        <w:trPr>
          <w:trHeight w:hRule="atLeast" w:val="383"/>
        </w:trP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4010000">
            <w:pPr>
              <w:widowControl w:val="1"/>
              <w:tabs>
                <w:tab w:leader="none" w:pos="993" w:val="left"/>
              </w:tabs>
              <w:ind w:left="-108" w:right="-114"/>
              <w:jc w:val="center"/>
              <w:rPr>
                <w:sz w:val="28"/>
              </w:rPr>
            </w:pPr>
            <w:r>
              <w:rPr>
                <w:sz w:val="28"/>
              </w:rPr>
              <w:t>2)</w:t>
            </w:r>
          </w:p>
        </w:tc>
        <w:tc>
          <w:tcPr>
            <w:tcW w:type="dxa" w:w="8647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5010000">
            <w:pPr>
              <w:rPr>
                <w:sz w:val="28"/>
              </w:rPr>
            </w:pPr>
            <w:r>
              <w:rPr>
                <w:sz w:val="28"/>
              </w:rPr>
              <w:t>укладка волос без применения укладочных средств</w:t>
            </w:r>
          </w:p>
        </w:tc>
      </w:tr>
      <w:t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6010000">
            <w:pPr>
              <w:widowControl w:val="1"/>
              <w:tabs>
                <w:tab w:leader="none" w:pos="993" w:val="left"/>
              </w:tabs>
              <w:spacing w:line="264" w:lineRule="auto"/>
              <w:ind w:left="-108" w:right="-114"/>
              <w:jc w:val="center"/>
              <w:rPr>
                <w:sz w:val="28"/>
              </w:rPr>
            </w:pPr>
            <w:r>
              <w:rPr>
                <w:sz w:val="28"/>
              </w:rPr>
              <w:t>а)</w:t>
            </w:r>
          </w:p>
        </w:tc>
        <w:tc>
          <w:tcPr>
            <w:tcW w:type="dxa" w:w="55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7010000">
            <w:pPr>
              <w:widowControl w:val="1"/>
              <w:tabs>
                <w:tab w:leader="none" w:pos="993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>укладка феном при простой стрижке</w:t>
            </w:r>
          </w:p>
        </w:tc>
        <w:tc>
          <w:tcPr>
            <w:tcW w:type="dxa" w:w="1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8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 чел.</w:t>
            </w:r>
          </w:p>
        </w:tc>
        <w:tc>
          <w:tcPr>
            <w:tcW w:type="dxa" w:w="1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9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60,83</w:t>
            </w:r>
          </w:p>
        </w:tc>
      </w:tr>
      <w:t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A010000">
            <w:pPr>
              <w:widowControl w:val="1"/>
              <w:tabs>
                <w:tab w:leader="none" w:pos="993" w:val="left"/>
              </w:tabs>
              <w:spacing w:line="264" w:lineRule="auto"/>
              <w:ind w:left="-108" w:right="-114"/>
              <w:jc w:val="center"/>
              <w:rPr>
                <w:sz w:val="28"/>
              </w:rPr>
            </w:pPr>
            <w:r>
              <w:rPr>
                <w:sz w:val="28"/>
              </w:rPr>
              <w:t>б)</w:t>
            </w:r>
          </w:p>
        </w:tc>
        <w:tc>
          <w:tcPr>
            <w:tcW w:type="dxa" w:w="55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B010000">
            <w:pPr>
              <w:widowControl w:val="1"/>
              <w:tabs>
                <w:tab w:leader="none" w:pos="993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>укладка феном при модельной стрижке</w:t>
            </w:r>
          </w:p>
        </w:tc>
        <w:tc>
          <w:tcPr>
            <w:tcW w:type="dxa" w:w="1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C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 чел.</w:t>
            </w:r>
          </w:p>
        </w:tc>
        <w:tc>
          <w:tcPr>
            <w:tcW w:type="dxa" w:w="1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D01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100</w:t>
            </w:r>
            <w:r>
              <w:rPr>
                <w:sz w:val="28"/>
              </w:rPr>
              <w:t>,39</w:t>
            </w:r>
          </w:p>
        </w:tc>
      </w:tr>
      <w:t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E010000">
            <w:pPr>
              <w:widowControl w:val="1"/>
              <w:tabs>
                <w:tab w:leader="none" w:pos="993" w:val="left"/>
              </w:tabs>
              <w:ind w:left="-108" w:right="-114"/>
              <w:jc w:val="center"/>
              <w:rPr>
                <w:sz w:val="28"/>
              </w:rPr>
            </w:pPr>
            <w:r>
              <w:rPr>
                <w:sz w:val="28"/>
              </w:rPr>
              <w:t>3)</w:t>
            </w:r>
          </w:p>
        </w:tc>
        <w:tc>
          <w:tcPr>
            <w:tcW w:type="dxa" w:w="55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F010000">
            <w:pPr>
              <w:widowControl w:val="1"/>
              <w:tabs>
                <w:tab w:leader="none" w:pos="993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>окраска волос (без стоимости красителей)</w:t>
            </w:r>
          </w:p>
        </w:tc>
        <w:tc>
          <w:tcPr>
            <w:tcW w:type="dxa" w:w="1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0020000">
            <w:pPr>
              <w:widowControl w:val="1"/>
              <w:ind/>
              <w:jc w:val="center"/>
              <w:rPr>
                <w:sz w:val="28"/>
              </w:rPr>
            </w:pPr>
          </w:p>
        </w:tc>
        <w:tc>
          <w:tcPr>
            <w:tcW w:type="dxa" w:w="1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1020000">
            <w:pPr>
              <w:widowControl w:val="1"/>
              <w:ind/>
              <w:jc w:val="center"/>
              <w:rPr>
                <w:sz w:val="28"/>
              </w:rPr>
            </w:pPr>
          </w:p>
        </w:tc>
      </w:tr>
      <w:t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2020000">
            <w:pPr>
              <w:widowControl w:val="1"/>
              <w:tabs>
                <w:tab w:leader="none" w:pos="993" w:val="left"/>
              </w:tabs>
              <w:spacing w:line="264" w:lineRule="auto"/>
              <w:ind w:left="-108" w:right="-114"/>
              <w:jc w:val="center"/>
              <w:rPr>
                <w:sz w:val="28"/>
              </w:rPr>
            </w:pPr>
            <w:r>
              <w:rPr>
                <w:sz w:val="28"/>
              </w:rPr>
              <w:t>а)</w:t>
            </w:r>
          </w:p>
        </w:tc>
        <w:tc>
          <w:tcPr>
            <w:tcW w:type="dxa" w:w="55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3020000">
            <w:pPr>
              <w:widowControl w:val="1"/>
              <w:tabs>
                <w:tab w:leader="none" w:pos="993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>окраска волос химическими красителями</w:t>
            </w:r>
          </w:p>
        </w:tc>
        <w:tc>
          <w:tcPr>
            <w:tcW w:type="dxa" w:w="1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4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 чел.</w:t>
            </w:r>
          </w:p>
        </w:tc>
        <w:tc>
          <w:tcPr>
            <w:tcW w:type="dxa" w:w="1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5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189,41</w:t>
            </w:r>
          </w:p>
        </w:tc>
      </w:tr>
      <w:t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20000">
            <w:pPr>
              <w:widowControl w:val="1"/>
              <w:tabs>
                <w:tab w:leader="none" w:pos="993" w:val="left"/>
              </w:tabs>
              <w:spacing w:line="264" w:lineRule="auto"/>
              <w:ind w:left="-108" w:right="-114"/>
              <w:jc w:val="center"/>
              <w:rPr>
                <w:sz w:val="28"/>
              </w:rPr>
            </w:pPr>
            <w:r>
              <w:rPr>
                <w:sz w:val="28"/>
              </w:rPr>
              <w:t>б)</w:t>
            </w:r>
          </w:p>
        </w:tc>
        <w:tc>
          <w:tcPr>
            <w:tcW w:type="dxa" w:w="55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20000">
            <w:pPr>
              <w:widowControl w:val="1"/>
              <w:tabs>
                <w:tab w:leader="none" w:pos="993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>мелирование волос при помощи фольги</w:t>
            </w:r>
          </w:p>
        </w:tc>
        <w:tc>
          <w:tcPr>
            <w:tcW w:type="dxa" w:w="1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 чел.</w:t>
            </w:r>
          </w:p>
        </w:tc>
        <w:tc>
          <w:tcPr>
            <w:tcW w:type="dxa" w:w="1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9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268,54</w:t>
            </w:r>
          </w:p>
        </w:tc>
      </w:tr>
      <w:t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20000">
            <w:pPr>
              <w:widowControl w:val="1"/>
              <w:tabs>
                <w:tab w:leader="none" w:pos="993" w:val="left"/>
              </w:tabs>
              <w:ind w:left="-108" w:right="-114"/>
              <w:jc w:val="center"/>
              <w:rPr>
                <w:sz w:val="28"/>
              </w:rPr>
            </w:pPr>
            <w:r>
              <w:rPr>
                <w:sz w:val="28"/>
              </w:rPr>
              <w:t>4)</w:t>
            </w:r>
          </w:p>
        </w:tc>
        <w:tc>
          <w:tcPr>
            <w:tcW w:type="dxa" w:w="55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20000">
            <w:pPr>
              <w:widowControl w:val="1"/>
              <w:tabs>
                <w:tab w:leader="none" w:pos="993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>химическая завивка волос (без стоимости химических составов)</w:t>
            </w:r>
          </w:p>
        </w:tc>
        <w:tc>
          <w:tcPr>
            <w:tcW w:type="dxa" w:w="1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 чел.</w:t>
            </w:r>
          </w:p>
        </w:tc>
        <w:tc>
          <w:tcPr>
            <w:tcW w:type="dxa" w:w="1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D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379,32</w:t>
            </w:r>
          </w:p>
        </w:tc>
      </w:tr>
      <w:tr>
        <w:trPr>
          <w:trHeight w:hRule="atLeast" w:val="396"/>
        </w:trP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20000">
            <w:pPr>
              <w:widowControl w:val="1"/>
              <w:tabs>
                <w:tab w:leader="none" w:pos="993" w:val="left"/>
              </w:tabs>
              <w:ind w:left="-108" w:right="-114"/>
              <w:jc w:val="center"/>
              <w:rPr>
                <w:sz w:val="28"/>
              </w:rPr>
            </w:pPr>
            <w:r>
              <w:rPr>
                <w:sz w:val="28"/>
              </w:rPr>
              <w:t>5)</w:t>
            </w:r>
          </w:p>
        </w:tc>
        <w:tc>
          <w:tcPr>
            <w:tcW w:type="dxa" w:w="8647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20000">
            <w:pPr>
              <w:rPr>
                <w:sz w:val="28"/>
              </w:rPr>
            </w:pPr>
            <w:r>
              <w:rPr>
                <w:sz w:val="28"/>
              </w:rPr>
              <w:t>уход за волосами (без стоимости средств для волос)</w:t>
            </w:r>
          </w:p>
        </w:tc>
      </w:tr>
      <w:t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20000">
            <w:pPr>
              <w:widowControl w:val="1"/>
              <w:tabs>
                <w:tab w:leader="none" w:pos="993" w:val="left"/>
              </w:tabs>
              <w:spacing w:line="264" w:lineRule="auto"/>
              <w:ind w:left="-108" w:right="-114"/>
              <w:jc w:val="center"/>
              <w:rPr>
                <w:sz w:val="28"/>
              </w:rPr>
            </w:pPr>
            <w:r>
              <w:rPr>
                <w:sz w:val="28"/>
              </w:rPr>
              <w:t>а)</w:t>
            </w:r>
          </w:p>
        </w:tc>
        <w:tc>
          <w:tcPr>
            <w:tcW w:type="dxa" w:w="55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20000">
            <w:pPr>
              <w:widowControl w:val="1"/>
              <w:tabs>
                <w:tab w:leader="none" w:pos="993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>мытье головы</w:t>
            </w:r>
          </w:p>
        </w:tc>
        <w:tc>
          <w:tcPr>
            <w:tcW w:type="dxa" w:w="1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 чел.</w:t>
            </w:r>
          </w:p>
        </w:tc>
        <w:tc>
          <w:tcPr>
            <w:tcW w:type="dxa" w:w="1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3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36,57</w:t>
            </w:r>
          </w:p>
        </w:tc>
      </w:tr>
      <w:t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20000">
            <w:pPr>
              <w:widowControl w:val="1"/>
              <w:tabs>
                <w:tab w:leader="none" w:pos="993" w:val="left"/>
              </w:tabs>
              <w:spacing w:line="264" w:lineRule="auto"/>
              <w:ind w:left="-108" w:right="-114"/>
              <w:jc w:val="center"/>
              <w:rPr>
                <w:sz w:val="28"/>
              </w:rPr>
            </w:pPr>
            <w:r>
              <w:rPr>
                <w:sz w:val="28"/>
              </w:rPr>
              <w:t>б)</w:t>
            </w:r>
          </w:p>
        </w:tc>
        <w:tc>
          <w:tcPr>
            <w:tcW w:type="dxa" w:w="55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20000">
            <w:pPr>
              <w:widowControl w:val="1"/>
              <w:tabs>
                <w:tab w:leader="none" w:pos="993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>применение бальзама-кондиционера</w:t>
            </w:r>
          </w:p>
        </w:tc>
        <w:tc>
          <w:tcPr>
            <w:tcW w:type="dxa" w:w="1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 чел.</w:t>
            </w:r>
          </w:p>
        </w:tc>
        <w:tc>
          <w:tcPr>
            <w:tcW w:type="dxa" w:w="1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7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18,38</w:t>
            </w:r>
          </w:p>
        </w:tc>
      </w:tr>
      <w:t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20000">
            <w:pPr>
              <w:widowControl w:val="1"/>
              <w:tabs>
                <w:tab w:leader="none" w:pos="993" w:val="left"/>
              </w:tabs>
              <w:spacing w:line="264" w:lineRule="auto"/>
              <w:ind w:left="-108" w:right="-114"/>
              <w:jc w:val="center"/>
              <w:rPr>
                <w:sz w:val="28"/>
              </w:rPr>
            </w:pPr>
            <w:r>
              <w:rPr>
                <w:sz w:val="28"/>
              </w:rPr>
              <w:t>в)</w:t>
            </w:r>
          </w:p>
        </w:tc>
        <w:tc>
          <w:tcPr>
            <w:tcW w:type="dxa" w:w="55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20000">
            <w:pPr>
              <w:widowControl w:val="1"/>
              <w:tabs>
                <w:tab w:leader="none" w:pos="993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>применение профессиональных средств для укладки волос</w:t>
            </w:r>
          </w:p>
        </w:tc>
        <w:tc>
          <w:tcPr>
            <w:tcW w:type="dxa" w:w="1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 чел.</w:t>
            </w:r>
          </w:p>
        </w:tc>
        <w:tc>
          <w:tcPr>
            <w:tcW w:type="dxa" w:w="1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B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18,38</w:t>
            </w:r>
          </w:p>
        </w:tc>
      </w:tr>
      <w:t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20000">
            <w:pPr>
              <w:widowControl w:val="1"/>
              <w:tabs>
                <w:tab w:leader="none" w:pos="993" w:val="left"/>
              </w:tabs>
              <w:ind w:left="-108" w:right="-11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55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20000">
            <w:pPr>
              <w:widowControl w:val="1"/>
              <w:tabs>
                <w:tab w:leader="none" w:pos="993" w:val="left"/>
              </w:tabs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type="dxa" w:w="1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type="dxa" w:w="1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F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20000">
            <w:pPr>
              <w:widowControl w:val="1"/>
              <w:tabs>
                <w:tab w:leader="none" w:pos="993" w:val="left"/>
              </w:tabs>
              <w:ind w:left="-108" w:right="-114"/>
              <w:jc w:val="center"/>
              <w:rPr>
                <w:sz w:val="28"/>
              </w:rPr>
            </w:pPr>
            <w:r>
              <w:rPr>
                <w:sz w:val="28"/>
              </w:rPr>
              <w:t>г)</w:t>
            </w:r>
          </w:p>
        </w:tc>
        <w:tc>
          <w:tcPr>
            <w:tcW w:type="dxa" w:w="55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20000">
            <w:pPr>
              <w:widowControl w:val="1"/>
              <w:tabs>
                <w:tab w:leader="none" w:pos="993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>применение профессиональных средств по уходу за волосами</w:t>
            </w:r>
          </w:p>
        </w:tc>
        <w:tc>
          <w:tcPr>
            <w:tcW w:type="dxa" w:w="1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 чел.</w:t>
            </w:r>
          </w:p>
        </w:tc>
        <w:tc>
          <w:tcPr>
            <w:tcW w:type="dxa" w:w="1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3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18,38</w:t>
            </w:r>
          </w:p>
        </w:tc>
      </w:tr>
      <w:t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20000">
            <w:pPr>
              <w:widowControl w:val="1"/>
              <w:tabs>
                <w:tab w:leader="none" w:pos="993" w:val="left"/>
              </w:tabs>
              <w:ind w:left="-108" w:right="-114"/>
              <w:jc w:val="center"/>
              <w:rPr>
                <w:sz w:val="28"/>
              </w:rPr>
            </w:pPr>
            <w:r>
              <w:rPr>
                <w:sz w:val="28"/>
              </w:rPr>
              <w:t>д)</w:t>
            </w:r>
          </w:p>
        </w:tc>
        <w:tc>
          <w:tcPr>
            <w:tcW w:type="dxa" w:w="55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20000">
            <w:pPr>
              <w:widowControl w:val="1"/>
              <w:tabs>
                <w:tab w:leader="none" w:pos="993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 xml:space="preserve">фиксирование прически лаком </w:t>
            </w:r>
          </w:p>
        </w:tc>
        <w:tc>
          <w:tcPr>
            <w:tcW w:type="dxa" w:w="1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 чел.</w:t>
            </w:r>
          </w:p>
        </w:tc>
        <w:tc>
          <w:tcPr>
            <w:tcW w:type="dxa" w:w="1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7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7,91</w:t>
            </w:r>
          </w:p>
        </w:tc>
      </w:tr>
      <w:t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20000">
            <w:pPr>
              <w:widowControl w:val="1"/>
              <w:tabs>
                <w:tab w:leader="none" w:pos="993" w:val="left"/>
              </w:tabs>
              <w:ind w:left="-108" w:right="-114"/>
              <w:jc w:val="center"/>
              <w:rPr>
                <w:sz w:val="28"/>
              </w:rPr>
            </w:pPr>
            <w:r>
              <w:rPr>
                <w:sz w:val="28"/>
              </w:rPr>
              <w:t>6)</w:t>
            </w:r>
          </w:p>
        </w:tc>
        <w:tc>
          <w:tcPr>
            <w:tcW w:type="dxa" w:w="8647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20000">
            <w:pPr>
              <w:rPr>
                <w:sz w:val="28"/>
              </w:rPr>
            </w:pPr>
            <w:r>
              <w:rPr>
                <w:sz w:val="28"/>
              </w:rPr>
              <w:t>дополнительные услуги</w:t>
            </w:r>
          </w:p>
        </w:tc>
      </w:tr>
      <w:t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20000">
            <w:pPr>
              <w:widowControl w:val="1"/>
              <w:tabs>
                <w:tab w:leader="none" w:pos="993" w:val="left"/>
              </w:tabs>
              <w:ind w:left="-108" w:right="-114"/>
              <w:jc w:val="center"/>
              <w:rPr>
                <w:sz w:val="28"/>
              </w:rPr>
            </w:pPr>
            <w:r>
              <w:rPr>
                <w:sz w:val="28"/>
              </w:rPr>
              <w:t>а)</w:t>
            </w:r>
          </w:p>
        </w:tc>
        <w:tc>
          <w:tcPr>
            <w:tcW w:type="dxa" w:w="55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20000">
            <w:pPr>
              <w:widowControl w:val="1"/>
              <w:tabs>
                <w:tab w:leader="none" w:pos="993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>поправка усов</w:t>
            </w:r>
          </w:p>
        </w:tc>
        <w:tc>
          <w:tcPr>
            <w:tcW w:type="dxa" w:w="1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 чел.</w:t>
            </w:r>
          </w:p>
        </w:tc>
        <w:tc>
          <w:tcPr>
            <w:tcW w:type="dxa" w:w="1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D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37,58</w:t>
            </w:r>
          </w:p>
        </w:tc>
      </w:tr>
      <w:t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20000">
            <w:pPr>
              <w:widowControl w:val="1"/>
              <w:tabs>
                <w:tab w:leader="none" w:pos="993" w:val="left"/>
              </w:tabs>
              <w:ind w:left="-108" w:right="-114"/>
              <w:jc w:val="center"/>
              <w:rPr>
                <w:sz w:val="28"/>
              </w:rPr>
            </w:pPr>
            <w:r>
              <w:rPr>
                <w:sz w:val="28"/>
              </w:rPr>
              <w:t>б)</w:t>
            </w:r>
          </w:p>
        </w:tc>
        <w:tc>
          <w:tcPr>
            <w:tcW w:type="dxa" w:w="55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20000">
            <w:pPr>
              <w:widowControl w:val="1"/>
              <w:tabs>
                <w:tab w:leader="none" w:pos="993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>поправка бровей</w:t>
            </w:r>
          </w:p>
        </w:tc>
        <w:tc>
          <w:tcPr>
            <w:tcW w:type="dxa" w:w="1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 чел.</w:t>
            </w:r>
          </w:p>
        </w:tc>
        <w:tc>
          <w:tcPr>
            <w:tcW w:type="dxa" w:w="1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1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25,72</w:t>
            </w:r>
          </w:p>
        </w:tc>
      </w:tr>
      <w:t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20000">
            <w:pPr>
              <w:widowControl w:val="1"/>
              <w:tabs>
                <w:tab w:leader="none" w:pos="993" w:val="left"/>
              </w:tabs>
              <w:ind w:left="-108" w:right="-114"/>
              <w:jc w:val="center"/>
              <w:rPr>
                <w:sz w:val="28"/>
              </w:rPr>
            </w:pPr>
            <w:r>
              <w:rPr>
                <w:sz w:val="28"/>
              </w:rPr>
              <w:t>в)</w:t>
            </w:r>
          </w:p>
        </w:tc>
        <w:tc>
          <w:tcPr>
            <w:tcW w:type="dxa" w:w="55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20000">
            <w:pPr>
              <w:widowControl w:val="1"/>
              <w:tabs>
                <w:tab w:leader="none" w:pos="993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>стрижка бороды</w:t>
            </w:r>
          </w:p>
        </w:tc>
        <w:tc>
          <w:tcPr>
            <w:tcW w:type="dxa" w:w="1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 чел.</w:t>
            </w:r>
          </w:p>
        </w:tc>
        <w:tc>
          <w:tcPr>
            <w:tcW w:type="dxa" w:w="1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5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79,13</w:t>
            </w:r>
          </w:p>
        </w:tc>
      </w:tr>
      <w:tr>
        <w:trPr>
          <w:trHeight w:hRule="atLeast" w:val="310"/>
        </w:trP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20000">
            <w:pPr>
              <w:widowControl w:val="1"/>
              <w:tabs>
                <w:tab w:leader="none" w:pos="993" w:val="left"/>
              </w:tabs>
              <w:spacing w:line="264" w:lineRule="auto"/>
              <w:ind w:left="-108" w:right="-114"/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type="dxa" w:w="8647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20000">
            <w:pPr>
              <w:widowControl w:val="1"/>
              <w:spacing w:line="264" w:lineRule="auto"/>
              <w:ind/>
              <w:rPr>
                <w:sz w:val="28"/>
              </w:rPr>
            </w:pPr>
            <w:r>
              <w:rPr>
                <w:sz w:val="28"/>
              </w:rPr>
              <w:t>Парикмахерские услуги по обслуживанию детей до 14 лет</w:t>
            </w:r>
          </w:p>
        </w:tc>
      </w:tr>
      <w:t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20000">
            <w:pPr>
              <w:widowControl w:val="1"/>
              <w:tabs>
                <w:tab w:leader="none" w:pos="993" w:val="left"/>
              </w:tabs>
              <w:ind w:left="-108" w:right="-114"/>
              <w:jc w:val="center"/>
              <w:rPr>
                <w:sz w:val="28"/>
              </w:rPr>
            </w:pPr>
            <w:r>
              <w:rPr>
                <w:sz w:val="28"/>
              </w:rPr>
              <w:t>1)</w:t>
            </w:r>
          </w:p>
        </w:tc>
        <w:tc>
          <w:tcPr>
            <w:tcW w:type="dxa" w:w="8647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20000">
            <w:pPr>
              <w:rPr>
                <w:sz w:val="28"/>
              </w:rPr>
            </w:pPr>
            <w:r>
              <w:rPr>
                <w:sz w:val="28"/>
              </w:rPr>
              <w:t>стрижка волос</w:t>
            </w:r>
          </w:p>
        </w:tc>
      </w:tr>
      <w:t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20000">
            <w:pPr>
              <w:widowControl w:val="1"/>
              <w:tabs>
                <w:tab w:leader="none" w:pos="993" w:val="left"/>
              </w:tabs>
              <w:ind w:left="-108" w:right="-114"/>
              <w:jc w:val="center"/>
              <w:rPr>
                <w:sz w:val="28"/>
              </w:rPr>
            </w:pPr>
            <w:r>
              <w:rPr>
                <w:sz w:val="28"/>
              </w:rPr>
              <w:t>а)</w:t>
            </w:r>
          </w:p>
        </w:tc>
        <w:tc>
          <w:tcPr>
            <w:tcW w:type="dxa" w:w="55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20000">
            <w:pPr>
              <w:widowControl w:val="1"/>
              <w:tabs>
                <w:tab w:leader="none" w:pos="993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>стрижка волос машинкой наголо</w:t>
            </w:r>
          </w:p>
        </w:tc>
        <w:tc>
          <w:tcPr>
            <w:tcW w:type="dxa" w:w="1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 чел.</w:t>
            </w:r>
          </w:p>
        </w:tc>
        <w:tc>
          <w:tcPr>
            <w:tcW w:type="dxa" w:w="1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D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80,61</w:t>
            </w:r>
          </w:p>
        </w:tc>
      </w:tr>
      <w:t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20000">
            <w:pPr>
              <w:widowControl w:val="1"/>
              <w:tabs>
                <w:tab w:leader="none" w:pos="993" w:val="left"/>
              </w:tabs>
              <w:ind w:left="-108" w:right="-114"/>
              <w:jc w:val="center"/>
              <w:rPr>
                <w:sz w:val="28"/>
              </w:rPr>
            </w:pPr>
            <w:r>
              <w:rPr>
                <w:sz w:val="28"/>
              </w:rPr>
              <w:t>б)</w:t>
            </w:r>
          </w:p>
        </w:tc>
        <w:tc>
          <w:tcPr>
            <w:tcW w:type="dxa" w:w="55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20000">
            <w:pPr>
              <w:widowControl w:val="1"/>
              <w:tabs>
                <w:tab w:leader="none" w:pos="993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 xml:space="preserve">стрижка волос простая </w:t>
            </w:r>
          </w:p>
        </w:tc>
        <w:tc>
          <w:tcPr>
            <w:tcW w:type="dxa" w:w="1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 чел.</w:t>
            </w:r>
          </w:p>
        </w:tc>
        <w:tc>
          <w:tcPr>
            <w:tcW w:type="dxa" w:w="1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1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120,17</w:t>
            </w:r>
          </w:p>
        </w:tc>
      </w:tr>
      <w:t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20000">
            <w:pPr>
              <w:widowControl w:val="1"/>
              <w:tabs>
                <w:tab w:leader="none" w:pos="993" w:val="left"/>
              </w:tabs>
              <w:ind w:left="-108" w:right="-114"/>
              <w:jc w:val="center"/>
              <w:rPr>
                <w:sz w:val="28"/>
              </w:rPr>
            </w:pPr>
            <w:r>
              <w:rPr>
                <w:sz w:val="28"/>
              </w:rPr>
              <w:t>в)</w:t>
            </w:r>
          </w:p>
        </w:tc>
        <w:tc>
          <w:tcPr>
            <w:tcW w:type="dxa" w:w="55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20000">
            <w:pPr>
              <w:widowControl w:val="1"/>
              <w:tabs>
                <w:tab w:leader="none" w:pos="993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>стрижка волос модельная</w:t>
            </w:r>
          </w:p>
        </w:tc>
        <w:tc>
          <w:tcPr>
            <w:tcW w:type="dxa" w:w="1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 чел.</w:t>
            </w:r>
          </w:p>
        </w:tc>
        <w:tc>
          <w:tcPr>
            <w:tcW w:type="dxa" w:w="1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5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139,95</w:t>
            </w:r>
          </w:p>
        </w:tc>
      </w:tr>
      <w:t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20000">
            <w:pPr>
              <w:widowControl w:val="1"/>
              <w:tabs>
                <w:tab w:leader="none" w:pos="993" w:val="left"/>
              </w:tabs>
              <w:ind w:left="-108" w:right="-114"/>
              <w:jc w:val="center"/>
              <w:rPr>
                <w:sz w:val="28"/>
              </w:rPr>
            </w:pPr>
            <w:r>
              <w:rPr>
                <w:sz w:val="28"/>
              </w:rPr>
              <w:t>г)</w:t>
            </w:r>
          </w:p>
        </w:tc>
        <w:tc>
          <w:tcPr>
            <w:tcW w:type="dxa" w:w="55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20000">
            <w:pPr>
              <w:widowControl w:val="1"/>
              <w:tabs>
                <w:tab w:leader="none" w:pos="993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>стрижка челки</w:t>
            </w:r>
          </w:p>
        </w:tc>
        <w:tc>
          <w:tcPr>
            <w:tcW w:type="dxa" w:w="1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 чел.</w:t>
            </w:r>
          </w:p>
        </w:tc>
        <w:tc>
          <w:tcPr>
            <w:tcW w:type="dxa" w:w="1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9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33,13</w:t>
            </w:r>
          </w:p>
        </w:tc>
      </w:tr>
      <w:tr>
        <w:trPr>
          <w:trHeight w:hRule="atLeast" w:val="418"/>
        </w:trP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20000">
            <w:pPr>
              <w:widowControl w:val="1"/>
              <w:tabs>
                <w:tab w:leader="none" w:pos="993" w:val="left"/>
              </w:tabs>
              <w:spacing w:line="252" w:lineRule="auto"/>
              <w:ind w:left="-108" w:right="-114"/>
              <w:jc w:val="center"/>
              <w:rPr>
                <w:sz w:val="28"/>
              </w:rPr>
            </w:pPr>
            <w:r>
              <w:rPr>
                <w:sz w:val="28"/>
              </w:rPr>
              <w:t>2)</w:t>
            </w:r>
          </w:p>
        </w:tc>
        <w:tc>
          <w:tcPr>
            <w:tcW w:type="dxa" w:w="8647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20000">
            <w:pPr>
              <w:widowControl w:val="1"/>
              <w:spacing w:line="252" w:lineRule="auto"/>
              <w:ind/>
              <w:rPr>
                <w:sz w:val="28"/>
              </w:rPr>
            </w:pPr>
            <w:r>
              <w:rPr>
                <w:sz w:val="28"/>
              </w:rPr>
              <w:t>укладка волос без применения укладочных средств</w:t>
            </w:r>
          </w:p>
        </w:tc>
      </w:tr>
      <w:t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20000">
            <w:pPr>
              <w:widowControl w:val="1"/>
              <w:tabs>
                <w:tab w:leader="none" w:pos="993" w:val="left"/>
              </w:tabs>
              <w:ind w:left="-108" w:right="-114"/>
              <w:jc w:val="center"/>
              <w:rPr>
                <w:sz w:val="28"/>
              </w:rPr>
            </w:pPr>
            <w:r>
              <w:rPr>
                <w:sz w:val="28"/>
              </w:rPr>
              <w:t>а)</w:t>
            </w:r>
          </w:p>
        </w:tc>
        <w:tc>
          <w:tcPr>
            <w:tcW w:type="dxa" w:w="55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20000">
            <w:pPr>
              <w:widowControl w:val="1"/>
              <w:tabs>
                <w:tab w:leader="none" w:pos="993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>укладка феном при простой стрижке</w:t>
            </w:r>
          </w:p>
        </w:tc>
        <w:tc>
          <w:tcPr>
            <w:tcW w:type="dxa" w:w="1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 чел.</w:t>
            </w:r>
          </w:p>
        </w:tc>
        <w:tc>
          <w:tcPr>
            <w:tcW w:type="dxa" w:w="1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F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37,09</w:t>
            </w:r>
          </w:p>
        </w:tc>
      </w:tr>
      <w:tr>
        <w:trPr>
          <w:trHeight w:hRule="atLeast" w:val="268"/>
        </w:trP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20000">
            <w:pPr>
              <w:widowControl w:val="1"/>
              <w:tabs>
                <w:tab w:leader="none" w:pos="993" w:val="left"/>
              </w:tabs>
              <w:ind w:left="-108" w:right="-114"/>
              <w:jc w:val="center"/>
              <w:rPr>
                <w:sz w:val="28"/>
              </w:rPr>
            </w:pPr>
            <w:r>
              <w:rPr>
                <w:sz w:val="28"/>
              </w:rPr>
              <w:t>б)</w:t>
            </w:r>
          </w:p>
        </w:tc>
        <w:tc>
          <w:tcPr>
            <w:tcW w:type="dxa" w:w="55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20000">
            <w:pPr>
              <w:widowControl w:val="1"/>
              <w:tabs>
                <w:tab w:leader="none" w:pos="993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>укладка феном при модельной стрижке</w:t>
            </w:r>
          </w:p>
        </w:tc>
        <w:tc>
          <w:tcPr>
            <w:tcW w:type="dxa" w:w="1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 чел.</w:t>
            </w:r>
          </w:p>
        </w:tc>
        <w:tc>
          <w:tcPr>
            <w:tcW w:type="dxa" w:w="1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3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80,61</w:t>
            </w:r>
          </w:p>
        </w:tc>
      </w:tr>
      <w:t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20000">
            <w:pPr>
              <w:widowControl w:val="1"/>
              <w:tabs>
                <w:tab w:leader="none" w:pos="993" w:val="left"/>
              </w:tabs>
              <w:spacing w:line="252" w:lineRule="auto"/>
              <w:ind w:left="-108" w:right="-114"/>
              <w:jc w:val="center"/>
              <w:rPr>
                <w:sz w:val="28"/>
              </w:rPr>
            </w:pPr>
            <w:r>
              <w:rPr>
                <w:sz w:val="28"/>
              </w:rPr>
              <w:t>3)</w:t>
            </w:r>
          </w:p>
        </w:tc>
        <w:tc>
          <w:tcPr>
            <w:tcW w:type="dxa" w:w="8647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20000">
            <w:pPr>
              <w:widowControl w:val="1"/>
              <w:spacing w:line="252" w:lineRule="auto"/>
              <w:ind/>
              <w:rPr>
                <w:sz w:val="28"/>
              </w:rPr>
            </w:pPr>
            <w:r>
              <w:rPr>
                <w:sz w:val="28"/>
              </w:rPr>
              <w:t>уход за волосами (без стоимости средств для волос)</w:t>
            </w:r>
          </w:p>
        </w:tc>
      </w:tr>
      <w:t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20000">
            <w:pPr>
              <w:widowControl w:val="1"/>
              <w:tabs>
                <w:tab w:leader="none" w:pos="993" w:val="left"/>
              </w:tabs>
              <w:ind w:left="-108" w:right="-114"/>
              <w:jc w:val="center"/>
              <w:rPr>
                <w:sz w:val="28"/>
              </w:rPr>
            </w:pPr>
            <w:r>
              <w:rPr>
                <w:sz w:val="28"/>
              </w:rPr>
              <w:t>а)</w:t>
            </w:r>
          </w:p>
        </w:tc>
        <w:tc>
          <w:tcPr>
            <w:tcW w:type="dxa" w:w="55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20000">
            <w:pPr>
              <w:widowControl w:val="1"/>
              <w:tabs>
                <w:tab w:leader="none" w:pos="993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>мытье головы</w:t>
            </w:r>
          </w:p>
        </w:tc>
        <w:tc>
          <w:tcPr>
            <w:tcW w:type="dxa" w:w="1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 чел.</w:t>
            </w:r>
          </w:p>
        </w:tc>
        <w:tc>
          <w:tcPr>
            <w:tcW w:type="dxa" w:w="1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9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16,79</w:t>
            </w:r>
          </w:p>
        </w:tc>
      </w:tr>
      <w:t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20000">
            <w:pPr>
              <w:widowControl w:val="1"/>
              <w:tabs>
                <w:tab w:leader="none" w:pos="993" w:val="left"/>
              </w:tabs>
              <w:ind w:left="-108" w:right="-114"/>
              <w:jc w:val="center"/>
              <w:rPr>
                <w:sz w:val="28"/>
              </w:rPr>
            </w:pPr>
            <w:r>
              <w:rPr>
                <w:sz w:val="28"/>
              </w:rPr>
              <w:t>б)</w:t>
            </w:r>
          </w:p>
        </w:tc>
        <w:tc>
          <w:tcPr>
            <w:tcW w:type="dxa" w:w="55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20000">
            <w:pPr>
              <w:widowControl w:val="1"/>
              <w:tabs>
                <w:tab w:leader="none" w:pos="993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>сушка волос феном</w:t>
            </w:r>
          </w:p>
        </w:tc>
        <w:tc>
          <w:tcPr>
            <w:tcW w:type="dxa" w:w="1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 чел.</w:t>
            </w:r>
          </w:p>
        </w:tc>
        <w:tc>
          <w:tcPr>
            <w:tcW w:type="dxa" w:w="1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D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32,62</w:t>
            </w:r>
          </w:p>
        </w:tc>
      </w:tr>
      <w:tr>
        <w:trPr>
          <w:trHeight w:hRule="atLeast" w:val="447"/>
        </w:trP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20000">
            <w:pPr>
              <w:widowControl w:val="1"/>
              <w:tabs>
                <w:tab w:leader="none" w:pos="993" w:val="left"/>
              </w:tabs>
              <w:ind w:left="-108" w:right="-114"/>
              <w:jc w:val="center"/>
              <w:rPr>
                <w:sz w:val="28"/>
              </w:rPr>
            </w:pPr>
            <w:r>
              <w:rPr>
                <w:sz w:val="28"/>
              </w:rPr>
              <w:t>в)</w:t>
            </w:r>
          </w:p>
        </w:tc>
        <w:tc>
          <w:tcPr>
            <w:tcW w:type="dxa" w:w="55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20000">
            <w:pPr>
              <w:widowControl w:val="1"/>
              <w:tabs>
                <w:tab w:leader="none" w:pos="993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 xml:space="preserve">применение профессиональных средств для укладки волос </w:t>
            </w:r>
          </w:p>
        </w:tc>
        <w:tc>
          <w:tcPr>
            <w:tcW w:type="dxa" w:w="1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 чел.</w:t>
            </w:r>
          </w:p>
        </w:tc>
        <w:tc>
          <w:tcPr>
            <w:tcW w:type="dxa" w:w="1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1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8,88</w:t>
            </w:r>
          </w:p>
        </w:tc>
      </w:tr>
      <w:tr>
        <w:trPr>
          <w:trHeight w:hRule="atLeast" w:val="268"/>
        </w:trP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20000">
            <w:pPr>
              <w:widowControl w:val="1"/>
              <w:tabs>
                <w:tab w:leader="none" w:pos="993" w:val="left"/>
              </w:tabs>
              <w:ind w:left="-108" w:right="-114"/>
              <w:jc w:val="center"/>
              <w:rPr>
                <w:sz w:val="28"/>
              </w:rPr>
            </w:pPr>
            <w:r>
              <w:rPr>
                <w:sz w:val="28"/>
              </w:rPr>
              <w:t>г)</w:t>
            </w:r>
          </w:p>
        </w:tc>
        <w:tc>
          <w:tcPr>
            <w:tcW w:type="dxa" w:w="55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20000">
            <w:pPr>
              <w:widowControl w:val="1"/>
              <w:tabs>
                <w:tab w:leader="none" w:pos="993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 xml:space="preserve">применение профессиональных средств по уходу за волосами </w:t>
            </w:r>
          </w:p>
        </w:tc>
        <w:tc>
          <w:tcPr>
            <w:tcW w:type="dxa" w:w="1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 чел.</w:t>
            </w:r>
          </w:p>
        </w:tc>
        <w:tc>
          <w:tcPr>
            <w:tcW w:type="dxa" w:w="1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5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8,88</w:t>
            </w:r>
          </w:p>
        </w:tc>
      </w:tr>
      <w:t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20000">
            <w:pPr>
              <w:widowControl w:val="1"/>
              <w:tabs>
                <w:tab w:leader="none" w:pos="993" w:val="left"/>
              </w:tabs>
              <w:ind w:left="-108" w:right="-114"/>
              <w:jc w:val="center"/>
              <w:rPr>
                <w:sz w:val="28"/>
              </w:rPr>
            </w:pPr>
            <w:r>
              <w:rPr>
                <w:sz w:val="28"/>
              </w:rPr>
              <w:t>д)</w:t>
            </w:r>
          </w:p>
        </w:tc>
        <w:tc>
          <w:tcPr>
            <w:tcW w:type="dxa" w:w="55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20000">
            <w:pPr>
              <w:widowControl w:val="1"/>
              <w:tabs>
                <w:tab w:leader="none" w:pos="993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 xml:space="preserve">фиксирование прически лаком </w:t>
            </w:r>
          </w:p>
        </w:tc>
        <w:tc>
          <w:tcPr>
            <w:tcW w:type="dxa" w:w="1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 чел.</w:t>
            </w:r>
          </w:p>
        </w:tc>
        <w:tc>
          <w:tcPr>
            <w:tcW w:type="dxa" w:w="1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9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7,91</w:t>
            </w:r>
          </w:p>
        </w:tc>
      </w:tr>
      <w:tr>
        <w:trPr>
          <w:trHeight w:hRule="atLeast" w:val="379"/>
        </w:trP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20000">
            <w:pPr>
              <w:widowControl w:val="1"/>
              <w:tabs>
                <w:tab w:leader="none" w:pos="993" w:val="left"/>
              </w:tabs>
              <w:spacing w:line="252" w:lineRule="auto"/>
              <w:ind w:left="-108" w:right="-114"/>
              <w:jc w:val="center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type="dxa" w:w="8647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20000">
            <w:pPr>
              <w:widowControl w:val="1"/>
              <w:spacing w:line="252" w:lineRule="auto"/>
              <w:ind/>
              <w:rPr>
                <w:sz w:val="28"/>
              </w:rPr>
            </w:pPr>
            <w:r>
              <w:rPr>
                <w:sz w:val="28"/>
              </w:rPr>
              <w:t>Услуги кабинета маникюра и педикюра</w:t>
            </w:r>
          </w:p>
        </w:tc>
      </w:tr>
      <w:tr>
        <w:trPr>
          <w:trHeight w:hRule="atLeast" w:val="291"/>
        </w:trP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020000">
            <w:pPr>
              <w:widowControl w:val="1"/>
              <w:tabs>
                <w:tab w:leader="none" w:pos="993" w:val="left"/>
              </w:tabs>
              <w:spacing w:line="252" w:lineRule="auto"/>
              <w:ind w:left="-108" w:right="-114"/>
              <w:jc w:val="center"/>
              <w:rPr>
                <w:sz w:val="28"/>
              </w:rPr>
            </w:pPr>
            <w:r>
              <w:rPr>
                <w:sz w:val="28"/>
              </w:rPr>
              <w:t>1)</w:t>
            </w:r>
          </w:p>
        </w:tc>
        <w:tc>
          <w:tcPr>
            <w:tcW w:type="dxa" w:w="8647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020000">
            <w:pPr>
              <w:widowControl w:val="1"/>
              <w:spacing w:line="252" w:lineRule="auto"/>
              <w:ind/>
              <w:rPr>
                <w:sz w:val="28"/>
              </w:rPr>
            </w:pPr>
            <w:r>
              <w:rPr>
                <w:sz w:val="28"/>
              </w:rPr>
              <w:t>м</w:t>
            </w:r>
            <w:r>
              <w:rPr>
                <w:sz w:val="28"/>
              </w:rPr>
              <w:t>аникюр</w:t>
            </w:r>
          </w:p>
        </w:tc>
      </w:tr>
      <w:t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20000">
            <w:pPr>
              <w:widowControl w:val="1"/>
              <w:tabs>
                <w:tab w:leader="none" w:pos="993" w:val="left"/>
              </w:tabs>
              <w:ind w:left="-108" w:right="-114"/>
              <w:jc w:val="center"/>
              <w:rPr>
                <w:sz w:val="28"/>
              </w:rPr>
            </w:pPr>
            <w:r>
              <w:rPr>
                <w:sz w:val="28"/>
              </w:rPr>
              <w:t>а)</w:t>
            </w:r>
          </w:p>
        </w:tc>
        <w:tc>
          <w:tcPr>
            <w:tcW w:type="dxa" w:w="55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20000">
            <w:pPr>
              <w:widowControl w:val="1"/>
              <w:tabs>
                <w:tab w:leader="none" w:pos="993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>маникюр без покрытия ногтей лаком</w:t>
            </w:r>
          </w:p>
        </w:tc>
        <w:tc>
          <w:tcPr>
            <w:tcW w:type="dxa" w:w="1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 чел.</w:t>
            </w:r>
          </w:p>
        </w:tc>
        <w:tc>
          <w:tcPr>
            <w:tcW w:type="dxa" w:w="1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1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276,26</w:t>
            </w:r>
          </w:p>
        </w:tc>
      </w:tr>
      <w:t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020000">
            <w:pPr>
              <w:widowControl w:val="1"/>
              <w:tabs>
                <w:tab w:leader="none" w:pos="993" w:val="left"/>
              </w:tabs>
              <w:ind w:left="-108" w:right="-114"/>
              <w:jc w:val="center"/>
              <w:rPr>
                <w:sz w:val="28"/>
              </w:rPr>
            </w:pPr>
            <w:r>
              <w:rPr>
                <w:sz w:val="28"/>
              </w:rPr>
              <w:t>б)</w:t>
            </w:r>
          </w:p>
        </w:tc>
        <w:tc>
          <w:tcPr>
            <w:tcW w:type="dxa" w:w="55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020000">
            <w:pPr>
              <w:widowControl w:val="1"/>
              <w:tabs>
                <w:tab w:leader="none" w:pos="993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 xml:space="preserve">маникюр без покрытия ногтей лаком для мужчин </w:t>
            </w:r>
          </w:p>
        </w:tc>
        <w:tc>
          <w:tcPr>
            <w:tcW w:type="dxa" w:w="1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 чел.</w:t>
            </w:r>
          </w:p>
        </w:tc>
        <w:tc>
          <w:tcPr>
            <w:tcW w:type="dxa" w:w="1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5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311,49</w:t>
            </w:r>
          </w:p>
        </w:tc>
      </w:tr>
      <w:t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20000">
            <w:pPr>
              <w:widowControl w:val="1"/>
              <w:tabs>
                <w:tab w:leader="none" w:pos="993" w:val="left"/>
              </w:tabs>
              <w:ind w:left="-108" w:right="-114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z w:val="28"/>
              </w:rPr>
              <w:t>)</w:t>
            </w:r>
          </w:p>
        </w:tc>
        <w:tc>
          <w:tcPr>
            <w:tcW w:type="dxa" w:w="55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20000">
            <w:pPr>
              <w:widowControl w:val="1"/>
              <w:tabs>
                <w:tab w:leader="none" w:pos="993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>снятие лака</w:t>
            </w:r>
          </w:p>
        </w:tc>
        <w:tc>
          <w:tcPr>
            <w:tcW w:type="dxa" w:w="1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 чел.</w:t>
            </w:r>
          </w:p>
        </w:tc>
        <w:tc>
          <w:tcPr>
            <w:tcW w:type="dxa" w:w="1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9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37,80</w:t>
            </w:r>
          </w:p>
        </w:tc>
      </w:tr>
      <w:t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020000">
            <w:pPr>
              <w:widowControl w:val="1"/>
              <w:tabs>
                <w:tab w:leader="none" w:pos="993" w:val="left"/>
              </w:tabs>
              <w:ind w:left="-108" w:right="-114"/>
              <w:jc w:val="center"/>
              <w:rPr>
                <w:sz w:val="28"/>
              </w:rPr>
            </w:pPr>
            <w:r>
              <w:rPr>
                <w:sz w:val="28"/>
              </w:rPr>
              <w:t>г</w:t>
            </w:r>
            <w:r>
              <w:rPr>
                <w:sz w:val="28"/>
              </w:rPr>
              <w:t>)</w:t>
            </w:r>
          </w:p>
        </w:tc>
        <w:tc>
          <w:tcPr>
            <w:tcW w:type="dxa" w:w="55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020000">
            <w:pPr>
              <w:widowControl w:val="1"/>
              <w:tabs>
                <w:tab w:leader="none" w:pos="993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>массаж кистей рук</w:t>
            </w:r>
          </w:p>
        </w:tc>
        <w:tc>
          <w:tcPr>
            <w:tcW w:type="dxa" w:w="1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 чел.</w:t>
            </w:r>
          </w:p>
        </w:tc>
        <w:tc>
          <w:tcPr>
            <w:tcW w:type="dxa" w:w="1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D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59,63</w:t>
            </w:r>
          </w:p>
        </w:tc>
      </w:tr>
      <w:t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20000">
            <w:pPr>
              <w:widowControl w:val="1"/>
              <w:tabs>
                <w:tab w:leader="none" w:pos="993" w:val="left"/>
              </w:tabs>
              <w:ind w:left="-108" w:right="-114"/>
              <w:jc w:val="center"/>
              <w:rPr>
                <w:sz w:val="28"/>
              </w:rPr>
            </w:pPr>
            <w:r>
              <w:rPr>
                <w:sz w:val="28"/>
              </w:rPr>
              <w:t>д</w:t>
            </w:r>
            <w:r>
              <w:rPr>
                <w:sz w:val="28"/>
              </w:rPr>
              <w:t>)</w:t>
            </w:r>
          </w:p>
        </w:tc>
        <w:tc>
          <w:tcPr>
            <w:tcW w:type="dxa" w:w="55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20000">
            <w:pPr>
              <w:widowControl w:val="1"/>
              <w:tabs>
                <w:tab w:leader="none" w:pos="993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>покрытие ногтей лаком (без стоимости лака)</w:t>
            </w:r>
          </w:p>
        </w:tc>
        <w:tc>
          <w:tcPr>
            <w:tcW w:type="dxa" w:w="1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 чел.</w:t>
            </w:r>
          </w:p>
        </w:tc>
        <w:tc>
          <w:tcPr>
            <w:tcW w:type="dxa" w:w="1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1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27,34</w:t>
            </w:r>
          </w:p>
        </w:tc>
      </w:tr>
      <w:t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2020000">
            <w:pPr>
              <w:widowControl w:val="1"/>
              <w:tabs>
                <w:tab w:leader="none" w:pos="993" w:val="left"/>
              </w:tabs>
              <w:ind w:left="-108" w:right="-114"/>
              <w:jc w:val="center"/>
              <w:rPr>
                <w:sz w:val="28"/>
              </w:rPr>
            </w:pPr>
            <w:r>
              <w:rPr>
                <w:sz w:val="28"/>
              </w:rPr>
              <w:t>е</w:t>
            </w:r>
            <w:r>
              <w:rPr>
                <w:sz w:val="28"/>
              </w:rPr>
              <w:t>)</w:t>
            </w:r>
          </w:p>
        </w:tc>
        <w:tc>
          <w:tcPr>
            <w:tcW w:type="dxa" w:w="55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020000">
            <w:pPr>
              <w:widowControl w:val="1"/>
              <w:tabs>
                <w:tab w:leader="none" w:pos="993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>шлифовка ногтей на пальцах рук</w:t>
            </w:r>
          </w:p>
        </w:tc>
        <w:tc>
          <w:tcPr>
            <w:tcW w:type="dxa" w:w="1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4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 чел.</w:t>
            </w:r>
          </w:p>
        </w:tc>
        <w:tc>
          <w:tcPr>
            <w:tcW w:type="dxa" w:w="1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5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55,52</w:t>
            </w:r>
          </w:p>
        </w:tc>
      </w:tr>
      <w:t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6020000">
            <w:pPr>
              <w:widowControl w:val="1"/>
              <w:tabs>
                <w:tab w:leader="none" w:pos="993" w:val="left"/>
              </w:tabs>
              <w:ind w:left="-108" w:right="-114"/>
              <w:jc w:val="center"/>
              <w:rPr>
                <w:sz w:val="28"/>
              </w:rPr>
            </w:pPr>
            <w:r>
              <w:rPr>
                <w:sz w:val="28"/>
              </w:rPr>
              <w:t>ж</w:t>
            </w:r>
            <w:r>
              <w:rPr>
                <w:sz w:val="28"/>
              </w:rPr>
              <w:t>)</w:t>
            </w:r>
          </w:p>
        </w:tc>
        <w:tc>
          <w:tcPr>
            <w:tcW w:type="dxa" w:w="55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7020000">
            <w:pPr>
              <w:widowControl w:val="1"/>
              <w:tabs>
                <w:tab w:leader="none" w:pos="993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>оформление ногтей на пальцах рук</w:t>
            </w:r>
          </w:p>
        </w:tc>
        <w:tc>
          <w:tcPr>
            <w:tcW w:type="dxa" w:w="1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8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 чел.</w:t>
            </w:r>
          </w:p>
        </w:tc>
        <w:tc>
          <w:tcPr>
            <w:tcW w:type="dxa" w:w="1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9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73,99</w:t>
            </w:r>
          </w:p>
        </w:tc>
      </w:tr>
      <w:tr>
        <w:trPr>
          <w:trHeight w:hRule="atLeast" w:val="173"/>
        </w:trP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A020000">
            <w:pPr>
              <w:widowControl w:val="1"/>
              <w:tabs>
                <w:tab w:leader="none" w:pos="993" w:val="left"/>
              </w:tabs>
              <w:spacing w:line="252" w:lineRule="auto"/>
              <w:ind w:left="-108" w:right="-11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z w:val="28"/>
              </w:rPr>
              <w:t>)</w:t>
            </w:r>
          </w:p>
        </w:tc>
        <w:tc>
          <w:tcPr>
            <w:tcW w:type="dxa" w:w="8647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B020000">
            <w:pPr>
              <w:widowControl w:val="1"/>
              <w:spacing w:line="252" w:lineRule="auto"/>
              <w:ind/>
              <w:rPr>
                <w:sz w:val="28"/>
              </w:rPr>
            </w:pPr>
            <w:r>
              <w:rPr>
                <w:sz w:val="28"/>
              </w:rPr>
              <w:t xml:space="preserve">педикюр </w:t>
            </w:r>
          </w:p>
        </w:tc>
      </w:tr>
      <w:t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C020000">
            <w:pPr>
              <w:widowControl w:val="1"/>
              <w:tabs>
                <w:tab w:leader="none" w:pos="993" w:val="left"/>
              </w:tabs>
              <w:ind w:left="-108" w:right="-114"/>
              <w:jc w:val="center"/>
              <w:rPr>
                <w:sz w:val="28"/>
              </w:rPr>
            </w:pPr>
            <w:r>
              <w:rPr>
                <w:sz w:val="28"/>
              </w:rPr>
              <w:t>а)</w:t>
            </w:r>
          </w:p>
        </w:tc>
        <w:tc>
          <w:tcPr>
            <w:tcW w:type="dxa" w:w="55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D020000">
            <w:pPr>
              <w:widowControl w:val="1"/>
              <w:tabs>
                <w:tab w:leader="none" w:pos="993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>педикюр без покрытия ногтей лаком</w:t>
            </w:r>
          </w:p>
        </w:tc>
        <w:tc>
          <w:tcPr>
            <w:tcW w:type="dxa" w:w="1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 чел.</w:t>
            </w:r>
          </w:p>
        </w:tc>
        <w:tc>
          <w:tcPr>
            <w:tcW w:type="dxa" w:w="1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F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332,51</w:t>
            </w:r>
          </w:p>
        </w:tc>
      </w:tr>
      <w:t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0020000">
            <w:pPr>
              <w:widowControl w:val="1"/>
              <w:tabs>
                <w:tab w:leader="none" w:pos="993" w:val="left"/>
              </w:tabs>
              <w:ind w:left="-108" w:right="-114"/>
              <w:jc w:val="center"/>
              <w:rPr>
                <w:sz w:val="28"/>
              </w:rPr>
            </w:pPr>
            <w:r>
              <w:rPr>
                <w:sz w:val="28"/>
              </w:rPr>
              <w:t>б)</w:t>
            </w:r>
          </w:p>
        </w:tc>
        <w:tc>
          <w:tcPr>
            <w:tcW w:type="dxa" w:w="55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1020000">
            <w:pPr>
              <w:widowControl w:val="1"/>
              <w:tabs>
                <w:tab w:leader="none" w:pos="993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>педикюр без покрытия ногтей лаком для мужчин</w:t>
            </w:r>
          </w:p>
        </w:tc>
        <w:tc>
          <w:tcPr>
            <w:tcW w:type="dxa" w:w="1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2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 чел.</w:t>
            </w:r>
          </w:p>
        </w:tc>
        <w:tc>
          <w:tcPr>
            <w:tcW w:type="dxa" w:w="1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3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413,55</w:t>
            </w:r>
          </w:p>
        </w:tc>
      </w:tr>
      <w:t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4020000">
            <w:pPr>
              <w:widowControl w:val="1"/>
              <w:tabs>
                <w:tab w:leader="none" w:pos="993" w:val="left"/>
              </w:tabs>
              <w:spacing w:line="252" w:lineRule="auto"/>
              <w:ind w:left="-108" w:right="-114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z w:val="28"/>
              </w:rPr>
              <w:t>)</w:t>
            </w:r>
          </w:p>
        </w:tc>
        <w:tc>
          <w:tcPr>
            <w:tcW w:type="dxa" w:w="55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020000">
            <w:pPr>
              <w:widowControl w:val="1"/>
              <w:tabs>
                <w:tab w:leader="none" w:pos="993" w:val="left"/>
              </w:tabs>
              <w:spacing w:line="252" w:lineRule="auto"/>
              <w:ind/>
              <w:rPr>
                <w:sz w:val="28"/>
              </w:rPr>
            </w:pPr>
            <w:r>
              <w:rPr>
                <w:sz w:val="28"/>
              </w:rPr>
              <w:t xml:space="preserve">снятие лака </w:t>
            </w:r>
          </w:p>
        </w:tc>
        <w:tc>
          <w:tcPr>
            <w:tcW w:type="dxa" w:w="1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020000">
            <w:pPr>
              <w:widowControl w:val="1"/>
              <w:spacing w:line="252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 чел.</w:t>
            </w:r>
          </w:p>
        </w:tc>
        <w:tc>
          <w:tcPr>
            <w:tcW w:type="dxa" w:w="1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7020000">
            <w:pPr>
              <w:widowControl w:val="1"/>
              <w:spacing w:line="252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37,80</w:t>
            </w:r>
          </w:p>
        </w:tc>
      </w:tr>
      <w:t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8020000">
            <w:pPr>
              <w:widowControl w:val="1"/>
              <w:tabs>
                <w:tab w:leader="none" w:pos="993" w:val="left"/>
              </w:tabs>
              <w:ind w:left="-108" w:right="-114"/>
              <w:jc w:val="center"/>
              <w:rPr>
                <w:sz w:val="28"/>
              </w:rPr>
            </w:pPr>
            <w:r>
              <w:rPr>
                <w:sz w:val="28"/>
              </w:rPr>
              <w:t>г</w:t>
            </w:r>
            <w:r>
              <w:rPr>
                <w:sz w:val="28"/>
              </w:rPr>
              <w:t>)</w:t>
            </w:r>
          </w:p>
        </w:tc>
        <w:tc>
          <w:tcPr>
            <w:tcW w:type="dxa" w:w="55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20000">
            <w:pPr>
              <w:widowControl w:val="1"/>
              <w:tabs>
                <w:tab w:leader="none" w:pos="993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>массаж стоп</w:t>
            </w:r>
          </w:p>
        </w:tc>
        <w:tc>
          <w:tcPr>
            <w:tcW w:type="dxa" w:w="1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A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 чел.</w:t>
            </w:r>
          </w:p>
        </w:tc>
        <w:tc>
          <w:tcPr>
            <w:tcW w:type="dxa" w:w="1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B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94,16</w:t>
            </w:r>
          </w:p>
        </w:tc>
      </w:tr>
      <w:t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C020000">
            <w:pPr>
              <w:widowControl w:val="1"/>
              <w:tabs>
                <w:tab w:leader="none" w:pos="993" w:val="left"/>
              </w:tabs>
              <w:ind w:left="-108" w:right="-11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55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D020000">
            <w:pPr>
              <w:widowControl w:val="1"/>
              <w:tabs>
                <w:tab w:leader="none" w:pos="993" w:val="left"/>
              </w:tabs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type="dxa" w:w="1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E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type="dxa" w:w="1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F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0020000">
            <w:pPr>
              <w:widowControl w:val="1"/>
              <w:tabs>
                <w:tab w:leader="none" w:pos="993" w:val="left"/>
              </w:tabs>
              <w:ind w:left="-108" w:right="-114"/>
              <w:jc w:val="center"/>
              <w:rPr>
                <w:sz w:val="28"/>
              </w:rPr>
            </w:pPr>
            <w:r>
              <w:rPr>
                <w:sz w:val="28"/>
              </w:rPr>
              <w:t>д</w:t>
            </w:r>
            <w:r>
              <w:rPr>
                <w:sz w:val="28"/>
              </w:rPr>
              <w:t>)</w:t>
            </w:r>
          </w:p>
        </w:tc>
        <w:tc>
          <w:tcPr>
            <w:tcW w:type="dxa" w:w="55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1020000">
            <w:pPr>
              <w:widowControl w:val="1"/>
              <w:tabs>
                <w:tab w:leader="none" w:pos="993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>покрытие ногтей лаком (без стоимости лака)</w:t>
            </w:r>
          </w:p>
        </w:tc>
        <w:tc>
          <w:tcPr>
            <w:tcW w:type="dxa" w:w="1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 чел.</w:t>
            </w:r>
          </w:p>
        </w:tc>
        <w:tc>
          <w:tcPr>
            <w:tcW w:type="dxa" w:w="1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3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27,34</w:t>
            </w:r>
          </w:p>
        </w:tc>
      </w:tr>
      <w:t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4020000">
            <w:pPr>
              <w:widowControl w:val="1"/>
              <w:tabs>
                <w:tab w:leader="none" w:pos="993" w:val="left"/>
              </w:tabs>
              <w:ind w:left="-108" w:right="-114"/>
              <w:jc w:val="center"/>
              <w:rPr>
                <w:sz w:val="28"/>
              </w:rPr>
            </w:pPr>
            <w:r>
              <w:rPr>
                <w:sz w:val="28"/>
              </w:rPr>
              <w:t>е</w:t>
            </w:r>
            <w:r>
              <w:rPr>
                <w:sz w:val="28"/>
              </w:rPr>
              <w:t>)</w:t>
            </w:r>
          </w:p>
        </w:tc>
        <w:tc>
          <w:tcPr>
            <w:tcW w:type="dxa" w:w="55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5020000">
            <w:pPr>
              <w:widowControl w:val="1"/>
              <w:tabs>
                <w:tab w:leader="none" w:pos="993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>шлифовка ногтей на пальцах ног</w:t>
            </w:r>
          </w:p>
        </w:tc>
        <w:tc>
          <w:tcPr>
            <w:tcW w:type="dxa" w:w="1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6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 чел.</w:t>
            </w:r>
          </w:p>
        </w:tc>
        <w:tc>
          <w:tcPr>
            <w:tcW w:type="dxa" w:w="1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7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57,39</w:t>
            </w:r>
          </w:p>
        </w:tc>
      </w:tr>
      <w:t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020000">
            <w:pPr>
              <w:widowControl w:val="1"/>
              <w:tabs>
                <w:tab w:leader="none" w:pos="993" w:val="left"/>
              </w:tabs>
              <w:ind w:left="-108" w:right="-114"/>
              <w:jc w:val="center"/>
              <w:rPr>
                <w:sz w:val="28"/>
              </w:rPr>
            </w:pPr>
            <w:r>
              <w:rPr>
                <w:sz w:val="28"/>
              </w:rPr>
              <w:t>ж</w:t>
            </w:r>
            <w:r>
              <w:rPr>
                <w:sz w:val="28"/>
              </w:rPr>
              <w:t>)</w:t>
            </w:r>
          </w:p>
        </w:tc>
        <w:tc>
          <w:tcPr>
            <w:tcW w:type="dxa" w:w="55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9020000">
            <w:pPr>
              <w:widowControl w:val="1"/>
              <w:tabs>
                <w:tab w:leader="none" w:pos="993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>оформление ногтей на пальцах ног</w:t>
            </w:r>
          </w:p>
        </w:tc>
        <w:tc>
          <w:tcPr>
            <w:tcW w:type="dxa" w:w="1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A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 чел.</w:t>
            </w:r>
          </w:p>
        </w:tc>
        <w:tc>
          <w:tcPr>
            <w:tcW w:type="dxa" w:w="1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B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81,04</w:t>
            </w:r>
          </w:p>
        </w:tc>
      </w:tr>
      <w:t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020000">
            <w:pPr>
              <w:widowControl w:val="1"/>
              <w:tabs>
                <w:tab w:leader="none" w:pos="993" w:val="left"/>
              </w:tabs>
              <w:ind w:left="-108" w:right="-114"/>
              <w:jc w:val="center"/>
              <w:rPr>
                <w:sz w:val="28"/>
              </w:rPr>
            </w:pPr>
            <w:r>
              <w:rPr>
                <w:sz w:val="28"/>
              </w:rPr>
              <w:t>з</w:t>
            </w:r>
            <w:r>
              <w:rPr>
                <w:sz w:val="28"/>
              </w:rPr>
              <w:t>)</w:t>
            </w:r>
          </w:p>
        </w:tc>
        <w:tc>
          <w:tcPr>
            <w:tcW w:type="dxa" w:w="55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020000">
            <w:pPr>
              <w:widowControl w:val="1"/>
              <w:tabs>
                <w:tab w:leader="none" w:pos="993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>удаление мозоли</w:t>
            </w:r>
          </w:p>
        </w:tc>
        <w:tc>
          <w:tcPr>
            <w:tcW w:type="dxa" w:w="1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 чел.</w:t>
            </w:r>
          </w:p>
        </w:tc>
        <w:tc>
          <w:tcPr>
            <w:tcW w:type="dxa" w:w="1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F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24,02</w:t>
            </w:r>
          </w:p>
        </w:tc>
      </w:tr>
      <w:t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0020000">
            <w:pPr>
              <w:widowControl w:val="1"/>
              <w:tabs>
                <w:tab w:leader="none" w:pos="993" w:val="left"/>
              </w:tabs>
              <w:ind w:left="-108" w:right="-114"/>
              <w:jc w:val="center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z w:val="28"/>
              </w:rPr>
              <w:t>)</w:t>
            </w:r>
          </w:p>
        </w:tc>
        <w:tc>
          <w:tcPr>
            <w:tcW w:type="dxa" w:w="55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020000">
            <w:pPr>
              <w:widowControl w:val="1"/>
              <w:tabs>
                <w:tab w:leader="none" w:pos="993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 xml:space="preserve">обработка деформированного ногтя </w:t>
            </w:r>
          </w:p>
        </w:tc>
        <w:tc>
          <w:tcPr>
            <w:tcW w:type="dxa" w:w="1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 чел.</w:t>
            </w:r>
          </w:p>
        </w:tc>
        <w:tc>
          <w:tcPr>
            <w:tcW w:type="dxa" w:w="1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3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23,25</w:t>
            </w:r>
          </w:p>
        </w:tc>
      </w:tr>
      <w:t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4020000">
            <w:pPr>
              <w:widowControl w:val="1"/>
              <w:tabs>
                <w:tab w:leader="none" w:pos="993" w:val="left"/>
              </w:tabs>
              <w:ind w:left="-108" w:right="-114"/>
              <w:jc w:val="center"/>
              <w:rPr>
                <w:sz w:val="28"/>
              </w:rPr>
            </w:pPr>
            <w:r>
              <w:rPr>
                <w:sz w:val="28"/>
              </w:rPr>
              <w:t>к</w:t>
            </w:r>
            <w:r>
              <w:rPr>
                <w:sz w:val="28"/>
              </w:rPr>
              <w:t>)</w:t>
            </w:r>
          </w:p>
        </w:tc>
        <w:tc>
          <w:tcPr>
            <w:tcW w:type="dxa" w:w="55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020000">
            <w:pPr>
              <w:widowControl w:val="1"/>
              <w:tabs>
                <w:tab w:leader="none" w:pos="993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 xml:space="preserve">обработка стопы </w:t>
            </w:r>
          </w:p>
        </w:tc>
        <w:tc>
          <w:tcPr>
            <w:tcW w:type="dxa" w:w="1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6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 чел.</w:t>
            </w:r>
          </w:p>
        </w:tc>
        <w:tc>
          <w:tcPr>
            <w:tcW w:type="dxa" w:w="1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7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38,17</w:t>
            </w:r>
          </w:p>
        </w:tc>
      </w:tr>
      <w:t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020000">
            <w:pPr>
              <w:widowControl w:val="1"/>
              <w:tabs>
                <w:tab w:leader="none" w:pos="993" w:val="left"/>
              </w:tabs>
              <w:ind w:left="-108" w:right="-114"/>
              <w:jc w:val="center"/>
              <w:rPr>
                <w:sz w:val="28"/>
              </w:rPr>
            </w:pPr>
            <w:r>
              <w:rPr>
                <w:sz w:val="28"/>
              </w:rPr>
              <w:t>л</w:t>
            </w:r>
            <w:r>
              <w:rPr>
                <w:sz w:val="28"/>
              </w:rPr>
              <w:t>)</w:t>
            </w:r>
          </w:p>
        </w:tc>
        <w:tc>
          <w:tcPr>
            <w:tcW w:type="dxa" w:w="55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9020000">
            <w:pPr>
              <w:widowControl w:val="1"/>
              <w:tabs>
                <w:tab w:leader="none" w:pos="993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>обработка мазью трещин на стопе</w:t>
            </w:r>
          </w:p>
        </w:tc>
        <w:tc>
          <w:tcPr>
            <w:tcW w:type="dxa" w:w="1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 чел.</w:t>
            </w:r>
          </w:p>
        </w:tc>
        <w:tc>
          <w:tcPr>
            <w:tcW w:type="dxa" w:w="1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B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47,04</w:t>
            </w:r>
          </w:p>
        </w:tc>
      </w:tr>
      <w:tr>
        <w:trPr>
          <w:trHeight w:hRule="atLeast" w:val="391"/>
        </w:trP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C020000">
            <w:pPr>
              <w:widowControl w:val="1"/>
              <w:tabs>
                <w:tab w:leader="none" w:pos="993" w:val="left"/>
              </w:tabs>
              <w:ind w:left="-108" w:right="-114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z w:val="28"/>
              </w:rPr>
              <w:t>)</w:t>
            </w:r>
          </w:p>
        </w:tc>
        <w:tc>
          <w:tcPr>
            <w:tcW w:type="dxa" w:w="8647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D020000">
            <w:pPr>
              <w:rPr>
                <w:sz w:val="28"/>
              </w:rPr>
            </w:pPr>
            <w:r>
              <w:rPr>
                <w:sz w:val="28"/>
              </w:rPr>
              <w:t>дополнительные услуги кабинета</w:t>
            </w:r>
          </w:p>
        </w:tc>
      </w:tr>
      <w:t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020000">
            <w:pPr>
              <w:widowControl w:val="1"/>
              <w:tabs>
                <w:tab w:leader="none" w:pos="993" w:val="left"/>
              </w:tabs>
              <w:spacing w:line="264" w:lineRule="auto"/>
              <w:ind w:left="-108" w:right="-114"/>
              <w:jc w:val="center"/>
              <w:rPr>
                <w:sz w:val="28"/>
              </w:rPr>
            </w:pPr>
            <w:r>
              <w:rPr>
                <w:sz w:val="28"/>
              </w:rPr>
              <w:t>а)</w:t>
            </w:r>
          </w:p>
        </w:tc>
        <w:tc>
          <w:tcPr>
            <w:tcW w:type="dxa" w:w="55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F020000">
            <w:pPr>
              <w:widowControl w:val="1"/>
              <w:tabs>
                <w:tab w:leader="none" w:pos="993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>окраска ресниц</w:t>
            </w:r>
          </w:p>
        </w:tc>
        <w:tc>
          <w:tcPr>
            <w:tcW w:type="dxa" w:w="1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0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 чел.</w:t>
            </w:r>
          </w:p>
        </w:tc>
        <w:tc>
          <w:tcPr>
            <w:tcW w:type="dxa" w:w="1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1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191,05</w:t>
            </w:r>
          </w:p>
        </w:tc>
      </w:tr>
      <w:t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2020000">
            <w:pPr>
              <w:widowControl w:val="1"/>
              <w:tabs>
                <w:tab w:leader="none" w:pos="993" w:val="left"/>
              </w:tabs>
              <w:spacing w:line="264" w:lineRule="auto"/>
              <w:ind w:left="-108" w:right="-114"/>
              <w:jc w:val="center"/>
              <w:rPr>
                <w:sz w:val="28"/>
              </w:rPr>
            </w:pPr>
            <w:r>
              <w:rPr>
                <w:sz w:val="28"/>
              </w:rPr>
              <w:t>б)</w:t>
            </w:r>
          </w:p>
        </w:tc>
        <w:tc>
          <w:tcPr>
            <w:tcW w:type="dxa" w:w="55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3020000">
            <w:pPr>
              <w:widowControl w:val="1"/>
              <w:tabs>
                <w:tab w:leader="none" w:pos="993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>окраска бровей</w:t>
            </w:r>
          </w:p>
        </w:tc>
        <w:tc>
          <w:tcPr>
            <w:tcW w:type="dxa" w:w="1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4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 чел.</w:t>
            </w:r>
          </w:p>
        </w:tc>
        <w:tc>
          <w:tcPr>
            <w:tcW w:type="dxa" w:w="1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5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191,05</w:t>
            </w:r>
          </w:p>
        </w:tc>
      </w:tr>
      <w:t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6020000">
            <w:pPr>
              <w:widowControl w:val="1"/>
              <w:tabs>
                <w:tab w:leader="none" w:pos="993" w:val="left"/>
              </w:tabs>
              <w:spacing w:line="264" w:lineRule="auto"/>
              <w:ind w:left="-108" w:right="-114"/>
              <w:jc w:val="center"/>
              <w:rPr>
                <w:sz w:val="28"/>
              </w:rPr>
            </w:pPr>
            <w:r>
              <w:rPr>
                <w:sz w:val="28"/>
              </w:rPr>
              <w:t>в)</w:t>
            </w:r>
          </w:p>
        </w:tc>
        <w:tc>
          <w:tcPr>
            <w:tcW w:type="dxa" w:w="55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7020000">
            <w:pPr>
              <w:widowControl w:val="1"/>
              <w:tabs>
                <w:tab w:leader="none" w:pos="993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>коррекция бровей</w:t>
            </w:r>
          </w:p>
        </w:tc>
        <w:tc>
          <w:tcPr>
            <w:tcW w:type="dxa" w:w="1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8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 чел.</w:t>
            </w:r>
          </w:p>
        </w:tc>
        <w:tc>
          <w:tcPr>
            <w:tcW w:type="dxa" w:w="1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9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86,43</w:t>
            </w:r>
          </w:p>
        </w:tc>
      </w:tr>
      <w:tr>
        <w:trPr>
          <w:trHeight w:hRule="atLeast" w:val="935"/>
        </w:trP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020000">
            <w:pPr>
              <w:widowControl w:val="1"/>
              <w:tabs>
                <w:tab w:leader="none" w:pos="993" w:val="left"/>
              </w:tabs>
              <w:spacing w:line="264" w:lineRule="auto"/>
              <w:ind w:left="-108" w:right="-114"/>
              <w:jc w:val="center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type="dxa" w:w="8647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B020000">
            <w:pPr>
              <w:widowControl w:val="1"/>
              <w:tabs>
                <w:tab w:leader="none" w:pos="993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>Услуг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 xml:space="preserve"> по организации проведения ярмарки и обеспечению торговли на ярмарочной площадке на территории </w:t>
            </w:r>
            <w:r>
              <w:rPr>
                <w:sz w:val="28"/>
              </w:rPr>
              <w:t xml:space="preserve">                             </w:t>
            </w:r>
            <w:r>
              <w:rPr>
                <w:sz w:val="28"/>
              </w:rPr>
              <w:t>города Ставрополя</w:t>
            </w:r>
          </w:p>
        </w:tc>
      </w:tr>
      <w:tr>
        <w:trPr>
          <w:trHeight w:hRule="atLeast" w:val="1215"/>
        </w:trP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C020000">
            <w:pPr>
              <w:widowControl w:val="1"/>
              <w:tabs>
                <w:tab w:leader="none" w:pos="993" w:val="left"/>
              </w:tabs>
              <w:spacing w:line="264" w:lineRule="auto"/>
              <w:ind w:left="-108" w:right="-11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z w:val="28"/>
              </w:rPr>
              <w:t>)</w:t>
            </w:r>
          </w:p>
        </w:tc>
        <w:tc>
          <w:tcPr>
            <w:tcW w:type="dxa" w:w="55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D020000">
            <w:pPr>
              <w:widowControl w:val="1"/>
              <w:tabs>
                <w:tab w:leader="none" w:pos="993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 xml:space="preserve">с установкой </w:t>
            </w:r>
            <w:r>
              <w:rPr>
                <w:sz w:val="28"/>
              </w:rPr>
              <w:t>палатк</w:t>
            </w:r>
            <w:r>
              <w:rPr>
                <w:sz w:val="28"/>
              </w:rPr>
              <w:t>и</w:t>
            </w:r>
          </w:p>
        </w:tc>
        <w:tc>
          <w:tcPr>
            <w:tcW w:type="dxa" w:w="1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E020000">
            <w:pPr>
              <w:widowControl w:val="1"/>
              <w:ind/>
              <w:jc w:val="center"/>
              <w:rPr>
                <w:sz w:val="27"/>
              </w:rPr>
            </w:pPr>
            <w:r>
              <w:rPr>
                <w:sz w:val="28"/>
              </w:rPr>
              <w:t>1 кв. м торгового места в день</w:t>
            </w:r>
          </w:p>
        </w:tc>
        <w:tc>
          <w:tcPr>
            <w:tcW w:type="dxa" w:w="1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F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144,64</w:t>
            </w:r>
          </w:p>
        </w:tc>
      </w:tr>
      <w:t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0020000">
            <w:pPr>
              <w:widowControl w:val="1"/>
              <w:tabs>
                <w:tab w:leader="none" w:pos="993" w:val="left"/>
              </w:tabs>
              <w:spacing w:line="264" w:lineRule="auto"/>
              <w:ind w:left="-108" w:right="-11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z w:val="28"/>
              </w:rPr>
              <w:t>)</w:t>
            </w:r>
          </w:p>
        </w:tc>
        <w:tc>
          <w:tcPr>
            <w:tcW w:type="dxa" w:w="55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1020000">
            <w:pPr>
              <w:widowControl w:val="1"/>
              <w:tabs>
                <w:tab w:leader="none" w:pos="993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 xml:space="preserve">без установки </w:t>
            </w:r>
            <w:r>
              <w:rPr>
                <w:sz w:val="28"/>
              </w:rPr>
              <w:t>палатк</w:t>
            </w:r>
            <w:r>
              <w:rPr>
                <w:sz w:val="28"/>
              </w:rPr>
              <w:t>и</w:t>
            </w:r>
          </w:p>
        </w:tc>
        <w:tc>
          <w:tcPr>
            <w:tcW w:type="dxa" w:w="1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2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кв. м торгово</w:t>
            </w:r>
            <w:r>
              <w:rPr>
                <w:sz w:val="28"/>
              </w:rPr>
              <w:t>го</w:t>
            </w:r>
            <w:r>
              <w:rPr>
                <w:sz w:val="28"/>
              </w:rPr>
              <w:t xml:space="preserve"> мест</w:t>
            </w:r>
            <w:r>
              <w:rPr>
                <w:sz w:val="28"/>
              </w:rPr>
              <w:t>а</w:t>
            </w:r>
            <w:r>
              <w:rPr>
                <w:sz w:val="28"/>
              </w:rPr>
              <w:t xml:space="preserve"> в день</w:t>
            </w:r>
          </w:p>
        </w:tc>
        <w:tc>
          <w:tcPr>
            <w:tcW w:type="dxa" w:w="1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3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110,74</w:t>
            </w:r>
          </w:p>
        </w:tc>
      </w:tr>
      <w:t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4020000">
            <w:pPr>
              <w:widowControl w:val="1"/>
              <w:tabs>
                <w:tab w:leader="none" w:pos="993" w:val="left"/>
              </w:tabs>
              <w:spacing w:line="264" w:lineRule="auto"/>
              <w:ind w:left="-108" w:right="-114"/>
              <w:jc w:val="center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type="dxa" w:w="55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5020000">
            <w:pPr>
              <w:widowControl w:val="1"/>
              <w:tabs>
                <w:tab w:leader="none" w:pos="993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>Услуга общественного туалета модульного типа</w:t>
            </w:r>
          </w:p>
        </w:tc>
        <w:tc>
          <w:tcPr>
            <w:tcW w:type="dxa" w:w="1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6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 посещение</w:t>
            </w:r>
          </w:p>
        </w:tc>
        <w:tc>
          <w:tcPr>
            <w:tcW w:type="dxa" w:w="1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7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40,98</w:t>
            </w:r>
          </w:p>
        </w:tc>
      </w:tr>
      <w:t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8020000">
            <w:pPr>
              <w:widowControl w:val="1"/>
              <w:tabs>
                <w:tab w:leader="none" w:pos="993" w:val="left"/>
              </w:tabs>
              <w:spacing w:line="264" w:lineRule="auto"/>
              <w:ind w:left="-108" w:right="-114"/>
              <w:jc w:val="center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type="dxa" w:w="8647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9020000">
            <w:pPr>
              <w:rPr>
                <w:sz w:val="28"/>
              </w:rPr>
            </w:pPr>
            <w:r>
              <w:rPr>
                <w:sz w:val="28"/>
              </w:rPr>
              <w:t>Услуги по предоставлению номера в гостинице:</w:t>
            </w:r>
          </w:p>
        </w:tc>
      </w:tr>
      <w:t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A020000">
            <w:pPr>
              <w:widowControl w:val="1"/>
              <w:tabs>
                <w:tab w:leader="none" w:pos="993" w:val="left"/>
              </w:tabs>
              <w:spacing w:line="264" w:lineRule="auto"/>
              <w:ind w:left="-108" w:right="-114"/>
              <w:jc w:val="center"/>
              <w:rPr>
                <w:sz w:val="28"/>
              </w:rPr>
            </w:pPr>
            <w:r>
              <w:rPr>
                <w:sz w:val="28"/>
              </w:rPr>
              <w:t>1)</w:t>
            </w:r>
          </w:p>
        </w:tc>
        <w:tc>
          <w:tcPr>
            <w:tcW w:type="dxa" w:w="55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B020000">
            <w:pPr>
              <w:widowControl w:val="1"/>
              <w:tabs>
                <w:tab w:leader="none" w:pos="993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>номер двухместный двухкомнатный повышенной комфортности</w:t>
            </w:r>
          </w:p>
        </w:tc>
        <w:tc>
          <w:tcPr>
            <w:tcW w:type="dxa" w:w="1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C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сутки</w:t>
            </w:r>
          </w:p>
        </w:tc>
        <w:tc>
          <w:tcPr>
            <w:tcW w:type="dxa" w:w="1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D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3500,00</w:t>
            </w:r>
          </w:p>
        </w:tc>
      </w:tr>
      <w:t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E020000">
            <w:pPr>
              <w:widowControl w:val="1"/>
              <w:tabs>
                <w:tab w:leader="none" w:pos="993" w:val="left"/>
              </w:tabs>
              <w:spacing w:line="264" w:lineRule="auto"/>
              <w:ind w:left="-108" w:right="-114"/>
              <w:jc w:val="center"/>
              <w:rPr>
                <w:sz w:val="28"/>
              </w:rPr>
            </w:pPr>
            <w:r>
              <w:rPr>
                <w:sz w:val="28"/>
              </w:rPr>
              <w:t>2)</w:t>
            </w:r>
          </w:p>
        </w:tc>
        <w:tc>
          <w:tcPr>
            <w:tcW w:type="dxa" w:w="55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F020000">
            <w:pPr>
              <w:widowControl w:val="1"/>
              <w:tabs>
                <w:tab w:leader="none" w:pos="993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>номер двухместный двухкомнатный</w:t>
            </w:r>
          </w:p>
        </w:tc>
        <w:tc>
          <w:tcPr>
            <w:tcW w:type="dxa" w:w="1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0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сутки</w:t>
            </w:r>
          </w:p>
        </w:tc>
        <w:tc>
          <w:tcPr>
            <w:tcW w:type="dxa" w:w="1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1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2500,00</w:t>
            </w:r>
          </w:p>
        </w:tc>
      </w:tr>
      <w:t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2020000">
            <w:pPr>
              <w:widowControl w:val="1"/>
              <w:tabs>
                <w:tab w:leader="none" w:pos="993" w:val="left"/>
              </w:tabs>
              <w:spacing w:line="264" w:lineRule="auto"/>
              <w:ind w:left="-108" w:right="-114"/>
              <w:jc w:val="center"/>
              <w:rPr>
                <w:sz w:val="28"/>
              </w:rPr>
            </w:pPr>
            <w:r>
              <w:rPr>
                <w:sz w:val="28"/>
              </w:rPr>
              <w:t>3)</w:t>
            </w:r>
          </w:p>
        </w:tc>
        <w:tc>
          <w:tcPr>
            <w:tcW w:type="dxa" w:w="55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3020000">
            <w:pPr>
              <w:widowControl w:val="1"/>
              <w:tabs>
                <w:tab w:leader="none" w:pos="993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>номер одноместный однокомнатный</w:t>
            </w:r>
          </w:p>
        </w:tc>
        <w:tc>
          <w:tcPr>
            <w:tcW w:type="dxa" w:w="1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4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сутки</w:t>
            </w:r>
          </w:p>
        </w:tc>
        <w:tc>
          <w:tcPr>
            <w:tcW w:type="dxa" w:w="16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5020000">
            <w:pPr>
              <w:widowControl w:val="1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1500,00</w:t>
            </w:r>
          </w:p>
        </w:tc>
      </w:tr>
    </w:tbl>
    <w:p w14:paraId="E6020000">
      <w:pPr>
        <w:widowControl w:val="0"/>
        <w:tabs>
          <w:tab w:leader="none" w:pos="283" w:val="left"/>
        </w:tabs>
        <w:spacing w:before="16"/>
        <w:ind/>
        <w:jc w:val="both"/>
        <w:rPr>
          <w:color w:val="000000"/>
          <w:sz w:val="28"/>
        </w:rPr>
      </w:pPr>
    </w:p>
    <w:p w14:paraId="E7020000">
      <w:pPr>
        <w:widowControl w:val="1"/>
        <w:tabs>
          <w:tab w:leader="none" w:pos="0" w:val="left"/>
          <w:tab w:leader="none" w:pos="7380" w:val="left"/>
          <w:tab w:leader="none" w:pos="7560" w:val="left"/>
          <w:tab w:leader="none" w:pos="8505" w:val="left"/>
        </w:tabs>
        <w:ind w:firstLine="709" w:right="-3"/>
        <w:jc w:val="both"/>
        <w:rPr>
          <w:sz w:val="28"/>
        </w:rPr>
      </w:pPr>
      <w:r>
        <w:rPr>
          <w:sz w:val="28"/>
        </w:rPr>
        <w:t xml:space="preserve">Примечание: </w:t>
      </w:r>
    </w:p>
    <w:p w14:paraId="E8020000">
      <w:pPr>
        <w:widowControl w:val="1"/>
        <w:tabs>
          <w:tab w:leader="none" w:pos="0" w:val="left"/>
          <w:tab w:leader="none" w:pos="7380" w:val="left"/>
          <w:tab w:leader="none" w:pos="7560" w:val="left"/>
          <w:tab w:leader="none" w:pos="8505" w:val="left"/>
        </w:tabs>
        <w:ind w:firstLine="709" w:right="-3"/>
        <w:jc w:val="both"/>
        <w:rPr>
          <w:sz w:val="28"/>
        </w:rPr>
      </w:pPr>
    </w:p>
    <w:p w14:paraId="E9020000">
      <w:pPr>
        <w:ind w:firstLine="709"/>
        <w:jc w:val="both"/>
        <w:rPr>
          <w:sz w:val="28"/>
        </w:rPr>
      </w:pPr>
      <w:r>
        <w:rPr>
          <w:sz w:val="28"/>
        </w:rPr>
        <w:t xml:space="preserve">Налог на добавленную стоимость к предельным </w:t>
      </w:r>
      <w:r>
        <w:rPr>
          <w:sz w:val="28"/>
        </w:rPr>
        <w:t>(</w:t>
      </w:r>
      <w:r>
        <w:rPr>
          <w:sz w:val="28"/>
        </w:rPr>
        <w:t>максимальным</w:t>
      </w:r>
      <w:r>
        <w:rPr>
          <w:sz w:val="28"/>
        </w:rPr>
        <w:t>)</w:t>
      </w:r>
      <w:r>
        <w:rPr>
          <w:sz w:val="28"/>
        </w:rPr>
        <w:t xml:space="preserve"> тарифам на услуги </w:t>
      </w:r>
      <w:r>
        <w:rPr>
          <w:sz w:val="28"/>
        </w:rPr>
        <w:t>начисляется дополнительно.</w:t>
      </w:r>
    </w:p>
    <w:p w14:paraId="EA020000">
      <w:pPr>
        <w:ind w:firstLine="709"/>
        <w:jc w:val="both"/>
        <w:rPr>
          <w:sz w:val="28"/>
        </w:rPr>
      </w:pPr>
    </w:p>
    <w:p w14:paraId="EB020000">
      <w:pPr>
        <w:ind w:firstLine="709"/>
        <w:jc w:val="both"/>
        <w:rPr>
          <w:sz w:val="28"/>
        </w:rPr>
      </w:pPr>
    </w:p>
    <w:p w14:paraId="EC020000">
      <w:pPr>
        <w:widowControl w:val="0"/>
        <w:tabs>
          <w:tab w:leader="none" w:pos="283" w:val="left"/>
        </w:tabs>
        <w:spacing w:before="16"/>
        <w:ind/>
        <w:jc w:val="center"/>
        <w:rPr>
          <w:color w:val="000000"/>
          <w:sz w:val="28"/>
        </w:rPr>
      </w:pPr>
      <w:r>
        <w:rPr>
          <w:color w:val="000000"/>
          <w:sz w:val="28"/>
        </w:rPr>
        <w:t>________________________</w:t>
      </w:r>
    </w:p>
    <w:sectPr>
      <w:headerReference r:id="rId1" w:type="default"/>
      <w:headerReference r:id="rId3" w:type="even"/>
      <w:footerReference r:id="rId2" w:type="default"/>
      <w:footerReference r:id="rId4" w:type="even"/>
      <w:pgSz w:h="16837" w:orient="portrait" w:w="11905"/>
      <w:pgMar w:bottom="993" w:footer="720" w:gutter="0" w:header="720" w:left="1985" w:right="706" w:top="1418"/>
      <w:pgNumType w:start="1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4000000">
    <w:pPr>
      <w:pStyle w:val="Style_3"/>
      <w:framePr w:h="0" w:hAnchor="margin" w:hSpace="0" w:vAnchor="text" w:vSpace="0" w:wrap="around" w:xAlign="right" w:y="1"/>
      <w:pBdr>
        <w:top w:val="nil"/>
        <w:left w:val="nil"/>
        <w:bottom w:val="nil"/>
        <w:right w:val="nil"/>
        <w:between w:val="nil"/>
      </w:pBdr>
      <w:ind/>
      <w:rPr>
        <w:rStyle w:val="Style_2_ch"/>
      </w:rPr>
    </w:pPr>
  </w:p>
  <w:p w14:paraId="03000000">
    <w:pPr>
      <w:pStyle w:val="Style_3"/>
      <w:widowControl w:val="1"/>
      <w:tabs>
        <w:tab w:leader="none" w:pos="1843" w:val="left"/>
      </w:tabs>
      <w:ind w:right="360"/>
    </w:pPr>
  </w:p>
</w:ftr>
</file>

<file path=word/footer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8000000">
    <w:pPr>
      <w:pStyle w:val="Style_3"/>
      <w:framePr w:h="0" w:hAnchor="margin" w:hSpace="0" w:vAnchor="text" w:vSpace="0" w:wrap="around" w:xAlign="right" w:y="1"/>
      <w:pBdr>
        <w:top w:val="nil"/>
        <w:left w:val="nil"/>
        <w:bottom w:val="nil"/>
        <w:right w:val="nil"/>
        <w:between w:val="nil"/>
      </w:pBdr>
      <w:ind/>
      <w:jc w:val="left"/>
      <w:rPr>
        <w:rStyle w:val="Style_2_ch"/>
      </w:rPr>
    </w:pPr>
    <w:r>
      <w:rPr>
        <w:rStyle w:val="Style_2_ch"/>
      </w:rPr>
      <w:fldChar w:fldCharType="begin"/>
    </w:r>
    <w:r>
      <w:rPr>
        <w:rStyle w:val="Style_2_ch"/>
      </w:rPr>
      <w:instrText xml:space="preserve">PAGE </w:instrText>
    </w:r>
    <w:r>
      <w:rPr>
        <w:rStyle w:val="Style_2_ch"/>
      </w:rPr>
      <w:fldChar w:fldCharType="separate"/>
    </w:r>
    <w:r>
      <w:rPr>
        <w:rStyle w:val="Style_2_ch"/>
      </w:rPr>
      <w:t xml:space="preserve"> </w:t>
    </w:r>
    <w:r>
      <w:rPr>
        <w:rStyle w:val="Style_2_ch"/>
      </w:rPr>
      <w:fldChar w:fldCharType="end"/>
    </w:r>
  </w:p>
  <w:p w14:paraId="07000000">
    <w:pPr>
      <w:pStyle w:val="Style_3"/>
      <w:widowControl w:val="1"/>
      <w:ind w:right="360"/>
    </w:pPr>
  </w:p>
</w:ftr>
</file>

<file path=word/footer6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C000000">
    <w:pPr>
      <w:pStyle w:val="Style_3"/>
      <w:framePr w:h="0" w:hAnchor="margin" w:hSpace="0" w:vAnchor="text" w:vSpace="0" w:wrap="around" w:xAlign="right" w:y="1"/>
      <w:pBdr>
        <w:top w:val="nil"/>
        <w:left w:val="nil"/>
        <w:bottom w:val="nil"/>
        <w:right w:val="nil"/>
        <w:between w:val="nil"/>
      </w:pBdr>
      <w:ind/>
      <w:jc w:val="left"/>
      <w:rPr>
        <w:rStyle w:val="Style_2_ch"/>
      </w:rPr>
    </w:pPr>
    <w:r>
      <w:rPr>
        <w:rStyle w:val="Style_2_ch"/>
      </w:rPr>
      <w:fldChar w:fldCharType="begin"/>
    </w:r>
    <w:r>
      <w:rPr>
        <w:rStyle w:val="Style_2_ch"/>
      </w:rPr>
      <w:instrText xml:space="preserve">PAGE </w:instrText>
    </w:r>
    <w:r>
      <w:rPr>
        <w:rStyle w:val="Style_2_ch"/>
      </w:rPr>
      <w:fldChar w:fldCharType="separate"/>
    </w:r>
    <w:r>
      <w:rPr>
        <w:rStyle w:val="Style_2_ch"/>
      </w:rPr>
      <w:t xml:space="preserve"> </w:t>
    </w:r>
    <w:r>
      <w:rPr>
        <w:rStyle w:val="Style_2_ch"/>
      </w:rPr>
      <w:fldChar w:fldCharType="end"/>
    </w:r>
  </w:p>
  <w:p w14:paraId="0B000000">
    <w:pPr>
      <w:pStyle w:val="Style_3"/>
      <w:widowControl w:val="1"/>
      <w:ind w:right="360"/>
    </w:pPr>
  </w:p>
</w:ftr>
</file>

<file path=word/footer8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0000000">
    <w:pPr>
      <w:pStyle w:val="Style_3"/>
      <w:framePr w:h="0" w:hAnchor="margin" w:hSpace="0" w:vAnchor="text" w:vSpace="0" w:wrap="around" w:xAlign="right" w:y="1"/>
      <w:pBdr>
        <w:top w:val="nil"/>
        <w:left w:val="nil"/>
        <w:bottom w:val="nil"/>
        <w:right w:val="nil"/>
        <w:between w:val="nil"/>
      </w:pBdr>
      <w:ind/>
      <w:rPr>
        <w:rStyle w:val="Style_2_ch"/>
      </w:rPr>
    </w:pPr>
  </w:p>
  <w:p w14:paraId="0F000000">
    <w:pPr>
      <w:pStyle w:val="Style_3"/>
      <w:widowControl w:val="1"/>
      <w:tabs>
        <w:tab w:leader="none" w:pos="1843" w:val="left"/>
      </w:tabs>
      <w:ind w:right="360"/>
    </w:pP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1"/>
      <w:framePr w:h="0" w:hAnchor="margin" w:hSpace="0" w:vAnchor="text" w:vSpace="0" w:wrap="around" w:xAlign="center" w:y="1"/>
      <w:pBdr>
        <w:top w:val="nil"/>
        <w:left w:val="nil"/>
        <w:bottom w:val="nil"/>
        <w:right w:val="nil"/>
        <w:between w:val="nil"/>
      </w:pBdr>
      <w:ind/>
      <w:jc w:val="left"/>
      <w:rPr>
        <w:rStyle w:val="Style_2_ch"/>
        <w:sz w:val="28"/>
      </w:rPr>
    </w:pPr>
    <w:r>
      <w:rPr>
        <w:rStyle w:val="Style_2_ch"/>
        <w:sz w:val="28"/>
      </w:rPr>
      <w:fldChar w:fldCharType="begin"/>
    </w:r>
    <w:r>
      <w:rPr>
        <w:rStyle w:val="Style_2_ch"/>
        <w:sz w:val="28"/>
      </w:rPr>
      <w:instrText xml:space="preserve">PAGE </w:instrText>
    </w:r>
    <w:r>
      <w:rPr>
        <w:rStyle w:val="Style_2_ch"/>
        <w:sz w:val="28"/>
      </w:rPr>
      <w:fldChar w:fldCharType="separate"/>
    </w:r>
    <w:r>
      <w:rPr>
        <w:rStyle w:val="Style_2_ch"/>
        <w:sz w:val="28"/>
      </w:rPr>
      <w:t xml:space="preserve"> </w:t>
    </w:r>
    <w:r>
      <w:rPr>
        <w:rStyle w:val="Style_2_ch"/>
        <w:sz w:val="28"/>
      </w:rPr>
      <w:fldChar w:fldCharType="end"/>
    </w:r>
  </w:p>
  <w:p w14:paraId="01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6000000">
    <w:pPr>
      <w:pStyle w:val="Style_1"/>
      <w:framePr w:h="0" w:hAnchor="margin" w:hSpace="0" w:vAnchor="text" w:vSpace="0" w:wrap="around" w:xAlign="center" w:y="1"/>
      <w:pBdr>
        <w:top w:val="nil"/>
        <w:left w:val="nil"/>
        <w:bottom w:val="nil"/>
        <w:right w:val="nil"/>
        <w:between w:val="nil"/>
      </w:pBdr>
      <w:ind/>
      <w:jc w:val="left"/>
      <w:rPr>
        <w:rStyle w:val="Style_2_ch"/>
      </w:rPr>
    </w:pPr>
    <w:r>
      <w:rPr>
        <w:rStyle w:val="Style_2_ch"/>
      </w:rPr>
      <w:fldChar w:fldCharType="begin"/>
    </w:r>
    <w:r>
      <w:rPr>
        <w:rStyle w:val="Style_2_ch"/>
      </w:rPr>
      <w:instrText xml:space="preserve">PAGE </w:instrText>
    </w:r>
    <w:r>
      <w:rPr>
        <w:rStyle w:val="Style_2_ch"/>
      </w:rPr>
      <w:fldChar w:fldCharType="separate"/>
    </w:r>
    <w:r>
      <w:rPr>
        <w:rStyle w:val="Style_2_ch"/>
      </w:rPr>
      <w:t xml:space="preserve"> </w:t>
    </w:r>
    <w:r>
      <w:rPr>
        <w:rStyle w:val="Style_2_ch"/>
      </w:rPr>
      <w:fldChar w:fldCharType="end"/>
    </w:r>
  </w:p>
  <w:p w14:paraId="05000000">
    <w:pPr>
      <w:pStyle w:val="Style_1"/>
    </w:pPr>
  </w:p>
</w:hdr>
</file>

<file path=word/header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A000000">
    <w:pPr>
      <w:pStyle w:val="Style_1"/>
      <w:framePr w:h="0" w:hAnchor="margin" w:hSpace="0" w:vAnchor="text" w:vSpace="0" w:wrap="around" w:xAlign="center" w:y="1"/>
      <w:pBdr>
        <w:top w:val="nil"/>
        <w:left w:val="nil"/>
        <w:bottom w:val="nil"/>
        <w:right w:val="nil"/>
        <w:between w:val="nil"/>
      </w:pBdr>
      <w:ind/>
      <w:jc w:val="left"/>
      <w:rPr>
        <w:rStyle w:val="Style_2_ch"/>
      </w:rPr>
    </w:pPr>
    <w:r>
      <w:rPr>
        <w:rStyle w:val="Style_2_ch"/>
      </w:rPr>
      <w:fldChar w:fldCharType="begin"/>
    </w:r>
    <w:r>
      <w:rPr>
        <w:rStyle w:val="Style_2_ch"/>
      </w:rPr>
      <w:instrText xml:space="preserve">PAGE </w:instrText>
    </w:r>
    <w:r>
      <w:rPr>
        <w:rStyle w:val="Style_2_ch"/>
      </w:rPr>
      <w:fldChar w:fldCharType="separate"/>
    </w:r>
    <w:r>
      <w:rPr>
        <w:rStyle w:val="Style_2_ch"/>
      </w:rPr>
      <w:t xml:space="preserve"> </w:t>
    </w:r>
    <w:r>
      <w:rPr>
        <w:rStyle w:val="Style_2_ch"/>
      </w:rPr>
      <w:fldChar w:fldCharType="end"/>
    </w:r>
  </w:p>
  <w:p w14:paraId="09000000">
    <w:pPr>
      <w:pStyle w:val="Style_1"/>
      <w:widowControl w:val="1"/>
      <w:ind w:right="360"/>
    </w:pPr>
  </w:p>
</w:hdr>
</file>

<file path=word/header7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E000000">
    <w:pPr>
      <w:pStyle w:val="Style_1"/>
      <w:framePr w:h="0" w:hAnchor="margin" w:hSpace="0" w:vAnchor="text" w:vSpace="0" w:wrap="around" w:xAlign="center" w:y="1"/>
      <w:pBdr>
        <w:top w:val="nil"/>
        <w:left w:val="nil"/>
        <w:bottom w:val="nil"/>
        <w:right w:val="nil"/>
        <w:between w:val="nil"/>
      </w:pBdr>
      <w:ind/>
      <w:jc w:val="left"/>
      <w:rPr>
        <w:rStyle w:val="Style_2_ch"/>
        <w:sz w:val="28"/>
      </w:rPr>
    </w:pPr>
    <w:r>
      <w:rPr>
        <w:rStyle w:val="Style_2_ch"/>
        <w:sz w:val="28"/>
      </w:rPr>
      <w:fldChar w:fldCharType="begin"/>
    </w:r>
    <w:r>
      <w:rPr>
        <w:rStyle w:val="Style_2_ch"/>
        <w:sz w:val="28"/>
      </w:rPr>
      <w:instrText xml:space="preserve">PAGE </w:instrText>
    </w:r>
    <w:r>
      <w:rPr>
        <w:rStyle w:val="Style_2_ch"/>
        <w:sz w:val="28"/>
      </w:rPr>
      <w:fldChar w:fldCharType="separate"/>
    </w:r>
    <w:r>
      <w:rPr>
        <w:rStyle w:val="Style_2_ch"/>
        <w:sz w:val="28"/>
      </w:rPr>
      <w:t xml:space="preserve"> </w:t>
    </w:r>
    <w:r>
      <w:rPr>
        <w:rStyle w:val="Style_2_ch"/>
        <w:sz w:val="28"/>
      </w:rPr>
      <w:fldChar w:fldCharType="end"/>
    </w:r>
  </w:p>
  <w:p w14:paraId="0D000000">
    <w:pPr>
      <w:pStyle w:val="Style_1"/>
      <w:widowControl w:val="1"/>
      <w:ind w:right="360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6" w:type="paragraph">
    <w:name w:val="Normal"/>
    <w:link w:val="Style_6_ch"/>
    <w:uiPriority w:val="0"/>
    <w:qFormat/>
    <w:pPr>
      <w:widowControl w:val="1"/>
      <w:spacing w:after="0" w:line="240" w:lineRule="auto"/>
      <w:ind/>
    </w:pPr>
    <w:rPr>
      <w:rFonts w:ascii="Times New Roman" w:hAnsi="Times New Roman"/>
      <w:sz w:val="24"/>
    </w:rPr>
  </w:style>
  <w:style w:default="1" w:styleId="Style_6_ch" w:type="character">
    <w:name w:val="Normal"/>
    <w:link w:val="Style_6"/>
    <w:rPr>
      <w:rFonts w:ascii="Times New Roman" w:hAnsi="Times New Roman"/>
      <w:sz w:val="24"/>
    </w:rPr>
  </w:style>
  <w:style w:styleId="Style_7" w:type="paragraph">
    <w:name w:val="No Spacing"/>
    <w:link w:val="Style_7_ch"/>
    <w:pPr>
      <w:widowControl w:val="1"/>
      <w:spacing w:after="0" w:line="240" w:lineRule="auto"/>
      <w:ind/>
    </w:pPr>
    <w:rPr>
      <w:rFonts w:ascii="Times New Roman" w:hAnsi="Times New Roman"/>
      <w:sz w:val="24"/>
    </w:rPr>
  </w:style>
  <w:style w:styleId="Style_7_ch" w:type="character">
    <w:name w:val="No Spacing"/>
    <w:link w:val="Style_7"/>
    <w:rPr>
      <w:rFonts w:ascii="Times New Roman" w:hAnsi="Times New Roman"/>
      <w:sz w:val="24"/>
    </w:rPr>
  </w:style>
  <w:style w:styleId="Style_8" w:type="paragraph">
    <w:name w:val="toc 2"/>
    <w:basedOn w:val="Style_6"/>
    <w:next w:val="Style_6"/>
    <w:link w:val="Style_8_ch"/>
    <w:uiPriority w:val="39"/>
    <w:pPr>
      <w:widowControl w:val="1"/>
      <w:spacing w:after="57"/>
      <w:ind w:left="283"/>
    </w:pPr>
  </w:style>
  <w:style w:styleId="Style_8_ch" w:type="character">
    <w:name w:val="toc 2"/>
    <w:basedOn w:val="Style_6_ch"/>
    <w:link w:val="Style_8"/>
  </w:style>
  <w:style w:styleId="Style_9" w:type="paragraph">
    <w:name w:val="toc 4"/>
    <w:basedOn w:val="Style_6"/>
    <w:next w:val="Style_6"/>
    <w:link w:val="Style_9_ch"/>
    <w:uiPriority w:val="39"/>
    <w:pPr>
      <w:widowControl w:val="1"/>
      <w:spacing w:after="57"/>
      <w:ind w:left="850"/>
    </w:pPr>
  </w:style>
  <w:style w:styleId="Style_9_ch" w:type="character">
    <w:name w:val="toc 4"/>
    <w:basedOn w:val="Style_6_ch"/>
    <w:link w:val="Style_9"/>
  </w:style>
  <w:style w:styleId="Style_10" w:type="paragraph">
    <w:name w:val="heading 7"/>
    <w:basedOn w:val="Style_6"/>
    <w:next w:val="Style_6"/>
    <w:link w:val="Style_10_ch"/>
    <w:uiPriority w:val="9"/>
    <w:qFormat/>
    <w:pPr>
      <w:keepNext w:val="1"/>
      <w:keepLines w:val="1"/>
      <w:widowControl w:val="1"/>
      <w:spacing w:after="200" w:before="320"/>
      <w:ind/>
      <w:outlineLvl w:val="6"/>
    </w:pPr>
    <w:rPr>
      <w:rFonts w:ascii="Arial" w:hAnsi="Arial"/>
      <w:b w:val="1"/>
      <w:i w:val="1"/>
      <w:sz w:val="22"/>
    </w:rPr>
  </w:style>
  <w:style w:styleId="Style_10_ch" w:type="character">
    <w:name w:val="heading 7"/>
    <w:basedOn w:val="Style_6_ch"/>
    <w:link w:val="Style_10"/>
    <w:rPr>
      <w:rFonts w:ascii="Arial" w:hAnsi="Arial"/>
      <w:b w:val="1"/>
      <w:i w:val="1"/>
      <w:sz w:val="22"/>
    </w:rPr>
  </w:style>
  <w:style w:styleId="Style_11" w:type="paragraph">
    <w:name w:val="toc 6"/>
    <w:basedOn w:val="Style_6"/>
    <w:next w:val="Style_6"/>
    <w:link w:val="Style_11_ch"/>
    <w:uiPriority w:val="39"/>
    <w:pPr>
      <w:widowControl w:val="1"/>
      <w:spacing w:after="57"/>
      <w:ind w:left="1417"/>
    </w:pPr>
  </w:style>
  <w:style w:styleId="Style_11_ch" w:type="character">
    <w:name w:val="toc 6"/>
    <w:basedOn w:val="Style_6_ch"/>
    <w:link w:val="Style_11"/>
  </w:style>
  <w:style w:styleId="Style_12" w:type="paragraph">
    <w:name w:val="toc 7"/>
    <w:basedOn w:val="Style_6"/>
    <w:next w:val="Style_6"/>
    <w:link w:val="Style_12_ch"/>
    <w:uiPriority w:val="39"/>
    <w:pPr>
      <w:widowControl w:val="1"/>
      <w:spacing w:after="57"/>
      <w:ind w:left="1701"/>
    </w:pPr>
  </w:style>
  <w:style w:styleId="Style_12_ch" w:type="character">
    <w:name w:val="toc 7"/>
    <w:basedOn w:val="Style_6_ch"/>
    <w:link w:val="Style_12"/>
  </w:style>
  <w:style w:styleId="Style_4" w:type="paragraph">
    <w:name w:val="Body Text Indent 2"/>
    <w:basedOn w:val="Style_6"/>
    <w:link w:val="Style_4_ch"/>
    <w:pPr>
      <w:widowControl w:val="1"/>
      <w:spacing w:after="120" w:line="480" w:lineRule="auto"/>
      <w:ind w:left="283"/>
    </w:pPr>
  </w:style>
  <w:style w:styleId="Style_4_ch" w:type="character">
    <w:name w:val="Body Text Indent 2"/>
    <w:basedOn w:val="Style_6_ch"/>
    <w:link w:val="Style_4"/>
  </w:style>
  <w:style w:styleId="Style_13" w:type="paragraph">
    <w:name w:val="Endnote"/>
    <w:basedOn w:val="Style_6"/>
    <w:link w:val="Style_13_ch"/>
    <w:rPr>
      <w:sz w:val="20"/>
    </w:rPr>
  </w:style>
  <w:style w:styleId="Style_13_ch" w:type="character">
    <w:name w:val="Endnote"/>
    <w:basedOn w:val="Style_6_ch"/>
    <w:link w:val="Style_13"/>
    <w:rPr>
      <w:sz w:val="20"/>
    </w:rPr>
  </w:style>
  <w:style w:styleId="Style_14" w:type="paragraph">
    <w:name w:val="heading 3"/>
    <w:basedOn w:val="Style_6"/>
    <w:next w:val="Style_6"/>
    <w:link w:val="Style_14_ch"/>
    <w:uiPriority w:val="9"/>
    <w:qFormat/>
    <w:pPr>
      <w:keepNext w:val="1"/>
      <w:keepLines w:val="1"/>
      <w:widowControl w:val="1"/>
      <w:spacing w:after="200" w:before="320"/>
      <w:ind/>
      <w:outlineLvl w:val="2"/>
    </w:pPr>
    <w:rPr>
      <w:rFonts w:ascii="Arial" w:hAnsi="Arial"/>
      <w:sz w:val="30"/>
    </w:rPr>
  </w:style>
  <w:style w:styleId="Style_14_ch" w:type="character">
    <w:name w:val="heading 3"/>
    <w:basedOn w:val="Style_6_ch"/>
    <w:link w:val="Style_14"/>
    <w:rPr>
      <w:rFonts w:ascii="Arial" w:hAnsi="Arial"/>
      <w:sz w:val="30"/>
    </w:rPr>
  </w:style>
  <w:style w:styleId="Style_15" w:type="paragraph">
    <w:name w:val="footnote reference"/>
    <w:basedOn w:val="Style_16"/>
    <w:link w:val="Style_15_ch"/>
    <w:rPr>
      <w:vertAlign w:val="superscript"/>
    </w:rPr>
  </w:style>
  <w:style w:styleId="Style_15_ch" w:type="character">
    <w:name w:val="footnote reference"/>
    <w:basedOn w:val="Style_16_ch"/>
    <w:link w:val="Style_15"/>
    <w:rPr>
      <w:vertAlign w:val="superscript"/>
    </w:rPr>
  </w:style>
  <w:style w:styleId="Style_17" w:type="paragraph">
    <w:name w:val="heading 9"/>
    <w:basedOn w:val="Style_6"/>
    <w:next w:val="Style_6"/>
    <w:link w:val="Style_17_ch"/>
    <w:uiPriority w:val="9"/>
    <w:qFormat/>
    <w:pPr>
      <w:keepNext w:val="1"/>
      <w:keepLines w:val="1"/>
      <w:widowControl w:val="1"/>
      <w:spacing w:after="200" w:before="320"/>
      <w:ind/>
      <w:outlineLvl w:val="8"/>
    </w:pPr>
    <w:rPr>
      <w:rFonts w:ascii="Arial" w:hAnsi="Arial"/>
      <w:i w:val="1"/>
      <w:sz w:val="21"/>
    </w:rPr>
  </w:style>
  <w:style w:styleId="Style_17_ch" w:type="character">
    <w:name w:val="heading 9"/>
    <w:basedOn w:val="Style_6_ch"/>
    <w:link w:val="Style_17"/>
    <w:rPr>
      <w:rFonts w:ascii="Arial" w:hAnsi="Arial"/>
      <w:i w:val="1"/>
      <w:sz w:val="21"/>
    </w:rPr>
  </w:style>
  <w:style w:styleId="Style_18" w:type="paragraph">
    <w:name w:val="TOC Heading"/>
    <w:link w:val="Style_18_ch"/>
  </w:style>
  <w:style w:styleId="Style_18_ch" w:type="character">
    <w:name w:val="TOC Heading"/>
    <w:link w:val="Style_18"/>
  </w:style>
  <w:style w:styleId="Style_3" w:type="paragraph">
    <w:name w:val="Footer"/>
    <w:basedOn w:val="Style_6"/>
    <w:link w:val="Style_3_ch"/>
    <w:pPr>
      <w:widowControl w:val="1"/>
      <w:tabs>
        <w:tab w:leader="none" w:pos="4677" w:val="center"/>
        <w:tab w:leader="none" w:pos="9355" w:val="right"/>
      </w:tabs>
      <w:ind/>
    </w:pPr>
    <w:rPr>
      <w:sz w:val="20"/>
    </w:rPr>
  </w:style>
  <w:style w:styleId="Style_3_ch" w:type="character">
    <w:name w:val="Footer"/>
    <w:basedOn w:val="Style_6_ch"/>
    <w:link w:val="Style_3"/>
    <w:rPr>
      <w:sz w:val="20"/>
    </w:rPr>
  </w:style>
  <w:style w:styleId="Style_19" w:type="paragraph">
    <w:name w:val="toc 3"/>
    <w:basedOn w:val="Style_6"/>
    <w:next w:val="Style_6"/>
    <w:link w:val="Style_19_ch"/>
    <w:uiPriority w:val="39"/>
    <w:pPr>
      <w:widowControl w:val="1"/>
      <w:spacing w:after="57"/>
      <w:ind w:left="567"/>
    </w:pPr>
  </w:style>
  <w:style w:styleId="Style_19_ch" w:type="character">
    <w:name w:val="toc 3"/>
    <w:basedOn w:val="Style_6_ch"/>
    <w:link w:val="Style_19"/>
  </w:style>
  <w:style w:styleId="Style_20" w:type="paragraph">
    <w:name w:val="Intense Quote"/>
    <w:basedOn w:val="Style_6"/>
    <w:next w:val="Style_6"/>
    <w:link w:val="Style_20_ch"/>
    <w:pPr>
      <w:widowControl w:val="1"/>
      <w:pBdr>
        <w:top w:color="FFFFFF" w:space="5" w:sz="4" w:val="single"/>
        <w:left w:color="FFFFFF" w:space="10" w:sz="4" w:val="single"/>
        <w:bottom w:color="FFFFFF" w:space="5" w:sz="4" w:val="single"/>
        <w:right w:color="FFFFFF" w:space="10" w:sz="4" w:val="single"/>
      </w:pBdr>
      <w:ind w:left="720" w:right="720"/>
    </w:pPr>
    <w:rPr>
      <w:i w:val="1"/>
    </w:rPr>
  </w:style>
  <w:style w:styleId="Style_20_ch" w:type="character">
    <w:name w:val="Intense Quote"/>
    <w:basedOn w:val="Style_6_ch"/>
    <w:link w:val="Style_20"/>
    <w:rPr>
      <w:i w:val="1"/>
    </w:rPr>
  </w:style>
  <w:style w:styleId="Style_16" w:type="paragraph">
    <w:name w:val="Default Paragraph Font"/>
    <w:link w:val="Style_16_ch"/>
  </w:style>
  <w:style w:styleId="Style_16_ch" w:type="character">
    <w:name w:val="Default Paragraph Font"/>
    <w:link w:val="Style_16"/>
  </w:style>
  <w:style w:styleId="Style_21" w:type="paragraph">
    <w:name w:val="heading 5"/>
    <w:basedOn w:val="Style_6"/>
    <w:next w:val="Style_6"/>
    <w:link w:val="Style_21_ch"/>
    <w:uiPriority w:val="9"/>
    <w:qFormat/>
    <w:pPr>
      <w:keepNext w:val="1"/>
      <w:keepLines w:val="1"/>
      <w:widowControl w:val="1"/>
      <w:spacing w:after="200" w:before="320"/>
      <w:ind/>
      <w:outlineLvl w:val="4"/>
    </w:pPr>
    <w:rPr>
      <w:rFonts w:ascii="Arial" w:hAnsi="Arial"/>
      <w:b w:val="1"/>
    </w:rPr>
  </w:style>
  <w:style w:styleId="Style_21_ch" w:type="character">
    <w:name w:val="heading 5"/>
    <w:basedOn w:val="Style_6_ch"/>
    <w:link w:val="Style_21"/>
    <w:rPr>
      <w:rFonts w:ascii="Arial" w:hAnsi="Arial"/>
      <w:b w:val="1"/>
    </w:rPr>
  </w:style>
  <w:style w:styleId="Style_1" w:type="paragraph">
    <w:name w:val="Header"/>
    <w:basedOn w:val="Style_6"/>
    <w:link w:val="Style_1_ch"/>
    <w:pPr>
      <w:widowControl w:val="1"/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6_ch"/>
    <w:link w:val="Style_1"/>
  </w:style>
  <w:style w:styleId="Style_22" w:type="paragraph">
    <w:name w:val="heading 1"/>
    <w:basedOn w:val="Style_6"/>
    <w:next w:val="Style_6"/>
    <w:link w:val="Style_22_ch"/>
    <w:uiPriority w:val="9"/>
    <w:qFormat/>
    <w:pPr>
      <w:keepNext w:val="1"/>
      <w:keepLines w:val="1"/>
      <w:widowControl w:val="1"/>
      <w:spacing w:after="200" w:before="480"/>
      <w:ind/>
      <w:outlineLvl w:val="0"/>
    </w:pPr>
    <w:rPr>
      <w:rFonts w:ascii="Arial" w:hAnsi="Arial"/>
      <w:sz w:val="40"/>
    </w:rPr>
  </w:style>
  <w:style w:styleId="Style_22_ch" w:type="character">
    <w:name w:val="heading 1"/>
    <w:basedOn w:val="Style_6_ch"/>
    <w:link w:val="Style_22"/>
    <w:rPr>
      <w:rFonts w:ascii="Arial" w:hAnsi="Arial"/>
      <w:sz w:val="40"/>
    </w:rPr>
  </w:style>
  <w:style w:styleId="Style_23" w:type="paragraph">
    <w:name w:val="Hyperlink"/>
    <w:link w:val="Style_23_ch"/>
    <w:rPr>
      <w:color w:themeColor="hyperlink" w:val="0563C1"/>
      <w:u w:val="single"/>
    </w:rPr>
  </w:style>
  <w:style w:styleId="Style_23_ch" w:type="character">
    <w:name w:val="Hyperlink"/>
    <w:link w:val="Style_23"/>
    <w:rPr>
      <w:color w:themeColor="hyperlink" w:val="0563C1"/>
      <w:u w:val="single"/>
    </w:rPr>
  </w:style>
  <w:style w:styleId="Style_24" w:type="paragraph">
    <w:name w:val="Footnote"/>
    <w:basedOn w:val="Style_6"/>
    <w:link w:val="Style_24_ch"/>
    <w:pPr>
      <w:widowControl w:val="1"/>
      <w:spacing w:after="40"/>
      <w:ind/>
    </w:pPr>
    <w:rPr>
      <w:sz w:val="18"/>
    </w:rPr>
  </w:style>
  <w:style w:styleId="Style_24_ch" w:type="character">
    <w:name w:val="Footnote"/>
    <w:basedOn w:val="Style_6_ch"/>
    <w:link w:val="Style_24"/>
    <w:rPr>
      <w:sz w:val="18"/>
    </w:rPr>
  </w:style>
  <w:style w:styleId="Style_25" w:type="paragraph">
    <w:name w:val="heading 8"/>
    <w:basedOn w:val="Style_6"/>
    <w:next w:val="Style_6"/>
    <w:link w:val="Style_25_ch"/>
    <w:uiPriority w:val="9"/>
    <w:qFormat/>
    <w:pPr>
      <w:keepNext w:val="1"/>
      <w:keepLines w:val="1"/>
      <w:widowControl w:val="1"/>
      <w:spacing w:after="200" w:before="320"/>
      <w:ind/>
      <w:outlineLvl w:val="7"/>
    </w:pPr>
    <w:rPr>
      <w:rFonts w:ascii="Arial" w:hAnsi="Arial"/>
      <w:i w:val="1"/>
      <w:sz w:val="22"/>
    </w:rPr>
  </w:style>
  <w:style w:styleId="Style_25_ch" w:type="character">
    <w:name w:val="heading 8"/>
    <w:basedOn w:val="Style_6_ch"/>
    <w:link w:val="Style_25"/>
    <w:rPr>
      <w:rFonts w:ascii="Arial" w:hAnsi="Arial"/>
      <w:i w:val="1"/>
      <w:sz w:val="22"/>
    </w:rPr>
  </w:style>
  <w:style w:styleId="Style_26" w:type="paragraph">
    <w:name w:val="toc 1"/>
    <w:basedOn w:val="Style_6"/>
    <w:next w:val="Style_6"/>
    <w:link w:val="Style_26_ch"/>
    <w:uiPriority w:val="39"/>
    <w:pPr>
      <w:widowControl w:val="1"/>
      <w:spacing w:after="57"/>
      <w:ind/>
    </w:pPr>
  </w:style>
  <w:style w:styleId="Style_26_ch" w:type="character">
    <w:name w:val="toc 1"/>
    <w:basedOn w:val="Style_6_ch"/>
    <w:link w:val="Style_26"/>
  </w:style>
  <w:style w:styleId="Style_27" w:type="paragraph">
    <w:name w:val="Header and Footer"/>
    <w:link w:val="Style_27_ch"/>
    <w:pPr>
      <w:spacing w:line="240" w:lineRule="auto"/>
      <w:ind/>
      <w:jc w:val="both"/>
    </w:pPr>
    <w:rPr>
      <w:rFonts w:ascii="XO Thames" w:hAnsi="XO Thames"/>
      <w:sz w:val="28"/>
    </w:rPr>
  </w:style>
  <w:style w:styleId="Style_27_ch" w:type="character">
    <w:name w:val="Header and Footer"/>
    <w:link w:val="Style_27"/>
    <w:rPr>
      <w:rFonts w:ascii="XO Thames" w:hAnsi="XO Thames"/>
      <w:sz w:val="28"/>
    </w:rPr>
  </w:style>
  <w:style w:styleId="Style_28" w:type="paragraph">
    <w:name w:val="Header Char"/>
    <w:basedOn w:val="Style_16"/>
    <w:link w:val="Style_28_ch"/>
  </w:style>
  <w:style w:styleId="Style_28_ch" w:type="character">
    <w:name w:val="Header Char"/>
    <w:basedOn w:val="Style_16_ch"/>
    <w:link w:val="Style_28"/>
  </w:style>
  <w:style w:styleId="Style_29" w:type="paragraph">
    <w:name w:val="Balloon Text"/>
    <w:basedOn w:val="Style_6"/>
    <w:link w:val="Style_29_ch"/>
    <w:rPr>
      <w:rFonts w:ascii="Segoe UI" w:hAnsi="Segoe UI"/>
      <w:sz w:val="18"/>
    </w:rPr>
  </w:style>
  <w:style w:styleId="Style_29_ch" w:type="character">
    <w:name w:val="Balloon Text"/>
    <w:basedOn w:val="Style_6_ch"/>
    <w:link w:val="Style_29"/>
    <w:rPr>
      <w:rFonts w:ascii="Segoe UI" w:hAnsi="Segoe UI"/>
      <w:sz w:val="18"/>
    </w:rPr>
  </w:style>
  <w:style w:styleId="Style_30" w:type="paragraph">
    <w:name w:val="toc 9"/>
    <w:basedOn w:val="Style_6"/>
    <w:next w:val="Style_6"/>
    <w:link w:val="Style_30_ch"/>
    <w:uiPriority w:val="39"/>
    <w:pPr>
      <w:widowControl w:val="1"/>
      <w:spacing w:after="57"/>
      <w:ind w:left="2268"/>
    </w:pPr>
  </w:style>
  <w:style w:styleId="Style_30_ch" w:type="character">
    <w:name w:val="toc 9"/>
    <w:basedOn w:val="Style_6_ch"/>
    <w:link w:val="Style_30"/>
  </w:style>
  <w:style w:styleId="Style_2" w:type="paragraph">
    <w:name w:val="page number"/>
    <w:basedOn w:val="Style_16"/>
    <w:link w:val="Style_2_ch"/>
  </w:style>
  <w:style w:styleId="Style_2_ch" w:type="character">
    <w:name w:val="page number"/>
    <w:basedOn w:val="Style_16_ch"/>
    <w:link w:val="Style_2"/>
  </w:style>
  <w:style w:styleId="Style_31" w:type="paragraph">
    <w:name w:val="toc 8"/>
    <w:basedOn w:val="Style_6"/>
    <w:next w:val="Style_6"/>
    <w:link w:val="Style_31_ch"/>
    <w:uiPriority w:val="39"/>
    <w:pPr>
      <w:widowControl w:val="1"/>
      <w:spacing w:after="57"/>
      <w:ind w:left="1984"/>
    </w:pPr>
  </w:style>
  <w:style w:styleId="Style_31_ch" w:type="character">
    <w:name w:val="toc 8"/>
    <w:basedOn w:val="Style_6_ch"/>
    <w:link w:val="Style_31"/>
  </w:style>
  <w:style w:styleId="Style_32" w:type="paragraph">
    <w:name w:val="Quote"/>
    <w:basedOn w:val="Style_6"/>
    <w:next w:val="Style_6"/>
    <w:link w:val="Style_32_ch"/>
    <w:pPr>
      <w:widowControl w:val="1"/>
      <w:ind w:left="720" w:right="720"/>
    </w:pPr>
    <w:rPr>
      <w:i w:val="1"/>
    </w:rPr>
  </w:style>
  <w:style w:styleId="Style_32_ch" w:type="character">
    <w:name w:val="Quote"/>
    <w:basedOn w:val="Style_6_ch"/>
    <w:link w:val="Style_32"/>
    <w:rPr>
      <w:i w:val="1"/>
    </w:rPr>
  </w:style>
  <w:style w:styleId="Style_33" w:type="paragraph">
    <w:name w:val="Caption"/>
    <w:basedOn w:val="Style_6"/>
    <w:next w:val="Style_6"/>
    <w:link w:val="Style_33_ch"/>
    <w:pPr>
      <w:widowControl w:val="1"/>
      <w:spacing w:line="276" w:lineRule="auto"/>
      <w:ind/>
    </w:pPr>
    <w:rPr>
      <w:b w:val="1"/>
      <w:color w:themeColor="accent1" w:val="5B9BD5"/>
      <w:sz w:val="18"/>
    </w:rPr>
  </w:style>
  <w:style w:styleId="Style_33_ch" w:type="character">
    <w:name w:val="Caption"/>
    <w:basedOn w:val="Style_6_ch"/>
    <w:link w:val="Style_33"/>
    <w:rPr>
      <w:b w:val="1"/>
      <w:color w:themeColor="accent1" w:val="5B9BD5"/>
      <w:sz w:val="18"/>
    </w:rPr>
  </w:style>
  <w:style w:styleId="Style_34" w:type="paragraph">
    <w:name w:val="toc 5"/>
    <w:basedOn w:val="Style_6"/>
    <w:next w:val="Style_6"/>
    <w:link w:val="Style_34_ch"/>
    <w:uiPriority w:val="39"/>
    <w:pPr>
      <w:widowControl w:val="1"/>
      <w:spacing w:after="57"/>
      <w:ind w:left="1134"/>
    </w:pPr>
  </w:style>
  <w:style w:styleId="Style_34_ch" w:type="character">
    <w:name w:val="toc 5"/>
    <w:basedOn w:val="Style_6_ch"/>
    <w:link w:val="Style_34"/>
  </w:style>
  <w:style w:styleId="Style_35" w:type="paragraph">
    <w:name w:val="List Paragraph"/>
    <w:basedOn w:val="Style_6"/>
    <w:link w:val="Style_35_ch"/>
    <w:pPr>
      <w:widowControl w:val="1"/>
      <w:ind w:left="720"/>
      <w:contextualSpacing w:val="1"/>
    </w:pPr>
  </w:style>
  <w:style w:styleId="Style_35_ch" w:type="character">
    <w:name w:val="List Paragraph"/>
    <w:basedOn w:val="Style_6_ch"/>
    <w:link w:val="Style_35"/>
  </w:style>
  <w:style w:styleId="Style_36" w:type="paragraph">
    <w:name w:val="Caption Char"/>
    <w:link w:val="Style_36_ch"/>
  </w:style>
  <w:style w:styleId="Style_36_ch" w:type="character">
    <w:name w:val="Caption Char"/>
    <w:link w:val="Style_36"/>
  </w:style>
  <w:style w:styleId="Style_37" w:type="paragraph">
    <w:name w:val="Subtitle"/>
    <w:basedOn w:val="Style_6"/>
    <w:next w:val="Style_6"/>
    <w:link w:val="Style_37_ch"/>
    <w:uiPriority w:val="11"/>
    <w:qFormat/>
    <w:pPr>
      <w:widowControl w:val="1"/>
      <w:spacing w:after="200" w:before="200"/>
      <w:ind/>
    </w:pPr>
  </w:style>
  <w:style w:styleId="Style_37_ch" w:type="character">
    <w:name w:val="Subtitle"/>
    <w:basedOn w:val="Style_6_ch"/>
    <w:link w:val="Style_37"/>
  </w:style>
  <w:style w:styleId="Style_38" w:type="paragraph">
    <w:name w:val="endnote reference"/>
    <w:basedOn w:val="Style_16"/>
    <w:link w:val="Style_38_ch"/>
    <w:rPr>
      <w:vertAlign w:val="superscript"/>
    </w:rPr>
  </w:style>
  <w:style w:styleId="Style_38_ch" w:type="character">
    <w:name w:val="endnote reference"/>
    <w:basedOn w:val="Style_16_ch"/>
    <w:link w:val="Style_38"/>
    <w:rPr>
      <w:vertAlign w:val="superscript"/>
    </w:rPr>
  </w:style>
  <w:style w:styleId="Style_39" w:type="paragraph">
    <w:name w:val="Footer Char"/>
    <w:basedOn w:val="Style_16"/>
    <w:link w:val="Style_39_ch"/>
  </w:style>
  <w:style w:styleId="Style_39_ch" w:type="character">
    <w:name w:val="Footer Char"/>
    <w:basedOn w:val="Style_16_ch"/>
    <w:link w:val="Style_39"/>
  </w:style>
  <w:style w:styleId="Style_40" w:type="paragraph">
    <w:name w:val="Title"/>
    <w:basedOn w:val="Style_6"/>
    <w:next w:val="Style_6"/>
    <w:link w:val="Style_40_ch"/>
    <w:uiPriority w:val="10"/>
    <w:qFormat/>
    <w:pPr>
      <w:widowControl w:val="1"/>
      <w:spacing w:after="200" w:before="300"/>
      <w:ind/>
      <w:contextualSpacing w:val="1"/>
    </w:pPr>
    <w:rPr>
      <w:sz w:val="48"/>
    </w:rPr>
  </w:style>
  <w:style w:styleId="Style_40_ch" w:type="character">
    <w:name w:val="Title"/>
    <w:basedOn w:val="Style_6_ch"/>
    <w:link w:val="Style_40"/>
    <w:rPr>
      <w:sz w:val="48"/>
    </w:rPr>
  </w:style>
  <w:style w:styleId="Style_41" w:type="paragraph">
    <w:name w:val="heading 4"/>
    <w:basedOn w:val="Style_6"/>
    <w:next w:val="Style_6"/>
    <w:link w:val="Style_41_ch"/>
    <w:uiPriority w:val="9"/>
    <w:qFormat/>
    <w:pPr>
      <w:keepNext w:val="1"/>
      <w:keepLines w:val="1"/>
      <w:widowControl w:val="1"/>
      <w:spacing w:after="200" w:before="320"/>
      <w:ind/>
      <w:outlineLvl w:val="3"/>
    </w:pPr>
    <w:rPr>
      <w:rFonts w:ascii="Arial" w:hAnsi="Arial"/>
      <w:b w:val="1"/>
      <w:sz w:val="26"/>
    </w:rPr>
  </w:style>
  <w:style w:styleId="Style_41_ch" w:type="character">
    <w:name w:val="heading 4"/>
    <w:basedOn w:val="Style_6_ch"/>
    <w:link w:val="Style_41"/>
    <w:rPr>
      <w:rFonts w:ascii="Arial" w:hAnsi="Arial"/>
      <w:b w:val="1"/>
      <w:sz w:val="26"/>
    </w:rPr>
  </w:style>
  <w:style w:styleId="Style_42" w:type="paragraph">
    <w:name w:val="heading 2"/>
    <w:basedOn w:val="Style_6"/>
    <w:next w:val="Style_6"/>
    <w:link w:val="Style_42_ch"/>
    <w:uiPriority w:val="9"/>
    <w:qFormat/>
    <w:pPr>
      <w:keepNext w:val="1"/>
      <w:keepLines w:val="1"/>
      <w:widowControl w:val="1"/>
      <w:spacing w:after="200" w:before="360"/>
      <w:ind/>
      <w:outlineLvl w:val="1"/>
    </w:pPr>
    <w:rPr>
      <w:rFonts w:ascii="Arial" w:hAnsi="Arial"/>
      <w:sz w:val="34"/>
    </w:rPr>
  </w:style>
  <w:style w:styleId="Style_42_ch" w:type="character">
    <w:name w:val="heading 2"/>
    <w:basedOn w:val="Style_6_ch"/>
    <w:link w:val="Style_42"/>
    <w:rPr>
      <w:rFonts w:ascii="Arial" w:hAnsi="Arial"/>
      <w:sz w:val="34"/>
    </w:rPr>
  </w:style>
  <w:style w:styleId="Style_43" w:type="paragraph">
    <w:name w:val="table of figures"/>
    <w:basedOn w:val="Style_6"/>
    <w:next w:val="Style_6"/>
    <w:link w:val="Style_43_ch"/>
  </w:style>
  <w:style w:styleId="Style_43_ch" w:type="character">
    <w:name w:val="table of figures"/>
    <w:basedOn w:val="Style_6_ch"/>
    <w:link w:val="Style_43"/>
  </w:style>
  <w:style w:styleId="Style_44" w:type="paragraph">
    <w:name w:val="heading 6"/>
    <w:basedOn w:val="Style_6"/>
    <w:next w:val="Style_6"/>
    <w:link w:val="Style_44_ch"/>
    <w:uiPriority w:val="9"/>
    <w:qFormat/>
    <w:pPr>
      <w:keepNext w:val="1"/>
      <w:keepLines w:val="1"/>
      <w:widowControl w:val="1"/>
      <w:spacing w:after="200" w:before="320"/>
      <w:ind/>
      <w:outlineLvl w:val="5"/>
    </w:pPr>
    <w:rPr>
      <w:rFonts w:ascii="Arial" w:hAnsi="Arial"/>
      <w:b w:val="1"/>
      <w:sz w:val="22"/>
    </w:rPr>
  </w:style>
  <w:style w:styleId="Style_44_ch" w:type="character">
    <w:name w:val="heading 6"/>
    <w:basedOn w:val="Style_6_ch"/>
    <w:link w:val="Style_44"/>
    <w:rPr>
      <w:rFonts w:ascii="Arial" w:hAnsi="Arial"/>
      <w:b w:val="1"/>
      <w:sz w:val="22"/>
    </w:rPr>
  </w:style>
  <w:style w:styleId="Style_45" w:type="table">
    <w:name w:val="Bordered - Accent 1"/>
    <w:basedOn w:val="Style_5"/>
    <w:pPr>
      <w:widowControl w:val="1"/>
      <w:spacing w:after="0" w:line="240" w:lineRule="auto"/>
      <w:ind/>
    </w:p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6" w:type="table">
    <w:name w:val="List Table 1 Light - Accent 1"/>
    <w:basedOn w:val="Style_5"/>
    <w:pPr>
      <w:widowControl w:val="1"/>
      <w:spacing w:after="0" w:line="240" w:lineRule="auto"/>
      <w:ind/>
    </w:p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47" w:type="table">
    <w:name w:val="List Table 6 Colorful - Accent 5"/>
    <w:basedOn w:val="Style_5"/>
    <w:pPr>
      <w:widowControl w:val="1"/>
      <w:spacing w:after="0" w:line="240" w:lineRule="auto"/>
      <w:ind/>
    </w:pPr>
    <w:tblPr>
      <w:tblInd w:type="dxa" w:w="0"/>
      <w:tblBorders>
        <w:top w:sz="4" w:themeColor="accent5" w:themeTint="9A" w:val="single"/>
        <w:bottom w:sz="4" w:themeColor="accent5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8" w:type="table">
    <w:name w:val="Grid Table 2"/>
    <w:basedOn w:val="Style_5"/>
    <w:pPr>
      <w:widowControl w:val="1"/>
      <w:spacing w:after="0" w:line="240" w:lineRule="auto"/>
      <w:ind/>
    </w:p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9" w:type="table">
    <w:name w:val="Grid Table 5 Dark - Accent 5"/>
    <w:basedOn w:val="Style_5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50" w:type="table">
    <w:name w:val="List Table 2 - Accent 6"/>
    <w:basedOn w:val="Style_5"/>
    <w:pPr>
      <w:widowControl w:val="1"/>
      <w:spacing w:after="0" w:line="240" w:lineRule="auto"/>
      <w:ind/>
    </w:pPr>
    <w:tblPr>
      <w:tblInd w:type="dxa" w:w="0"/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51" w:type="table">
    <w:name w:val="Grid Table 7 Colorful - Accent 1"/>
    <w:basedOn w:val="Style_5"/>
    <w:pPr>
      <w:widowControl w:val="1"/>
      <w:spacing w:after="0" w:line="240" w:lineRule="auto"/>
      <w:ind/>
    </w:pPr>
    <w:tblPr>
      <w:tblInd w:type="dxa" w:w="0"/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52" w:type="table">
    <w:name w:val="Grid Table 6 Colorful - Accent 2"/>
    <w:basedOn w:val="Style_5"/>
    <w:pPr>
      <w:widowControl w:val="1"/>
      <w:spacing w:after="0" w:line="240" w:lineRule="auto"/>
      <w:ind/>
    </w:p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53" w:type="table">
    <w:name w:val="Bordered &amp; Lined - Accent"/>
    <w:basedOn w:val="Style_5"/>
    <w:pPr>
      <w:widowControl w:val="1"/>
      <w:spacing w:after="0" w:line="240" w:lineRule="auto"/>
      <w:ind/>
    </w:pPr>
    <w:rPr>
      <w:color w:val="404040"/>
      <w:sz w:val="20"/>
    </w:rPr>
    <w:tblPr>
      <w:tblInd w:type="dxa" w:w="0"/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54" w:type="table">
    <w:name w:val="List Table 3 - Accent 6"/>
    <w:basedOn w:val="Style_5"/>
    <w:pPr>
      <w:widowControl w:val="1"/>
      <w:spacing w:after="0" w:line="240" w:lineRule="auto"/>
      <w:ind/>
    </w:pPr>
    <w:tblPr>
      <w:tblInd w:type="dxa" w:w="0"/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55" w:type="table">
    <w:name w:val="Grid Table 4 - Accent 3"/>
    <w:basedOn w:val="Style_5"/>
    <w:pPr>
      <w:widowControl w:val="1"/>
      <w:spacing w:after="0" w:line="240" w:lineRule="auto"/>
      <w:ind/>
    </w:p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56" w:type="table">
    <w:name w:val="List Table 3 - Accent 1"/>
    <w:basedOn w:val="Style_5"/>
    <w:pPr>
      <w:widowControl w:val="1"/>
      <w:spacing w:after="0" w:line="240" w:lineRule="auto"/>
      <w:ind/>
    </w:pPr>
    <w:tblPr>
      <w:tblInd w:type="dxa" w:w="0"/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57" w:type="table">
    <w:name w:val="Grid Table 5 Dark - Accent 2"/>
    <w:basedOn w:val="Style_5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58" w:type="table">
    <w:name w:val="List Table 1 Light - Accent 2"/>
    <w:basedOn w:val="Style_5"/>
    <w:pPr>
      <w:widowControl w:val="1"/>
      <w:spacing w:after="0" w:line="240" w:lineRule="auto"/>
      <w:ind/>
    </w:p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59" w:type="table">
    <w:name w:val="Grid Table 7 Colorful - Accent 2"/>
    <w:basedOn w:val="Style_5"/>
    <w:pPr>
      <w:widowControl w:val="1"/>
      <w:spacing w:after="0" w:line="240" w:lineRule="auto"/>
      <w:ind/>
    </w:pPr>
    <w:tblPr>
      <w:tblInd w:type="dxa" w:w="0"/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60" w:type="table">
    <w:name w:val="Grid Table 2 - Accent 6"/>
    <w:basedOn w:val="Style_5"/>
    <w:pPr>
      <w:widowControl w:val="1"/>
      <w:spacing w:after="0" w:line="240" w:lineRule="auto"/>
      <w:ind/>
    </w:p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61" w:type="table">
    <w:name w:val="Bordered - Accent 3"/>
    <w:basedOn w:val="Style_5"/>
    <w:pPr>
      <w:widowControl w:val="1"/>
      <w:spacing w:after="0" w:line="240" w:lineRule="auto"/>
      <w:ind/>
    </w:p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62" w:type="table">
    <w:name w:val="Grid Table 3 - Accent 6"/>
    <w:basedOn w:val="Style_5"/>
    <w:pPr>
      <w:widowControl w:val="1"/>
      <w:spacing w:after="0" w:line="240" w:lineRule="auto"/>
      <w:ind/>
    </w:p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63" w:type="table">
    <w:name w:val="Grid Table 7 Colorful - Accent 6"/>
    <w:basedOn w:val="Style_5"/>
    <w:pPr>
      <w:widowControl w:val="1"/>
      <w:spacing w:after="0" w:line="240" w:lineRule="auto"/>
      <w:ind/>
    </w:pPr>
    <w:tblPr>
      <w:tblInd w:type="dxa" w:w="0"/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64" w:type="table">
    <w:name w:val="Grid Table 7 Colorful - Accent 5"/>
    <w:basedOn w:val="Style_5"/>
    <w:pPr>
      <w:widowControl w:val="1"/>
      <w:spacing w:after="0" w:line="240" w:lineRule="auto"/>
      <w:ind/>
    </w:pPr>
    <w:tblPr>
      <w:tblInd w:type="dxa" w:w="0"/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65" w:type="table">
    <w:name w:val="List Table 7 Colorful - Accent 4"/>
    <w:basedOn w:val="Style_5"/>
    <w:pPr>
      <w:widowControl w:val="1"/>
      <w:spacing w:after="0" w:line="240" w:lineRule="auto"/>
      <w:ind/>
    </w:pPr>
    <w:tblPr>
      <w:tblInd w:type="dxa" w:w="0"/>
      <w:tblBorders>
        <w:right w:sz="4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66" w:type="table">
    <w:name w:val="Bordered &amp; Lined - Accent 3"/>
    <w:basedOn w:val="Style_5"/>
    <w:pPr>
      <w:widowControl w:val="1"/>
      <w:spacing w:after="0" w:line="240" w:lineRule="auto"/>
      <w:ind/>
    </w:pPr>
    <w:rPr>
      <w:color w:val="404040"/>
      <w:sz w:val="20"/>
    </w:rPr>
    <w:tblPr>
      <w:tblInd w:type="dxa" w:w="0"/>
      <w:tblBorders>
        <w:top w:sz="4" w:themeColor="accent3" w:themeShade="95" w:val="single"/>
        <w:left w:sz="4" w:themeColor="accent3" w:themeShade="95" w:val="single"/>
        <w:bottom w:sz="4" w:themeColor="accent3" w:themeShade="95" w:val="single"/>
        <w:right w:sz="4" w:themeColor="accent3" w:themeShade="95" w:val="single"/>
        <w:insideH w:sz="4" w:themeColor="accent3" w:themeShade="95" w:val="single"/>
        <w:insideV w:sz="4" w:themeColor="accent3" w:themeShade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67" w:type="table">
    <w:name w:val="Grid Table 5 Dark"/>
    <w:basedOn w:val="Style_5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68" w:type="table">
    <w:name w:val="Grid Table 4 - Accent 1"/>
    <w:basedOn w:val="Style_5"/>
    <w:pPr>
      <w:widowControl w:val="1"/>
      <w:spacing w:after="0" w:line="240" w:lineRule="auto"/>
      <w:ind/>
    </w:p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69" w:type="table">
    <w:name w:val="Grid Table 2 - Accent 2"/>
    <w:basedOn w:val="Style_5"/>
    <w:pPr>
      <w:widowControl w:val="1"/>
      <w:spacing w:after="0" w:line="240" w:lineRule="auto"/>
      <w:ind/>
    </w:p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0" w:type="table">
    <w:name w:val="Grid Table 1 Light - Accent 5"/>
    <w:basedOn w:val="Style_5"/>
    <w:pPr>
      <w:widowControl w:val="1"/>
      <w:spacing w:after="0" w:line="240" w:lineRule="auto"/>
      <w:ind/>
    </w:p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1" w:type="table">
    <w:name w:val="Grid Table 6 Colorful - Accent 6"/>
    <w:basedOn w:val="Style_5"/>
    <w:pPr>
      <w:widowControl w:val="1"/>
      <w:spacing w:after="0" w:line="240" w:lineRule="auto"/>
      <w:ind/>
    </w:pPr>
    <w:tblPr>
      <w:tblInd w:type="dxa" w:w="0"/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2" w:type="table">
    <w:name w:val="Grid Table 6 Colorful"/>
    <w:basedOn w:val="Style_5"/>
    <w:pPr>
      <w:widowControl w:val="1"/>
      <w:spacing w:after="0" w:line="240" w:lineRule="auto"/>
      <w:ind/>
    </w:pPr>
    <w:tblPr>
      <w:tblInd w:type="dxa" w:w="0"/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3" w:type="table">
    <w:name w:val="Bordered &amp; Lined - Accent 1"/>
    <w:basedOn w:val="Style_5"/>
    <w:pPr>
      <w:widowControl w:val="1"/>
      <w:spacing w:after="0" w:line="240" w:lineRule="auto"/>
      <w:ind/>
    </w:pPr>
    <w:rPr>
      <w:color w:val="404040"/>
      <w:sz w:val="20"/>
    </w:rPr>
    <w:tblPr>
      <w:tblInd w:type="dxa" w:w="0"/>
      <w:tblBorders>
        <w:top w:sz="4" w:themeColor="accent1" w:themeShade="95" w:val="single"/>
        <w:left w:sz="4" w:themeColor="accent1" w:themeShade="95" w:val="single"/>
        <w:bottom w:sz="4" w:themeColor="accent1" w:themeShade="95" w:val="single"/>
        <w:right w:sz="4" w:themeColor="accent1" w:themeShade="95" w:val="single"/>
        <w:insideH w:sz="4" w:themeColor="accent1" w:themeShade="95" w:val="single"/>
        <w:insideV w:sz="4" w:themeColor="accent1" w:themeShade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4" w:type="table">
    <w:name w:val="List Table 5 Dark - Accent 5"/>
    <w:basedOn w:val="Style_5"/>
    <w:pPr>
      <w:widowControl w:val="1"/>
      <w:spacing w:after="0" w:line="240" w:lineRule="auto"/>
      <w:ind/>
    </w:pPr>
    <w:tblPr>
      <w:tblInd w:type="dxa" w:w="0"/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75" w:type="table">
    <w:name w:val="Grid Table 2 - Accent 4"/>
    <w:basedOn w:val="Style_5"/>
    <w:pPr>
      <w:widowControl w:val="1"/>
      <w:spacing w:after="0" w:line="240" w:lineRule="auto"/>
      <w:ind/>
    </w:p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6" w:type="table">
    <w:name w:val="Grid Table 3 - Accent 1"/>
    <w:basedOn w:val="Style_5"/>
    <w:pPr>
      <w:widowControl w:val="1"/>
      <w:spacing w:after="0" w:line="240" w:lineRule="auto"/>
      <w:ind/>
    </w:p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7" w:type="table">
    <w:name w:val="List Table 7 Colorful - Accent 5"/>
    <w:basedOn w:val="Style_5"/>
    <w:pPr>
      <w:widowControl w:val="1"/>
      <w:spacing w:after="0" w:line="240" w:lineRule="auto"/>
      <w:ind/>
    </w:pPr>
    <w:tblPr>
      <w:tblInd w:type="dxa" w:w="0"/>
      <w:tblBorders>
        <w:right w:sz="4" w:themeColor="accent5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8" w:type="table">
    <w:name w:val="List Table 6 Colorful - Accent 3"/>
    <w:basedOn w:val="Style_5"/>
    <w:pPr>
      <w:widowControl w:val="1"/>
      <w:spacing w:after="0" w:line="240" w:lineRule="auto"/>
      <w:ind/>
    </w:pPr>
    <w:tblPr>
      <w:tblInd w:type="dxa" w:w="0"/>
      <w:tblBorders>
        <w:top w:sz="4" w:themeColor="accent3" w:themeTint="98" w:val="single"/>
        <w:bottom w:sz="4" w:themeColor="accent3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9" w:type="table">
    <w:name w:val="Grid Table 6 Colorful - Accent 1"/>
    <w:basedOn w:val="Style_5"/>
    <w:pPr>
      <w:widowControl w:val="1"/>
      <w:spacing w:after="0" w:line="240" w:lineRule="auto"/>
      <w:ind/>
    </w:pPr>
    <w:tblPr>
      <w:tblInd w:type="dxa" w:w="0"/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0" w:type="table">
    <w:name w:val="List Table 2"/>
    <w:basedOn w:val="Style_5"/>
    <w:pPr>
      <w:widowControl w:val="1"/>
      <w:spacing w:after="0" w:line="240" w:lineRule="auto"/>
      <w:ind/>
    </w:pPr>
    <w:tblPr>
      <w:tblInd w:type="dxa" w:w="0"/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1" w:type="table">
    <w:name w:val="List Table 2 - Accent 2"/>
    <w:basedOn w:val="Style_5"/>
    <w:pPr>
      <w:widowControl w:val="1"/>
      <w:spacing w:after="0" w:line="240" w:lineRule="auto"/>
      <w:ind/>
    </w:pPr>
    <w:tblPr>
      <w:tblInd w:type="dxa" w:w="0"/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2" w:type="table">
    <w:name w:val="Plain Table 2"/>
    <w:basedOn w:val="Style_5"/>
    <w:pPr>
      <w:widowControl w:val="1"/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nil"/>
        <w:bottom w:sz="4" w:themeColor="text1" w:val="single"/>
        <w:right w:sz="4" w:themeColor="text1" w:val="nil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3" w:type="table">
    <w:name w:val="List Table 4 - Accent 4"/>
    <w:basedOn w:val="Style_5"/>
    <w:pPr>
      <w:widowControl w:val="1"/>
      <w:spacing w:after="0" w:line="240" w:lineRule="auto"/>
      <w:ind/>
    </w:p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4" w:type="table">
    <w:name w:val="Grid Table 1 Light - Accent 2"/>
    <w:basedOn w:val="Style_5"/>
    <w:pPr>
      <w:widowControl w:val="1"/>
      <w:spacing w:after="0" w:line="240" w:lineRule="auto"/>
      <w:ind/>
    </w:p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5" w:type="table">
    <w:name w:val="List Table 2 - Accent 3"/>
    <w:basedOn w:val="Style_5"/>
    <w:pPr>
      <w:widowControl w:val="1"/>
      <w:spacing w:after="0" w:line="240" w:lineRule="auto"/>
      <w:ind/>
    </w:pPr>
    <w:tblPr>
      <w:tblInd w:type="dxa" w:w="0"/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6" w:type="table">
    <w:name w:val="List Table 5 Dark - Accent 4"/>
    <w:basedOn w:val="Style_5"/>
    <w:pPr>
      <w:widowControl w:val="1"/>
      <w:spacing w:after="0" w:line="240" w:lineRule="auto"/>
      <w:ind/>
    </w:pPr>
    <w:tblPr>
      <w:tblInd w:type="dxa" w:w="0"/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7" w:type="table">
    <w:name w:val="Bordered &amp; Lined - Accent 5"/>
    <w:basedOn w:val="Style_5"/>
    <w:pPr>
      <w:widowControl w:val="1"/>
      <w:spacing w:after="0" w:line="240" w:lineRule="auto"/>
      <w:ind/>
    </w:pPr>
    <w:rPr>
      <w:color w:val="404040"/>
      <w:sz w:val="20"/>
    </w:rPr>
    <w:tblPr>
      <w:tblInd w:type="dxa" w:w="0"/>
      <w:tblBorders>
        <w:top w:sz="4" w:themeColor="accent5" w:themeShade="95" w:val="single"/>
        <w:left w:sz="4" w:themeColor="accent5" w:themeShade="95" w:val="single"/>
        <w:bottom w:sz="4" w:themeColor="accent5" w:themeShade="95" w:val="single"/>
        <w:right w:sz="4" w:themeColor="accent5" w:themeShade="95" w:val="single"/>
        <w:insideH w:sz="4" w:themeColor="accent5" w:themeShade="95" w:val="single"/>
        <w:insideV w:sz="4" w:themeColor="accent5" w:themeShade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8" w:type="table">
    <w:name w:val="Lined - Accent 2"/>
    <w:basedOn w:val="Style_5"/>
    <w:pPr>
      <w:widowControl w:val="1"/>
      <w:spacing w:after="0" w:line="240" w:lineRule="auto"/>
      <w:ind/>
    </w:pPr>
    <w:rPr>
      <w:color w:val="404040"/>
      <w:sz w:val="2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89" w:type="table">
    <w:name w:val="Bordered &amp; Lined - Accent 2"/>
    <w:basedOn w:val="Style_5"/>
    <w:pPr>
      <w:widowControl w:val="1"/>
      <w:spacing w:after="0" w:line="240" w:lineRule="auto"/>
      <w:ind/>
    </w:pPr>
    <w:rPr>
      <w:color w:val="404040"/>
      <w:sz w:val="20"/>
    </w:rPr>
    <w:tblPr>
      <w:tblInd w:type="dxa" w:w="0"/>
      <w:tblBorders>
        <w:top w:sz="4" w:themeColor="accent2" w:themeShade="95" w:val="single"/>
        <w:left w:sz="4" w:themeColor="accent2" w:themeShade="95" w:val="single"/>
        <w:bottom w:sz="4" w:themeColor="accent2" w:themeShade="95" w:val="single"/>
        <w:right w:sz="4" w:themeColor="accent2" w:themeShade="95" w:val="single"/>
        <w:insideH w:sz="4" w:themeColor="accent2" w:themeShade="95" w:val="single"/>
        <w:insideV w:sz="4" w:themeColor="accent2" w:themeShade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0" w:type="table">
    <w:name w:val="Lined - Accent 4"/>
    <w:basedOn w:val="Style_5"/>
    <w:pPr>
      <w:widowControl w:val="1"/>
      <w:spacing w:after="0" w:line="240" w:lineRule="auto"/>
      <w:ind/>
    </w:pPr>
    <w:rPr>
      <w:color w:val="404040"/>
      <w:sz w:val="2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91" w:type="table">
    <w:name w:val="Grid Table 1 Light - Accent 3"/>
    <w:basedOn w:val="Style_5"/>
    <w:pPr>
      <w:widowControl w:val="1"/>
      <w:spacing w:after="0" w:line="240" w:lineRule="auto"/>
      <w:ind/>
    </w:p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2" w:type="table">
    <w:name w:val="Grid Table 5 Dark - Accent 3"/>
    <w:basedOn w:val="Style_5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3" w:type="table">
    <w:name w:val="Lined - Accent 6"/>
    <w:basedOn w:val="Style_5"/>
    <w:pPr>
      <w:widowControl w:val="1"/>
      <w:spacing w:after="0" w:line="240" w:lineRule="auto"/>
      <w:ind/>
    </w:pPr>
    <w:rPr>
      <w:color w:val="404040"/>
      <w:sz w:val="2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94" w:type="table">
    <w:name w:val="List Table 4 - Accent 5"/>
    <w:basedOn w:val="Style_5"/>
    <w:pPr>
      <w:widowControl w:val="1"/>
      <w:spacing w:after="0" w:line="240" w:lineRule="auto"/>
      <w:ind/>
    </w:p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5" w:type="table">
    <w:name w:val="Bordered - Accent 2"/>
    <w:basedOn w:val="Style_5"/>
    <w:pPr>
      <w:widowControl w:val="1"/>
      <w:spacing w:after="0" w:line="240" w:lineRule="auto"/>
      <w:ind/>
    </w:p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6" w:type="table">
    <w:name w:val="Grid Table 4 - Accent 2"/>
    <w:basedOn w:val="Style_5"/>
    <w:pPr>
      <w:widowControl w:val="1"/>
      <w:spacing w:after="0" w:line="240" w:lineRule="auto"/>
      <w:ind/>
    </w:p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7" w:type="table">
    <w:name w:val="List Table 1 Light - Accent 4"/>
    <w:basedOn w:val="Style_5"/>
    <w:pPr>
      <w:widowControl w:val="1"/>
      <w:spacing w:after="0" w:line="240" w:lineRule="auto"/>
      <w:ind/>
    </w:p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98" w:type="table">
    <w:name w:val="Table Grid"/>
    <w:basedOn w:val="Style_5"/>
    <w:pPr>
      <w:widowControl w:val="1"/>
      <w:spacing w:after="0" w:line="240" w:lineRule="auto"/>
      <w:ind/>
    </w:p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9" w:type="table">
    <w:name w:val="List Table 2 - Accent 4"/>
    <w:basedOn w:val="Style_5"/>
    <w:pPr>
      <w:widowControl w:val="1"/>
      <w:spacing w:after="0" w:line="240" w:lineRule="auto"/>
      <w:ind/>
    </w:pPr>
    <w:tblPr>
      <w:tblInd w:type="dxa" w:w="0"/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0" w:type="table">
    <w:name w:val="Bordered - Accent 6"/>
    <w:basedOn w:val="Style_5"/>
    <w:pPr>
      <w:widowControl w:val="1"/>
      <w:spacing w:after="0" w:line="240" w:lineRule="auto"/>
      <w:ind/>
    </w:p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1" w:type="table">
    <w:name w:val="Plain Table 5"/>
    <w:basedOn w:val="Style_5"/>
    <w:pPr>
      <w:widowControl w:val="1"/>
      <w:spacing w:after="0" w:line="240" w:lineRule="auto"/>
      <w:ind/>
    </w:p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02" w:type="table">
    <w:name w:val="Grid Table 1 Light - Accent 6"/>
    <w:basedOn w:val="Style_5"/>
    <w:pPr>
      <w:widowControl w:val="1"/>
      <w:spacing w:after="0" w:line="240" w:lineRule="auto"/>
      <w:ind/>
    </w:p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3" w:type="table">
    <w:name w:val="Table Grid Light"/>
    <w:basedOn w:val="Style_5"/>
    <w:pPr>
      <w:widowControl w:val="1"/>
      <w:spacing w:after="0" w:line="240" w:lineRule="auto"/>
      <w:ind/>
    </w:p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4" w:type="table">
    <w:name w:val="Grid Table 1 Light"/>
    <w:basedOn w:val="Style_5"/>
    <w:pPr>
      <w:widowControl w:val="1"/>
      <w:spacing w:after="0" w:line="240" w:lineRule="auto"/>
      <w:ind/>
    </w:pPr>
    <w:tblPr>
      <w:tblInd w:type="dxa" w:w="0"/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5" w:type="table">
    <w:name w:val="List Table 4 - Accent 3"/>
    <w:basedOn w:val="Style_5"/>
    <w:pPr>
      <w:widowControl w:val="1"/>
      <w:spacing w:after="0" w:line="240" w:lineRule="auto"/>
      <w:ind/>
    </w:p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6" w:type="table">
    <w:name w:val="List Table 7 Colorful - Accent 2"/>
    <w:basedOn w:val="Style_5"/>
    <w:pPr>
      <w:widowControl w:val="1"/>
      <w:spacing w:after="0" w:line="240" w:lineRule="auto"/>
      <w:ind/>
    </w:pPr>
    <w:tblPr>
      <w:tblInd w:type="dxa" w:w="0"/>
      <w:tblBorders>
        <w:right w:sz="4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7" w:type="table">
    <w:name w:val="List Table 7 Colorful - Accent 3"/>
    <w:basedOn w:val="Style_5"/>
    <w:pPr>
      <w:widowControl w:val="1"/>
      <w:spacing w:after="0" w:line="240" w:lineRule="auto"/>
      <w:ind/>
    </w:pPr>
    <w:tblPr>
      <w:tblInd w:type="dxa" w:w="0"/>
      <w:tblBorders>
        <w:right w:sz="4" w:themeColor="accent3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8" w:type="table">
    <w:name w:val="List Table 1 Light - Accent 3"/>
    <w:basedOn w:val="Style_5"/>
    <w:pPr>
      <w:widowControl w:val="1"/>
      <w:spacing w:after="0" w:line="240" w:lineRule="auto"/>
      <w:ind/>
    </w:p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09" w:type="table">
    <w:name w:val="Grid Table 7 Colorful - Accent 3"/>
    <w:basedOn w:val="Style_5"/>
    <w:pPr>
      <w:widowControl w:val="1"/>
      <w:spacing w:after="0" w:line="240" w:lineRule="auto"/>
      <w:ind/>
    </w:pPr>
    <w:tblPr>
      <w:tblInd w:type="dxa" w:w="0"/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0" w:type="table">
    <w:name w:val="Lined - Accent"/>
    <w:basedOn w:val="Style_5"/>
    <w:pPr>
      <w:widowControl w:val="1"/>
      <w:spacing w:after="0" w:line="240" w:lineRule="auto"/>
      <w:ind/>
    </w:pPr>
    <w:rPr>
      <w:color w:val="404040"/>
      <w:sz w:val="2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11" w:type="table">
    <w:name w:val="Grid Table 6 Colorful - Accent 4"/>
    <w:basedOn w:val="Style_5"/>
    <w:pPr>
      <w:widowControl w:val="1"/>
      <w:spacing w:after="0" w:line="240" w:lineRule="auto"/>
      <w:ind/>
    </w:p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2" w:type="table">
    <w:name w:val="Plain Table 1"/>
    <w:basedOn w:val="Style_5"/>
    <w:pPr>
      <w:widowControl w:val="1"/>
      <w:spacing w:after="0" w:line="240" w:lineRule="auto"/>
      <w:ind/>
    </w:p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3" w:type="table">
    <w:name w:val="List Table 1 Light - Accent 5"/>
    <w:basedOn w:val="Style_5"/>
    <w:pPr>
      <w:widowControl w:val="1"/>
      <w:spacing w:after="0" w:line="240" w:lineRule="auto"/>
      <w:ind/>
    </w:p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14" w:type="table">
    <w:name w:val="List Table 6 Colorful - Accent 4"/>
    <w:basedOn w:val="Style_5"/>
    <w:pPr>
      <w:widowControl w:val="1"/>
      <w:spacing w:after="0" w:line="240" w:lineRule="auto"/>
      <w:ind/>
    </w:pPr>
    <w:tblPr>
      <w:tblInd w:type="dxa" w:w="0"/>
      <w:tblBorders>
        <w:top w:sz="4" w:themeColor="accent4" w:themeTint="9A" w:val="single"/>
        <w:bottom w:sz="4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5" w:type="table">
    <w:name w:val="List Table 2 - Accent 5"/>
    <w:basedOn w:val="Style_5"/>
    <w:pPr>
      <w:widowControl w:val="1"/>
      <w:spacing w:after="0" w:line="240" w:lineRule="auto"/>
      <w:ind/>
    </w:pPr>
    <w:tblPr>
      <w:tblInd w:type="dxa" w:w="0"/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6" w:type="table">
    <w:name w:val="List Table 5 Dark - Accent 3"/>
    <w:basedOn w:val="Style_5"/>
    <w:pPr>
      <w:widowControl w:val="1"/>
      <w:spacing w:after="0" w:line="240" w:lineRule="auto"/>
      <w:ind/>
    </w:pPr>
    <w:tblPr>
      <w:tblInd w:type="dxa" w:w="0"/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7" w:type="table">
    <w:name w:val="Grid Table 4 - Accent 6"/>
    <w:basedOn w:val="Style_5"/>
    <w:pPr>
      <w:widowControl w:val="1"/>
      <w:spacing w:after="0" w:line="240" w:lineRule="auto"/>
      <w:ind/>
    </w:p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8" w:type="table">
    <w:name w:val="Grid Table 4 - Accent 5"/>
    <w:basedOn w:val="Style_5"/>
    <w:pPr>
      <w:widowControl w:val="1"/>
      <w:spacing w:after="0" w:line="240" w:lineRule="auto"/>
      <w:ind/>
    </w:p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9" w:type="table">
    <w:name w:val="List Table 7 Colorful"/>
    <w:basedOn w:val="Style_5"/>
    <w:pPr>
      <w:widowControl w:val="1"/>
      <w:spacing w:after="0" w:line="240" w:lineRule="auto"/>
      <w:ind/>
    </w:pPr>
    <w:tblPr>
      <w:tblInd w:type="dxa" w:w="0"/>
      <w:tblBorders>
        <w:right w:sz="4" w:themeColor="text1" w:themeTint="8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0" w:type="table">
    <w:name w:val="List Table 4"/>
    <w:basedOn w:val="Style_5"/>
    <w:pPr>
      <w:widowControl w:val="1"/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1" w:type="table">
    <w:name w:val="List Table 1 Light"/>
    <w:basedOn w:val="Style_5"/>
    <w:pPr>
      <w:widowControl w:val="1"/>
      <w:spacing w:after="0" w:line="240" w:lineRule="auto"/>
      <w:ind/>
    </w:p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22" w:type="table">
    <w:name w:val="List Table 5 Dark - Accent 6"/>
    <w:basedOn w:val="Style_5"/>
    <w:pPr>
      <w:widowControl w:val="1"/>
      <w:spacing w:after="0" w:line="240" w:lineRule="auto"/>
      <w:ind/>
    </w:pPr>
    <w:tblPr>
      <w:tblInd w:type="dxa" w:w="0"/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3" w:type="table">
    <w:name w:val="Grid Table 2 - Accent 1"/>
    <w:basedOn w:val="Style_5"/>
    <w:pPr>
      <w:widowControl w:val="1"/>
      <w:spacing w:after="0" w:line="240" w:lineRule="auto"/>
      <w:ind/>
    </w:p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4" w:type="table">
    <w:name w:val="List Table 5 Dark"/>
    <w:basedOn w:val="Style_5"/>
    <w:pPr>
      <w:widowControl w:val="1"/>
      <w:spacing w:after="0" w:line="240" w:lineRule="auto"/>
      <w:ind/>
    </w:pPr>
    <w:tblPr>
      <w:tblInd w:type="dxa" w:w="0"/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5" w:type="table">
    <w:name w:val="List Table 6 Colorful - Accent 1"/>
    <w:basedOn w:val="Style_5"/>
    <w:pPr>
      <w:widowControl w:val="1"/>
      <w:spacing w:after="0" w:line="240" w:lineRule="auto"/>
      <w:ind/>
    </w:pPr>
    <w:tblPr>
      <w:tblInd w:type="dxa" w:w="0"/>
      <w:tblBorders>
        <w:top w:sz="4" w:themeColor="accent1" w:val="single"/>
        <w:bottom w:sz="4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6" w:type="table">
    <w:name w:val="Grid Table 2 - Accent 3"/>
    <w:basedOn w:val="Style_5"/>
    <w:pPr>
      <w:widowControl w:val="1"/>
      <w:spacing w:after="0" w:line="240" w:lineRule="auto"/>
      <w:ind/>
    </w:p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7" w:type="table">
    <w:name w:val="List Table 3"/>
    <w:basedOn w:val="Style_5"/>
    <w:pPr>
      <w:widowControl w:val="1"/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8" w:type="table">
    <w:name w:val="Bordered - Accent 4"/>
    <w:basedOn w:val="Style_5"/>
    <w:pPr>
      <w:widowControl w:val="1"/>
      <w:spacing w:after="0" w:line="240" w:lineRule="auto"/>
      <w:ind/>
    </w:p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9" w:type="table">
    <w:name w:val="List Table 4 - Accent 2"/>
    <w:basedOn w:val="Style_5"/>
    <w:pPr>
      <w:widowControl w:val="1"/>
      <w:spacing w:after="0" w:line="240" w:lineRule="auto"/>
      <w:ind/>
    </w:p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0" w:type="table">
    <w:name w:val="Lined - Accent 3"/>
    <w:basedOn w:val="Style_5"/>
    <w:pPr>
      <w:widowControl w:val="1"/>
      <w:spacing w:after="0" w:line="240" w:lineRule="auto"/>
      <w:ind/>
    </w:pPr>
    <w:rPr>
      <w:color w:val="404040"/>
      <w:sz w:val="2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31" w:type="table">
    <w:name w:val="Grid Table 3 - Accent 2"/>
    <w:basedOn w:val="Style_5"/>
    <w:pPr>
      <w:widowControl w:val="1"/>
      <w:spacing w:after="0" w:line="240" w:lineRule="auto"/>
      <w:ind/>
    </w:p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2" w:type="table">
    <w:name w:val="List Table 4 - Accent 1"/>
    <w:basedOn w:val="Style_5"/>
    <w:pPr>
      <w:widowControl w:val="1"/>
      <w:spacing w:after="0" w:line="240" w:lineRule="auto"/>
      <w:ind/>
    </w:p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3" w:type="table">
    <w:name w:val="Bordered &amp; Lined - Accent 4"/>
    <w:basedOn w:val="Style_5"/>
    <w:pPr>
      <w:widowControl w:val="1"/>
      <w:spacing w:after="0" w:line="240" w:lineRule="auto"/>
      <w:ind/>
    </w:pPr>
    <w:rPr>
      <w:color w:val="404040"/>
      <w:sz w:val="20"/>
    </w:rPr>
    <w:tblPr>
      <w:tblInd w:type="dxa" w:w="0"/>
      <w:tblBorders>
        <w:top w:sz="4" w:themeColor="accent4" w:themeShade="95" w:val="single"/>
        <w:left w:sz="4" w:themeColor="accent4" w:themeShade="95" w:val="single"/>
        <w:bottom w:sz="4" w:themeColor="accent4" w:themeShade="95" w:val="single"/>
        <w:right w:sz="4" w:themeColor="accent4" w:themeShade="95" w:val="single"/>
        <w:insideH w:sz="4" w:themeColor="accent4" w:themeShade="95" w:val="single"/>
        <w:insideV w:sz="4" w:themeColor="accent4" w:themeShade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4" w:type="table">
    <w:name w:val="Grid Table 3 - Accent 5"/>
    <w:basedOn w:val="Style_5"/>
    <w:pPr>
      <w:widowControl w:val="1"/>
      <w:spacing w:after="0" w:line="240" w:lineRule="auto"/>
      <w:ind/>
    </w:p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5" w:type="table">
    <w:name w:val="List Table 6 Colorful"/>
    <w:basedOn w:val="Style_5"/>
    <w:pPr>
      <w:widowControl w:val="1"/>
      <w:spacing w:after="0" w:line="240" w:lineRule="auto"/>
      <w:ind/>
    </w:pPr>
    <w:tblPr>
      <w:tblInd w:type="dxa" w:w="0"/>
      <w:tblBorders>
        <w:top w:sz="4" w:themeColor="text1" w:themeTint="80" w:val="single"/>
        <w:bottom w:sz="4" w:themeColor="text1" w:themeTint="8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6" w:type="table">
    <w:name w:val="Grid Table 5 Dark - Accent 6"/>
    <w:basedOn w:val="Style_5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7" w:type="table">
    <w:name w:val="Grid Table 7 Colorful"/>
    <w:basedOn w:val="Style_5"/>
    <w:pPr>
      <w:widowControl w:val="1"/>
      <w:spacing w:after="0" w:line="240" w:lineRule="auto"/>
      <w:ind/>
    </w:pPr>
    <w:tblPr>
      <w:tblInd w:type="dxa" w:w="0"/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8" w:type="table">
    <w:name w:val="List Table 2 - Accent 1"/>
    <w:basedOn w:val="Style_5"/>
    <w:pPr>
      <w:widowControl w:val="1"/>
      <w:spacing w:after="0" w:line="240" w:lineRule="auto"/>
      <w:ind/>
    </w:pPr>
    <w:tblPr>
      <w:tblInd w:type="dxa" w:w="0"/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9" w:type="table">
    <w:name w:val="Lined - Accent 1"/>
    <w:basedOn w:val="Style_5"/>
    <w:pPr>
      <w:widowControl w:val="1"/>
      <w:spacing w:after="0" w:line="240" w:lineRule="auto"/>
      <w:ind/>
    </w:pPr>
    <w:rPr>
      <w:color w:val="404040"/>
      <w:sz w:val="2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40" w:type="table">
    <w:name w:val="List Table 6 Colorful - Accent 2"/>
    <w:basedOn w:val="Style_5"/>
    <w:pPr>
      <w:widowControl w:val="1"/>
      <w:spacing w:after="0" w:line="240" w:lineRule="auto"/>
      <w:ind/>
    </w:pPr>
    <w:tblPr>
      <w:tblInd w:type="dxa" w:w="0"/>
      <w:tblBorders>
        <w:top w:sz="4" w:themeColor="accent2" w:themeTint="97" w:val="single"/>
        <w:bottom w:sz="4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1" w:type="table">
    <w:name w:val="Grid Table 6 Colorful - Accent 5"/>
    <w:basedOn w:val="Style_5"/>
    <w:pPr>
      <w:widowControl w:val="1"/>
      <w:spacing w:after="0" w:line="240" w:lineRule="auto"/>
      <w:ind/>
    </w:pPr>
    <w:tblPr>
      <w:tblInd w:type="dxa" w:w="0"/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2" w:type="table">
    <w:name w:val="Grid Table 1 Light - Accent 4"/>
    <w:basedOn w:val="Style_5"/>
    <w:pPr>
      <w:widowControl w:val="1"/>
      <w:spacing w:after="0" w:line="240" w:lineRule="auto"/>
      <w:ind/>
    </w:p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3" w:type="table">
    <w:name w:val="Grid Table 3 - Accent 3"/>
    <w:basedOn w:val="Style_5"/>
    <w:pPr>
      <w:widowControl w:val="1"/>
      <w:spacing w:after="0" w:line="240" w:lineRule="auto"/>
      <w:ind/>
    </w:p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4" w:type="table">
    <w:name w:val="Grid Table 4"/>
    <w:basedOn w:val="Style_5"/>
    <w:pPr>
      <w:widowControl w:val="1"/>
      <w:spacing w:after="0" w:line="240" w:lineRule="auto"/>
      <w:ind/>
    </w:pPr>
    <w:tblPr>
      <w:tblInd w:type="dxa" w:w="0"/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5" w:type="table">
    <w:name w:val="Grid Table 6 Colorful - Accent 3"/>
    <w:basedOn w:val="Style_5"/>
    <w:pPr>
      <w:widowControl w:val="1"/>
      <w:spacing w:after="0" w:line="240" w:lineRule="auto"/>
      <w:ind/>
    </w:pPr>
    <w:tblPr>
      <w:tblInd w:type="dxa" w:w="0"/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6" w:type="table">
    <w:name w:val="List Table 5 Dark - Accent 2"/>
    <w:basedOn w:val="Style_5"/>
    <w:pPr>
      <w:widowControl w:val="1"/>
      <w:spacing w:after="0" w:line="240" w:lineRule="auto"/>
      <w:ind/>
    </w:pPr>
    <w:tblPr>
      <w:tblInd w:type="dxa" w:w="0"/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7" w:type="table">
    <w:name w:val="List Table 7 Colorful - Accent 6"/>
    <w:basedOn w:val="Style_5"/>
    <w:pPr>
      <w:widowControl w:val="1"/>
      <w:spacing w:after="0" w:line="240" w:lineRule="auto"/>
      <w:ind/>
    </w:pPr>
    <w:tblPr>
      <w:tblInd w:type="dxa" w:w="0"/>
      <w:tblBorders>
        <w:right w:sz="4" w:themeColor="accent6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8" w:type="table">
    <w:name w:val="Grid Table 1 Light - Accent 1"/>
    <w:basedOn w:val="Style_5"/>
    <w:pPr>
      <w:widowControl w:val="1"/>
      <w:spacing w:after="0" w:line="240" w:lineRule="auto"/>
      <w:ind/>
    </w:p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9" w:type="table">
    <w:name w:val="Grid Table 5 Dark- Accent 4"/>
    <w:basedOn w:val="Style_5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0" w:type="table">
    <w:name w:val="Lined - Accent 5"/>
    <w:basedOn w:val="Style_5"/>
    <w:pPr>
      <w:widowControl w:val="1"/>
      <w:spacing w:after="0" w:line="240" w:lineRule="auto"/>
      <w:ind/>
    </w:pPr>
    <w:rPr>
      <w:color w:val="404040"/>
      <w:sz w:val="2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51" w:type="table">
    <w:name w:val="Grid Table 7 Colorful - Accent 4"/>
    <w:basedOn w:val="Style_5"/>
    <w:pPr>
      <w:widowControl w:val="1"/>
      <w:spacing w:after="0" w:line="240" w:lineRule="auto"/>
      <w:ind/>
    </w:pPr>
    <w:tblPr>
      <w:tblInd w:type="dxa" w:w="0"/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2" w:type="table">
    <w:name w:val="Grid Table 3 - Accent 4"/>
    <w:basedOn w:val="Style_5"/>
    <w:pPr>
      <w:widowControl w:val="1"/>
      <w:spacing w:after="0" w:line="240" w:lineRule="auto"/>
      <w:ind/>
    </w:p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3" w:type="table">
    <w:name w:val="Grid Table 4 - Accent 4"/>
    <w:basedOn w:val="Style_5"/>
    <w:pPr>
      <w:widowControl w:val="1"/>
      <w:spacing w:after="0" w:line="240" w:lineRule="auto"/>
      <w:ind/>
    </w:p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4" w:type="table">
    <w:name w:val="List Table 3 - Accent 2"/>
    <w:basedOn w:val="Style_5"/>
    <w:pPr>
      <w:widowControl w:val="1"/>
      <w:spacing w:after="0" w:line="240" w:lineRule="auto"/>
      <w:ind/>
    </w:p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5" w:type="table">
    <w:name w:val="Grid Table 2 - Accent 5"/>
    <w:basedOn w:val="Style_5"/>
    <w:pPr>
      <w:widowControl w:val="1"/>
      <w:spacing w:after="0" w:line="240" w:lineRule="auto"/>
      <w:ind/>
    </w:p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6" w:type="table">
    <w:name w:val="List Table 3 - Accent 3"/>
    <w:basedOn w:val="Style_5"/>
    <w:pPr>
      <w:widowControl w:val="1"/>
      <w:spacing w:after="0" w:line="240" w:lineRule="auto"/>
      <w:ind/>
    </w:pPr>
    <w:tblPr>
      <w:tblInd w:type="dxa" w:w="0"/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7" w:type="table">
    <w:name w:val="List Table 6 Colorful - Accent 6"/>
    <w:basedOn w:val="Style_5"/>
    <w:pPr>
      <w:widowControl w:val="1"/>
      <w:spacing w:after="0" w:line="240" w:lineRule="auto"/>
      <w:ind/>
    </w:pPr>
    <w:tblPr>
      <w:tblInd w:type="dxa" w:w="0"/>
      <w:tblBorders>
        <w:top w:sz="4" w:themeColor="accent6" w:themeTint="98" w:val="single"/>
        <w:bottom w:sz="4" w:themeColor="accent6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8" w:type="table">
    <w:name w:val="List Table 4 - Accent 6"/>
    <w:basedOn w:val="Style_5"/>
    <w:pPr>
      <w:widowControl w:val="1"/>
      <w:spacing w:after="0" w:line="240" w:lineRule="auto"/>
      <w:ind/>
    </w:p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9" w:type="table">
    <w:name w:val="Bordered"/>
    <w:basedOn w:val="Style_5"/>
    <w:pPr>
      <w:widowControl w:val="1"/>
      <w:spacing w:after="0" w:line="240" w:lineRule="auto"/>
      <w:ind/>
    </w:pPr>
    <w:tblPr>
      <w:tblInd w:type="dxa" w:w="0"/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0" w:type="table">
    <w:name w:val="List Table 3 - Accent 4"/>
    <w:basedOn w:val="Style_5"/>
    <w:pPr>
      <w:widowControl w:val="1"/>
      <w:spacing w:after="0" w:line="240" w:lineRule="auto"/>
      <w:ind/>
    </w:p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1" w:type="table">
    <w:name w:val="Plain Table 3"/>
    <w:basedOn w:val="Style_5"/>
    <w:pPr>
      <w:widowControl w:val="1"/>
      <w:spacing w:after="0" w:line="240" w:lineRule="auto"/>
      <w:ind/>
    </w:p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62" w:type="table">
    <w:name w:val="List Table 5 Dark - Accent 1"/>
    <w:basedOn w:val="Style_5"/>
    <w:pPr>
      <w:widowControl w:val="1"/>
      <w:spacing w:after="0" w:line="240" w:lineRule="auto"/>
      <w:ind/>
    </w:pPr>
    <w:tblPr>
      <w:tblInd w:type="dxa" w:w="0"/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3" w:type="table">
    <w:name w:val="List Table 3 - Accent 5"/>
    <w:basedOn w:val="Style_5"/>
    <w:pPr>
      <w:widowControl w:val="1"/>
      <w:spacing w:after="0" w:line="240" w:lineRule="auto"/>
      <w:ind/>
    </w:pPr>
    <w:tblPr>
      <w:tblInd w:type="dxa" w:w="0"/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4" w:type="table">
    <w:name w:val="List Table 7 Colorful - Accent 1"/>
    <w:basedOn w:val="Style_5"/>
    <w:pPr>
      <w:widowControl w:val="1"/>
      <w:spacing w:after="0" w:line="240" w:lineRule="auto"/>
      <w:ind/>
    </w:pPr>
    <w:tblPr>
      <w:tblInd w:type="dxa" w:w="0"/>
      <w:tblBorders>
        <w:right w:sz="4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5" w:type="table">
    <w:name w:val="Plain Table 4"/>
    <w:basedOn w:val="Style_5"/>
    <w:pPr>
      <w:widowControl w:val="1"/>
      <w:spacing w:after="0" w:line="240" w:lineRule="auto"/>
      <w:ind/>
    </w:p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66" w:type="table">
    <w:name w:val="List Table 1 Light - Accent 6"/>
    <w:basedOn w:val="Style_5"/>
    <w:pPr>
      <w:widowControl w:val="1"/>
      <w:spacing w:after="0" w:line="240" w:lineRule="auto"/>
      <w:ind/>
    </w:p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67" w:type="table">
    <w:name w:val="Grid Table 3"/>
    <w:basedOn w:val="Style_5"/>
    <w:pPr>
      <w:widowControl w:val="1"/>
      <w:spacing w:after="0" w:line="240" w:lineRule="auto"/>
      <w:ind/>
    </w:p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8" w:type="table">
    <w:name w:val="Grid Table 5 Dark- Accent 1"/>
    <w:basedOn w:val="Style_5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9" w:type="table">
    <w:name w:val="Bordered - Accent 5"/>
    <w:basedOn w:val="Style_5"/>
    <w:pPr>
      <w:widowControl w:val="1"/>
      <w:spacing w:after="0" w:line="240" w:lineRule="auto"/>
      <w:ind/>
    </w:p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70" w:type="table">
    <w:name w:val="Bordered &amp; Lined - Accent 6"/>
    <w:basedOn w:val="Style_5"/>
    <w:pPr>
      <w:widowControl w:val="1"/>
      <w:spacing w:after="0" w:line="240" w:lineRule="auto"/>
      <w:ind/>
    </w:pPr>
    <w:rPr>
      <w:color w:val="404040"/>
      <w:sz w:val="20"/>
    </w:rPr>
    <w:tblPr>
      <w:tblInd w:type="dxa" w:w="0"/>
      <w:tblBorders>
        <w:top w:sz="4" w:themeColor="accent6" w:themeShade="95" w:val="single"/>
        <w:left w:sz="4" w:themeColor="accent6" w:themeShade="95" w:val="single"/>
        <w:bottom w:sz="4" w:themeColor="accent6" w:themeShade="95" w:val="single"/>
        <w:right w:sz="4" w:themeColor="accent6" w:themeShade="95" w:val="single"/>
        <w:insideH w:sz="4" w:themeColor="accent6" w:themeShade="95" w:val="single"/>
        <w:insideV w:sz="4" w:themeColor="accent6" w:themeShade="95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3" Target="header3.xml" Type="http://schemas.openxmlformats.org/officeDocument/2006/relationships/header"/>
  <Relationship Id="rId11" Target="styles.xml" Type="http://schemas.openxmlformats.org/officeDocument/2006/relationships/styles"/>
  <Relationship Id="rId8" Target="footer8.xml" Type="http://schemas.openxmlformats.org/officeDocument/2006/relationships/footer"/>
  <Relationship Id="rId5" Target="header5.xml" Type="http://schemas.openxmlformats.org/officeDocument/2006/relationships/header"/>
  <Relationship Id="rId12" Target="stylesWithEffects.xml" Type="http://schemas.microsoft.com/office/2007/relationships/stylesWithEffects"/>
  <Relationship Id="rId4" Target="footer4.xml" Type="http://schemas.openxmlformats.org/officeDocument/2006/relationships/footer"/>
  <Relationship Id="rId10" Target="settings.xml" Type="http://schemas.openxmlformats.org/officeDocument/2006/relationships/settings"/>
  <Relationship Id="rId6" Target="footer6.xml" Type="http://schemas.openxmlformats.org/officeDocument/2006/relationships/footer"/>
  <Relationship Id="rId2" Target="footer2.xml" Type="http://schemas.openxmlformats.org/officeDocument/2006/relationships/footer"/>
  <Relationship Id="rId1" Target="header1.xml" Type="http://schemas.openxmlformats.org/officeDocument/2006/relationships/header"/>
  <Relationship Id="rId14" Target="theme/theme1.xml" Type="http://schemas.openxmlformats.org/officeDocument/2006/relationships/theme"/>
  <Relationship Id="rId9" Target="fontTable.xml" Type="http://schemas.openxmlformats.org/officeDocument/2006/relationships/fontTable"/>
  <Relationship Id="rId7" Target="header7.xml" Type="http://schemas.openxmlformats.org/officeDocument/2006/relationships/header"/>
  <Relationship Id="rId13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MyOffice-CoreFramework-Linux/39-1403.1128.10324.1037.1@fc1316eba30d48a15ce540845df284bfc00e4e9c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2026-05-04T12:57:23Z</dcterms:created>
  <dcterms:modified xsi:type="dcterms:W3CDTF">2026-05-04T12:57:23Z</dcterms:modified>
</cp:coreProperties>
</file>