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EA3BB9" w:rsidRDefault="004B15D5" w:rsidP="006979E4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EA3BB9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EA3BB9" w:rsidRDefault="000557E4" w:rsidP="006979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B9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EA3BB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EA3BB9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8516DB" w:rsidRPr="00EA3BB9">
        <w:rPr>
          <w:rFonts w:ascii="Times New Roman" w:hAnsi="Times New Roman"/>
          <w:sz w:val="28"/>
          <w:szCs w:val="28"/>
        </w:rPr>
        <w:t>от 08.11.2022 № 2384</w:t>
      </w:r>
      <w:r w:rsidRPr="00EA3BB9">
        <w:rPr>
          <w:rFonts w:ascii="Times New Roman" w:hAnsi="Times New Roman"/>
          <w:sz w:val="28"/>
          <w:szCs w:val="28"/>
        </w:rPr>
        <w:t>»</w:t>
      </w:r>
    </w:p>
    <w:p w:rsidR="00106564" w:rsidRPr="00EA3BB9" w:rsidRDefault="00106564" w:rsidP="006979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EA3BB9" w:rsidRDefault="00BF6E11" w:rsidP="006979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9E4"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</w:t>
      </w:r>
      <w:r w:rsidRPr="006979E4">
        <w:rPr>
          <w:rFonts w:ascii="Times New Roman" w:hAnsi="Times New Roman"/>
          <w:sz w:val="28"/>
          <w:szCs w:val="28"/>
        </w:rPr>
        <w:br/>
      </w:r>
      <w:r w:rsidR="005C3A57" w:rsidRPr="006979E4">
        <w:rPr>
          <w:rFonts w:ascii="Times New Roman" w:hAnsi="Times New Roman"/>
          <w:sz w:val="28"/>
          <w:szCs w:val="28"/>
        </w:rPr>
        <w:t>от 06 декабря 2024</w:t>
      </w:r>
      <w:r w:rsidRPr="006979E4">
        <w:rPr>
          <w:rFonts w:ascii="Times New Roman" w:hAnsi="Times New Roman"/>
          <w:sz w:val="28"/>
          <w:szCs w:val="28"/>
        </w:rPr>
        <w:t xml:space="preserve"> г. № </w:t>
      </w:r>
      <w:r w:rsidR="005C3A57" w:rsidRPr="006979E4">
        <w:rPr>
          <w:rFonts w:ascii="Times New Roman" w:hAnsi="Times New Roman"/>
          <w:sz w:val="28"/>
          <w:szCs w:val="28"/>
        </w:rPr>
        <w:t>354</w:t>
      </w:r>
      <w:r w:rsidRPr="006979E4">
        <w:rPr>
          <w:rFonts w:ascii="Times New Roman" w:hAnsi="Times New Roman"/>
          <w:sz w:val="28"/>
          <w:szCs w:val="28"/>
        </w:rPr>
        <w:t xml:space="preserve"> «О б</w:t>
      </w:r>
      <w:r w:rsidR="005C3A57" w:rsidRPr="006979E4">
        <w:rPr>
          <w:rFonts w:ascii="Times New Roman" w:hAnsi="Times New Roman"/>
          <w:sz w:val="28"/>
          <w:szCs w:val="28"/>
        </w:rPr>
        <w:t>юджете города Ставрополя на 2025 год и плановый период 2026 и 2027</w:t>
      </w:r>
      <w:r w:rsidRPr="006979E4">
        <w:rPr>
          <w:rFonts w:ascii="Times New Roman" w:hAnsi="Times New Roman"/>
          <w:sz w:val="28"/>
          <w:szCs w:val="28"/>
        </w:rPr>
        <w:t xml:space="preserve"> годов» и </w:t>
      </w:r>
      <w:r w:rsidR="00261658" w:rsidRPr="006979E4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6979E4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402779" w:rsidRPr="006979E4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6979E4">
        <w:rPr>
          <w:rFonts w:ascii="Times New Roman" w:hAnsi="Times New Roman"/>
          <w:sz w:val="28"/>
          <w:szCs w:val="28"/>
        </w:rPr>
        <w:t xml:space="preserve"> </w:t>
      </w:r>
      <w:r w:rsidR="00F46862" w:rsidRPr="006979E4">
        <w:rPr>
          <w:rFonts w:ascii="Times New Roman" w:hAnsi="Times New Roman"/>
          <w:sz w:val="28"/>
          <w:szCs w:val="28"/>
        </w:rPr>
        <w:t>наименования</w:t>
      </w:r>
      <w:r w:rsidR="008F7F9E" w:rsidRPr="006979E4">
        <w:rPr>
          <w:rFonts w:ascii="Times New Roman" w:hAnsi="Times New Roman"/>
          <w:sz w:val="28"/>
          <w:szCs w:val="28"/>
        </w:rPr>
        <w:t xml:space="preserve"> мероприятий</w:t>
      </w:r>
      <w:r w:rsidR="00261658" w:rsidRPr="006979E4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</w:t>
      </w:r>
      <w:r w:rsidR="00261658" w:rsidRPr="00EA3BB9">
        <w:rPr>
          <w:rFonts w:ascii="Times New Roman" w:hAnsi="Times New Roman"/>
          <w:sz w:val="28"/>
          <w:szCs w:val="28"/>
        </w:rPr>
        <w:t xml:space="preserve"> города Ставрополя</w:t>
      </w:r>
      <w:proofErr w:type="gramEnd"/>
      <w:r w:rsidR="00261658" w:rsidRPr="00EA3BB9">
        <w:rPr>
          <w:rFonts w:ascii="Times New Roman" w:hAnsi="Times New Roman"/>
          <w:sz w:val="28"/>
          <w:szCs w:val="28"/>
        </w:rPr>
        <w:t xml:space="preserve"> вносит на рассмотрение проект постановления администрации города Ставрополя 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8516DB" w:rsidRPr="00EA3BB9">
        <w:rPr>
          <w:rFonts w:ascii="Times New Roman" w:hAnsi="Times New Roman"/>
          <w:sz w:val="28"/>
          <w:szCs w:val="28"/>
        </w:rPr>
        <w:t>08.11.2022 № 2384</w:t>
      </w:r>
      <w:r w:rsidR="00261658" w:rsidRPr="00EA3BB9">
        <w:rPr>
          <w:rFonts w:ascii="Times New Roman" w:hAnsi="Times New Roman"/>
          <w:sz w:val="28"/>
          <w:szCs w:val="28"/>
        </w:rPr>
        <w:t>»</w:t>
      </w:r>
      <w:r w:rsidR="00C6032B" w:rsidRPr="00EA3BB9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EA3BB9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EA3BB9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EA3BB9">
        <w:rPr>
          <w:rFonts w:ascii="Times New Roman" w:hAnsi="Times New Roman"/>
          <w:sz w:val="28"/>
          <w:szCs w:val="28"/>
        </w:rPr>
        <w:t>)</w:t>
      </w:r>
      <w:r w:rsidR="00261658" w:rsidRPr="00EA3BB9">
        <w:rPr>
          <w:rFonts w:ascii="Times New Roman" w:hAnsi="Times New Roman"/>
          <w:sz w:val="28"/>
          <w:szCs w:val="28"/>
        </w:rPr>
        <w:t>.</w:t>
      </w:r>
    </w:p>
    <w:p w:rsidR="001D667D" w:rsidRPr="00EA3BB9" w:rsidRDefault="00ED1A22" w:rsidP="006979E4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EA3BB9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1) в паспорте Программы: 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а) наименование позиции «Цель Программы» заменить на «Цели Программы», содержание позиции изложить в следующей редакции: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«обеспечение устойчивого развития территории города Ставрополя путем совершенствования системы градостроительной деятельности;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реализация проектов по комплексному развитию территории в городе Ставрополе, предусматривающих жилищное строительство»;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б) наименование позиции «Показатель (индикатор) достижения цели Программы» заменить на «Показатели (индикаторы) достижения целей Программы», содержание позиции изложить в следующей редакции: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«площадь территории города Ставрополя, обеспеченная документацией по планировке территории;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объем привлеченных из федерального бюджета и бюджета Ставропольского края субсидий и иных межбюджетных трансфертов </w:t>
      </w:r>
      <w:r w:rsidRPr="00FD194B">
        <w:rPr>
          <w:rFonts w:ascii="Times New Roman" w:hAnsi="Times New Roman"/>
          <w:sz w:val="28"/>
          <w:szCs w:val="28"/>
        </w:rPr>
        <w:br/>
        <w:t xml:space="preserve">на 1 рубль финансирования Программы за счет </w:t>
      </w:r>
      <w:proofErr w:type="gramStart"/>
      <w:r w:rsidRPr="00FD194B">
        <w:rPr>
          <w:rFonts w:ascii="Times New Roman" w:hAnsi="Times New Roman"/>
          <w:sz w:val="28"/>
          <w:szCs w:val="28"/>
        </w:rPr>
        <w:t>средств бюджета муниципального образования города Ставрополя Ставропольского края</w:t>
      </w:r>
      <w:proofErr w:type="gramEnd"/>
      <w:r w:rsidRPr="00FD194B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FD194B">
        <w:rPr>
          <w:rFonts w:ascii="Times New Roman" w:hAnsi="Times New Roman"/>
          <w:sz w:val="28"/>
          <w:szCs w:val="28"/>
        </w:rPr>
        <w:t>рамках</w:t>
      </w:r>
      <w:proofErr w:type="gramEnd"/>
      <w:r w:rsidRPr="00FD194B">
        <w:rPr>
          <w:rFonts w:ascii="Times New Roman" w:hAnsi="Times New Roman"/>
          <w:sz w:val="28"/>
          <w:szCs w:val="28"/>
        </w:rPr>
        <w:t xml:space="preserve"> строительства объектов социальной инфраструктуры;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количество построенных (реконструированных) объектов социальной инфраструктуры в рамках реализации проектов по комплексному развитию территорий»;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в) наименование позиции «Задача Программы» заменить на «Задачи Программы», содержание позиции изложить в следующей редакции: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«реализация и актуализация документов территориального планирования и градостроительного зонирования города Ставрополя;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стимулирование жилищного строительства в рамках проектов по комплексному развитию территории в городе Ставрополя, предусматривающих жилищное строительство»;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lastRenderedPageBreak/>
        <w:t>г) позицию «Показатели решения задачи Программы» изложить в следующей редакции: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«количество подготовленной проектной документации для обеспечения строительства объектов социальной сферы (в том числе формирование земельных участков);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общая площадь жилых помещений, приходящаяся в среднем на одного жителя; приведение </w:t>
      </w:r>
      <w:proofErr w:type="gramStart"/>
      <w:r w:rsidRPr="00FD194B">
        <w:rPr>
          <w:rFonts w:ascii="Times New Roman" w:hAnsi="Times New Roman"/>
          <w:sz w:val="28"/>
          <w:szCs w:val="28"/>
        </w:rPr>
        <w:t>карт корректировки генерального плана города Ставрополя</w:t>
      </w:r>
      <w:proofErr w:type="gramEnd"/>
      <w:r w:rsidRPr="00FD194B">
        <w:rPr>
          <w:rFonts w:ascii="Times New Roman" w:hAnsi="Times New Roman"/>
          <w:sz w:val="28"/>
          <w:szCs w:val="28"/>
        </w:rPr>
        <w:t xml:space="preserve"> на 2010 - 2030 годы в соответствие с Законом Ставропольского края от 18 июня 2012 года N 53-кз «О некоторых вопросах регулирования отношений в области градостроительной деятельности на территории Ставропольского края»;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отображение зон с особыми условиями использования территории, приведение документов градостроительного зонирования в соответствие с условиями использования территории;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объем ввода жилья в рамках проектов по комплексному развитию территорий в городе Ставрополе, предусматривающих жилищное строительство»;</w:t>
      </w:r>
    </w:p>
    <w:p w:rsidR="0071440A" w:rsidRPr="00FD194B" w:rsidRDefault="0071440A" w:rsidP="006979E4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д) позицию «Объемы и источники финансового обеспечения Программы» изложить в следующей редакции: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«общий объем финансовых средств на реализацию Программы составляет 2534206,33 тыс. рублей, в том числе по годам: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2023 год – 5574,54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2024 год – 2892,81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– 435763,03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– 1066449,19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– 1014956,46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2028 год – 8570,30 тыс. рублей»;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из них: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45240,02 тыс. рублей, </w:t>
      </w:r>
      <w:r w:rsidRPr="00FD194B">
        <w:rPr>
          <w:rFonts w:ascii="Times New Roman" w:hAnsi="Times New Roman"/>
          <w:sz w:val="28"/>
          <w:szCs w:val="28"/>
        </w:rPr>
        <w:br/>
        <w:t>в том числе: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2023 год – 5574,54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2024 год – 2892,81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– 8997,50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– 9628,18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– 9576,69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2028 год – 8570,30 тыс. рублей»;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- 22423,12 тыс. рублей, </w:t>
      </w:r>
      <w:r w:rsidRPr="00FD194B">
        <w:rPr>
          <w:rFonts w:ascii="Times New Roman" w:hAnsi="Times New Roman"/>
          <w:sz w:val="28"/>
          <w:szCs w:val="28"/>
        </w:rPr>
        <w:br/>
        <w:t>в том числе: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- 3844,73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- 9520,91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- 9057,47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за счет средств федерального бюджета - 2466543,20 тыс. рублей, в том числе: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- 422920,80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lastRenderedPageBreak/>
        <w:t>2026 год - 1047300,10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- 996322,30 тыс. рублей»;</w:t>
      </w:r>
    </w:p>
    <w:p w:rsidR="0071440A" w:rsidRPr="00FD194B" w:rsidRDefault="003F6C85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71440A" w:rsidRPr="00FD194B">
        <w:rPr>
          <w:rFonts w:ascii="Times New Roman" w:hAnsi="Times New Roman"/>
          <w:sz w:val="28"/>
          <w:szCs w:val="28"/>
        </w:rPr>
        <w:t>) позицию «Ожидаемые конечные результаты реализации Программы» изложить в следующей редакции: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«увеличение площади территории города Ставрополя, обеспеченной документацией по планировке территории, с 640 га в 2023 году до 770 га в 2028 году;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увеличение количества подготовленной проектной документации для обеспечения строительства объектов социальной сферы (в том числе формирование земельных участков) с 7 шт. в 2023 году до 12 шт. в 2028 году;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увеличение общей площади жилых помещений, приходящейся в среднем на одного жителя, с 32,5 кв. м 2023 году до 33,9 кв. м в 2028 году;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привлечение из федерального бюджета и бюджета Ставропольского края субсидий и иных межбюджетных трансфертов не менее 999 рублей </w:t>
      </w:r>
      <w:r w:rsidRPr="00FD194B">
        <w:rPr>
          <w:rFonts w:ascii="Times New Roman" w:hAnsi="Times New Roman"/>
          <w:sz w:val="28"/>
          <w:szCs w:val="28"/>
        </w:rPr>
        <w:br/>
        <w:t xml:space="preserve">на 1 рубль финансирования Программы за счет </w:t>
      </w:r>
      <w:proofErr w:type="gramStart"/>
      <w:r w:rsidRPr="00FD194B">
        <w:rPr>
          <w:rFonts w:ascii="Times New Roman" w:hAnsi="Times New Roman"/>
          <w:sz w:val="28"/>
          <w:szCs w:val="28"/>
        </w:rPr>
        <w:t>средств бюджета муниципального образования города Ставрополя Ставропольского</w:t>
      </w:r>
      <w:proofErr w:type="gramEnd"/>
      <w:r w:rsidRPr="00FD194B">
        <w:rPr>
          <w:rFonts w:ascii="Times New Roman" w:hAnsi="Times New Roman"/>
          <w:sz w:val="28"/>
          <w:szCs w:val="28"/>
        </w:rPr>
        <w:t xml:space="preserve"> края, </w:t>
      </w:r>
      <w:r w:rsidRPr="00FD194B">
        <w:rPr>
          <w:rFonts w:ascii="Times New Roman" w:hAnsi="Times New Roman"/>
          <w:sz w:val="28"/>
          <w:szCs w:val="28"/>
        </w:rPr>
        <w:br/>
        <w:t>в рамках строительства объектов социальной инфраструктуры;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строительство (реконструкция) объектов социальной инфраструктуры в рамках реализации проектов по комплексному развитию территорий не менее 1 единицы в 2027 году;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объем ввода жилья в рамках проектов по комплексному развитию территорий в городе Ставрополе, предусматривающих жилищное строительство, не менее 57,51 тыс. кв. м в 2025 году, не менее 59,20 тыс. кв. м в 2026 году, не менее 60,40 тыс. кв. м в 2027 году»;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2) название раздела 2 «Цель и Задача Программы» заменить на «Цели и Задачи Программы», содержание раздела изложить в следующей редакции: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«Целями Программы являются: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обеспечение устойчивого развития территории города Ставрополя путем совершенствования системы градостроительной деятельности;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реализация проектов по комплексному развитию территорий в городе Ставрополе, предусматривающих жилищное строительство.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Для достижения целей Программы предусматриваются следующие задачи: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реализация и актуализация документов территориального планирования и градостроительного зонирования города Ставрополя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стимулирование жилищного строительства в рамках проектов по комплексному развитию территорий в городе Ставрополя, предусматривающих жилищное строительство</w:t>
      </w:r>
      <w:proofErr w:type="gramStart"/>
      <w:r w:rsidRPr="00FD194B">
        <w:rPr>
          <w:rFonts w:ascii="Times New Roman" w:hAnsi="Times New Roman"/>
          <w:sz w:val="28"/>
          <w:szCs w:val="28"/>
        </w:rPr>
        <w:t>.»</w:t>
      </w:r>
      <w:proofErr w:type="gramEnd"/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3) раздел 5 «Ресурсное обеспечение Программы» изложить </w:t>
      </w:r>
      <w:r w:rsidRPr="00FD194B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Общий объем финансовых средств на реализацию Программы составляет 2534206,33 тыс. рублей, в том числе по годам: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2023 год – 5574,54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lastRenderedPageBreak/>
        <w:t>2024 год – 2892,81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– 435763,03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– 1066449,19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– 1014956,46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2028 год – 8570,30 тыс. рублей»;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из них: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45240,02 тыс. рублей, </w:t>
      </w:r>
      <w:r w:rsidRPr="00FD194B">
        <w:rPr>
          <w:rFonts w:ascii="Times New Roman" w:hAnsi="Times New Roman"/>
          <w:sz w:val="28"/>
          <w:szCs w:val="28"/>
        </w:rPr>
        <w:br/>
        <w:t>в том числе: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2023 год – 5574,54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2024 год – 2892,81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– 8997,50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– 9628,18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– 9576,69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2028 год – 8570,30 тыс. рублей»;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- 22423,12 тыс. рублей, </w:t>
      </w:r>
      <w:r w:rsidRPr="00FD194B">
        <w:rPr>
          <w:rFonts w:ascii="Times New Roman" w:hAnsi="Times New Roman"/>
          <w:sz w:val="28"/>
          <w:szCs w:val="28"/>
        </w:rPr>
        <w:br/>
        <w:t>в том числе: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- 3844,73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- 9520,91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- 9057,47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за счет средств федерального бюджета - 2466543,20 тыс. рублей, в том числе: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2025 год - 422920,80 тыс. рублей;</w:t>
      </w:r>
    </w:p>
    <w:p w:rsidR="0071440A" w:rsidRPr="00FD194B" w:rsidRDefault="0071440A" w:rsidP="006979E4">
      <w:pPr>
        <w:pStyle w:val="aa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2026 год - 1047300,10 тыс. рублей;</w:t>
      </w:r>
    </w:p>
    <w:p w:rsidR="0071440A" w:rsidRPr="00FD194B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2027 год - 996322,30 тыс. рублей.</w:t>
      </w:r>
    </w:p>
    <w:p w:rsidR="0071440A" w:rsidRPr="00FD194B" w:rsidRDefault="0071440A" w:rsidP="006979E4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94B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FD194B">
        <w:rPr>
          <w:rFonts w:ascii="Times New Roman" w:hAnsi="Times New Roman"/>
          <w:sz w:val="28"/>
          <w:szCs w:val="28"/>
        </w:rPr>
        <w:t>.»;</w:t>
      </w:r>
      <w:proofErr w:type="gramEnd"/>
    </w:p>
    <w:p w:rsidR="00934AA9" w:rsidRPr="006979E4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</w:t>
      </w:r>
      <w:r w:rsidRPr="0071440A">
        <w:rPr>
          <w:rFonts w:ascii="Times New Roman" w:hAnsi="Times New Roman"/>
          <w:sz w:val="28"/>
          <w:szCs w:val="28"/>
        </w:rPr>
        <w:t>дополнить муниципальную программу за счет перераспределения денежных средств, предусмотренных на 2025 год по мероприятию «подготовка документации по планировке территории (проекта планировки территории и проекта межевания территории) в границах улицы Мира от улицы Пржевальского до улицы Панфилова города Ставрополя» мероприятием «подготовка документации по планировке территории (проект планировки территории и проект межевания территории) в границах переулка Звездного от улицы Алмазной до</w:t>
      </w:r>
      <w:proofErr w:type="gramEnd"/>
      <w:r w:rsidRPr="0071440A">
        <w:rPr>
          <w:rFonts w:ascii="Times New Roman" w:hAnsi="Times New Roman"/>
          <w:sz w:val="28"/>
          <w:szCs w:val="28"/>
        </w:rPr>
        <w:t xml:space="preserve"> проезда Янтарного города Ставрополя в целях реконструкции линейного объекта (автомобильной дороги)», с лимитом финансирования  в размере 456,71 тыс. руб.;</w:t>
      </w:r>
    </w:p>
    <w:p w:rsidR="0071440A" w:rsidRPr="006979E4" w:rsidRDefault="0071440A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979E4">
        <w:rPr>
          <w:rFonts w:ascii="Times New Roman" w:hAnsi="Times New Roman"/>
          <w:sz w:val="28"/>
          <w:szCs w:val="28"/>
        </w:rPr>
        <w:t> в связи с оптимизацией бюджета</w:t>
      </w:r>
      <w:r>
        <w:rPr>
          <w:rFonts w:ascii="Times New Roman" w:hAnsi="Times New Roman"/>
          <w:sz w:val="28"/>
          <w:szCs w:val="28"/>
        </w:rPr>
        <w:t xml:space="preserve"> снять денежные средства </w:t>
      </w:r>
      <w:r w:rsidR="006979E4">
        <w:rPr>
          <w:rFonts w:ascii="Times New Roman" w:hAnsi="Times New Roman"/>
          <w:sz w:val="28"/>
          <w:szCs w:val="28"/>
        </w:rPr>
        <w:t xml:space="preserve">с 2025 по 2028 год </w:t>
      </w:r>
      <w:r w:rsidR="00E76D15">
        <w:rPr>
          <w:rFonts w:ascii="Times New Roman" w:hAnsi="Times New Roman"/>
          <w:sz w:val="28"/>
          <w:szCs w:val="28"/>
        </w:rPr>
        <w:t xml:space="preserve">в размере </w:t>
      </w:r>
      <w:r w:rsidR="006979E4">
        <w:rPr>
          <w:rFonts w:ascii="Times New Roman" w:hAnsi="Times New Roman"/>
          <w:sz w:val="28"/>
          <w:szCs w:val="28"/>
        </w:rPr>
        <w:t xml:space="preserve">по </w:t>
      </w:r>
      <w:r w:rsidR="00E76D15">
        <w:rPr>
          <w:rFonts w:ascii="Times New Roman" w:hAnsi="Times New Roman"/>
          <w:sz w:val="28"/>
          <w:szCs w:val="28"/>
        </w:rPr>
        <w:t xml:space="preserve">918,00 тыс. рублей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979E4">
        <w:rPr>
          <w:rFonts w:ascii="Times New Roman" w:hAnsi="Times New Roman"/>
          <w:sz w:val="28"/>
          <w:szCs w:val="28"/>
        </w:rPr>
        <w:t>основного</w:t>
      </w:r>
      <w:r w:rsidR="0028551A" w:rsidRPr="0028551A">
        <w:rPr>
          <w:rFonts w:ascii="Times New Roman" w:hAnsi="Times New Roman"/>
          <w:sz w:val="28"/>
          <w:szCs w:val="28"/>
        </w:rPr>
        <w:t xml:space="preserve"> мероприятие 1. </w:t>
      </w:r>
      <w:r w:rsidR="006979E4">
        <w:rPr>
          <w:rFonts w:ascii="Times New Roman" w:hAnsi="Times New Roman"/>
          <w:sz w:val="28"/>
          <w:szCs w:val="28"/>
        </w:rPr>
        <w:t>«п</w:t>
      </w:r>
      <w:r w:rsidR="0028551A" w:rsidRPr="0028551A">
        <w:rPr>
          <w:rFonts w:ascii="Times New Roman" w:hAnsi="Times New Roman"/>
          <w:sz w:val="28"/>
          <w:szCs w:val="28"/>
        </w:rPr>
        <w:t xml:space="preserve">одготовка документов территориального планирования города </w:t>
      </w:r>
      <w:r w:rsidR="0028551A" w:rsidRPr="0028551A">
        <w:rPr>
          <w:rFonts w:ascii="Times New Roman" w:hAnsi="Times New Roman"/>
          <w:sz w:val="28"/>
          <w:szCs w:val="28"/>
        </w:rPr>
        <w:lastRenderedPageBreak/>
        <w:t>Ставрополя, в том числе разработка проектов планировки территорий города Ставрополя (проектов планировки, проектов межевания)</w:t>
      </w:r>
      <w:r>
        <w:rPr>
          <w:rFonts w:ascii="Times New Roman" w:hAnsi="Times New Roman"/>
          <w:sz w:val="28"/>
          <w:szCs w:val="28"/>
        </w:rPr>
        <w:t>»</w:t>
      </w:r>
    </w:p>
    <w:p w:rsidR="0071440A" w:rsidRPr="00FD194B" w:rsidRDefault="006979E4" w:rsidP="006979E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440A" w:rsidRPr="00FD194B">
        <w:rPr>
          <w:rFonts w:ascii="Times New Roman" w:hAnsi="Times New Roman"/>
          <w:sz w:val="28"/>
          <w:szCs w:val="28"/>
        </w:rPr>
        <w:t>) 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новой редакции согласно приложению;</w:t>
      </w:r>
    </w:p>
    <w:p w:rsidR="0071440A" w:rsidRPr="00FD194B" w:rsidRDefault="006979E4" w:rsidP="006979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71440A" w:rsidRPr="00FD194B">
        <w:rPr>
          <w:rFonts w:ascii="Times New Roman" w:hAnsi="Times New Roman"/>
          <w:sz w:val="28"/>
          <w:szCs w:val="28"/>
        </w:rPr>
        <w:t>) наименование приложения 2 «Сведения о составе и значениях показателя (индикатора) достижения цели и показателя решения задачи муниципальной программы «Развитие градостроительства на территории города Ставрополя» заменить на «Сведения о составе и значениях показателей (индикаторов) достижения целей и показателей решения задач муниципальной программы «Развитие градостроительства на территории города Ставрополя», приложение 2 изложить в новой редакции согласно приложению;</w:t>
      </w:r>
      <w:proofErr w:type="gramEnd"/>
    </w:p>
    <w:p w:rsidR="0071440A" w:rsidRDefault="006979E4" w:rsidP="006979E4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highlight w:val="yellow"/>
          <w:lang w:eastAsia="en-US"/>
        </w:rPr>
      </w:pPr>
      <w:r>
        <w:rPr>
          <w:szCs w:val="28"/>
        </w:rPr>
        <w:t>8</w:t>
      </w:r>
      <w:r w:rsidR="0071440A" w:rsidRPr="00FD194B">
        <w:rPr>
          <w:szCs w:val="28"/>
        </w:rPr>
        <w:t>) наименование приложения 3 «Сведения о весовых коэффициентах, присвоенных цели и задаче муниципальной программы «Развитие градостроительства на территории города Ставрополя» заменить на «Сведения о весовых коэффициентах, присвоенных целям и задачам муниципальной программы «Развитие градостроительства на территории города Ставрополя», приложение 3 изложить в новой редакции согласно приложению.</w:t>
      </w:r>
    </w:p>
    <w:p w:rsidR="00C21955" w:rsidRPr="00EA3BB9" w:rsidRDefault="00FD40CB" w:rsidP="006979E4">
      <w:pPr>
        <w:pStyle w:val="2"/>
        <w:spacing w:after="0"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EA3BB9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EA3BB9">
        <w:rPr>
          <w:szCs w:val="28"/>
          <w:lang w:eastAsia="ar-SA"/>
        </w:rPr>
        <w:t>проекта постановления а</w:t>
      </w:r>
      <w:r w:rsidR="00AC1B34" w:rsidRPr="00EA3BB9">
        <w:rPr>
          <w:szCs w:val="28"/>
          <w:lang w:eastAsia="ar-SA"/>
        </w:rPr>
        <w:t>дминистрации города Ставрополя</w:t>
      </w:r>
      <w:proofErr w:type="gramEnd"/>
      <w:r w:rsidR="00AC1B34" w:rsidRPr="00EA3BB9">
        <w:rPr>
          <w:szCs w:val="28"/>
          <w:lang w:eastAsia="ar-SA"/>
        </w:rPr>
        <w:t>.</w:t>
      </w:r>
    </w:p>
    <w:p w:rsidR="00DF17D6" w:rsidRPr="00EA3BB9" w:rsidRDefault="00DF17D6" w:rsidP="006979E4">
      <w:pPr>
        <w:pStyle w:val="2"/>
        <w:spacing w:after="0" w:line="240" w:lineRule="auto"/>
        <w:ind w:left="0"/>
        <w:contextualSpacing/>
        <w:jc w:val="both"/>
        <w:rPr>
          <w:szCs w:val="28"/>
          <w:lang w:eastAsia="ar-SA"/>
        </w:rPr>
      </w:pPr>
    </w:p>
    <w:p w:rsidR="00976898" w:rsidRDefault="00976898" w:rsidP="006979E4">
      <w:pPr>
        <w:pStyle w:val="2"/>
        <w:spacing w:after="0" w:line="240" w:lineRule="auto"/>
        <w:ind w:left="0"/>
        <w:contextualSpacing/>
        <w:jc w:val="both"/>
        <w:rPr>
          <w:szCs w:val="28"/>
          <w:lang w:eastAsia="ar-SA"/>
        </w:rPr>
      </w:pPr>
    </w:p>
    <w:p w:rsidR="00EE1299" w:rsidRPr="00EA3BB9" w:rsidRDefault="00EE1299" w:rsidP="006979E4">
      <w:pPr>
        <w:pStyle w:val="2"/>
        <w:spacing w:after="0" w:line="240" w:lineRule="auto"/>
        <w:ind w:left="0"/>
        <w:contextualSpacing/>
        <w:jc w:val="both"/>
        <w:rPr>
          <w:szCs w:val="28"/>
          <w:lang w:eastAsia="ar-SA"/>
        </w:rPr>
      </w:pPr>
    </w:p>
    <w:p w:rsidR="00C84504" w:rsidRPr="00C84504" w:rsidRDefault="00C84504" w:rsidP="006979E4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proofErr w:type="gramStart"/>
      <w:r w:rsidRPr="00C84504"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 w:rsidRPr="00C84504">
        <w:rPr>
          <w:rFonts w:ascii="Times New Roman" w:eastAsiaTheme="minorHAnsi" w:hAnsi="Times New Roman"/>
          <w:sz w:val="28"/>
          <w:szCs w:val="28"/>
        </w:rPr>
        <w:t xml:space="preserve"> обязанности заместителя </w:t>
      </w:r>
    </w:p>
    <w:p w:rsidR="00C84504" w:rsidRPr="00C84504" w:rsidRDefault="00C84504" w:rsidP="006979E4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84504">
        <w:rPr>
          <w:rFonts w:ascii="Times New Roman" w:eastAsiaTheme="minorHAnsi" w:hAnsi="Times New Roman"/>
          <w:sz w:val="28"/>
          <w:szCs w:val="28"/>
        </w:rPr>
        <w:t xml:space="preserve">главы администрации города Ставрополя, </w:t>
      </w:r>
    </w:p>
    <w:p w:rsidR="00C84504" w:rsidRPr="00C84504" w:rsidRDefault="00C84504" w:rsidP="006979E4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84504">
        <w:rPr>
          <w:rFonts w:ascii="Times New Roman" w:eastAsiaTheme="minorHAnsi" w:hAnsi="Times New Roman"/>
          <w:sz w:val="28"/>
          <w:szCs w:val="28"/>
        </w:rPr>
        <w:t xml:space="preserve">руководителя комитета градостроительства </w:t>
      </w:r>
    </w:p>
    <w:p w:rsidR="00C84504" w:rsidRPr="00C84504" w:rsidRDefault="00C84504" w:rsidP="006979E4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84504">
        <w:rPr>
          <w:rFonts w:ascii="Times New Roman" w:eastAsiaTheme="minorHAnsi" w:hAnsi="Times New Roman"/>
          <w:sz w:val="28"/>
          <w:szCs w:val="28"/>
        </w:rPr>
        <w:t xml:space="preserve">администрации города Ставрополя </w:t>
      </w:r>
    </w:p>
    <w:p w:rsidR="00C84504" w:rsidRPr="00C84504" w:rsidRDefault="00C84504" w:rsidP="006979E4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84504">
        <w:rPr>
          <w:rFonts w:ascii="Times New Roman" w:eastAsiaTheme="minorHAnsi" w:hAnsi="Times New Roman"/>
          <w:sz w:val="28"/>
          <w:szCs w:val="28"/>
        </w:rPr>
        <w:t>консультант планово-договорного отдела</w:t>
      </w:r>
    </w:p>
    <w:p w:rsidR="00C84504" w:rsidRPr="00C84504" w:rsidRDefault="00C84504" w:rsidP="006979E4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84504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84504" w:rsidRPr="00C84504" w:rsidRDefault="00C84504" w:rsidP="006979E4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84504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="008516DB" w:rsidRPr="00EA3BB9">
        <w:rPr>
          <w:rFonts w:ascii="Times New Roman" w:eastAsiaTheme="minorHAnsi" w:hAnsi="Times New Roman"/>
          <w:sz w:val="28"/>
          <w:szCs w:val="28"/>
        </w:rPr>
        <w:tab/>
      </w:r>
      <w:r w:rsidR="008516DB" w:rsidRPr="00EA3BB9">
        <w:rPr>
          <w:rFonts w:ascii="Times New Roman" w:eastAsiaTheme="minorHAnsi" w:hAnsi="Times New Roman"/>
          <w:sz w:val="28"/>
          <w:szCs w:val="28"/>
        </w:rPr>
        <w:tab/>
      </w:r>
      <w:r w:rsidR="00220C0B" w:rsidRPr="00EA3BB9">
        <w:rPr>
          <w:rFonts w:ascii="Times New Roman" w:eastAsiaTheme="minorHAnsi" w:hAnsi="Times New Roman"/>
          <w:sz w:val="28"/>
          <w:szCs w:val="28"/>
        </w:rPr>
        <w:tab/>
      </w:r>
      <w:r w:rsidR="00220C0B" w:rsidRPr="00EA3BB9">
        <w:rPr>
          <w:rFonts w:ascii="Times New Roman" w:eastAsiaTheme="minorHAnsi" w:hAnsi="Times New Roman"/>
          <w:sz w:val="28"/>
          <w:szCs w:val="28"/>
        </w:rPr>
        <w:tab/>
      </w:r>
      <w:r w:rsidR="008516DB" w:rsidRPr="00EA3BB9">
        <w:rPr>
          <w:rFonts w:ascii="Times New Roman" w:eastAsiaTheme="minorHAnsi" w:hAnsi="Times New Roman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8516DB" w:rsidRPr="00EA3BB9">
        <w:rPr>
          <w:rFonts w:ascii="Times New Roman" w:eastAsiaTheme="minorHAnsi" w:hAnsi="Times New Roman"/>
          <w:sz w:val="28"/>
          <w:szCs w:val="28"/>
        </w:rPr>
        <w:t xml:space="preserve"> </w:t>
      </w:r>
      <w:r w:rsidR="00220C0B" w:rsidRPr="00EA3BB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4504">
        <w:rPr>
          <w:rFonts w:ascii="Times New Roman" w:eastAsiaTheme="minorHAnsi" w:hAnsi="Times New Roman"/>
          <w:sz w:val="28"/>
          <w:szCs w:val="28"/>
        </w:rPr>
        <w:t>С.В. Зимина</w:t>
      </w:r>
    </w:p>
    <w:p w:rsidR="00C21955" w:rsidRPr="00EA3BB9" w:rsidRDefault="00C21955" w:rsidP="006979E4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813B3" w:rsidRPr="00EA3BB9" w:rsidRDefault="00C813B3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A3BB9" w:rsidRDefault="00EA3BB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E1299" w:rsidRPr="00EA3BB9" w:rsidRDefault="00EE129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EA3BB9" w:rsidRPr="00EA3BB9" w:rsidRDefault="00EA3BB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EA3BB9" w:rsidRDefault="00AB2039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EA3BB9">
        <w:rPr>
          <w:rFonts w:ascii="Times New Roman" w:eastAsiaTheme="minorHAnsi" w:hAnsi="Times New Roman"/>
          <w:sz w:val="20"/>
          <w:szCs w:val="28"/>
        </w:rPr>
        <w:t>О.Н. Сирый</w:t>
      </w:r>
      <w:r w:rsidR="00C21955" w:rsidRPr="00EA3BB9">
        <w:rPr>
          <w:rFonts w:ascii="Times New Roman" w:eastAsiaTheme="minorHAnsi" w:hAnsi="Times New Roman"/>
          <w:sz w:val="20"/>
          <w:szCs w:val="28"/>
        </w:rPr>
        <w:t>,</w:t>
      </w:r>
    </w:p>
    <w:p w:rsidR="00C437F1" w:rsidRPr="00EA3BB9" w:rsidRDefault="00387560" w:rsidP="006979E4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EA3BB9">
        <w:rPr>
          <w:rFonts w:ascii="Times New Roman" w:eastAsiaTheme="minorHAnsi" w:hAnsi="Times New Roman"/>
          <w:sz w:val="20"/>
          <w:szCs w:val="28"/>
        </w:rPr>
        <w:t>И.А. Кривонос</w:t>
      </w:r>
      <w:r w:rsidR="00C437F1" w:rsidRPr="00EA3BB9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6979E4">
      <w:pPr>
        <w:spacing w:after="0" w:line="240" w:lineRule="exact"/>
        <w:rPr>
          <w:szCs w:val="28"/>
          <w:lang w:eastAsia="ar-SA"/>
        </w:rPr>
      </w:pPr>
      <w:r w:rsidRPr="00EA3BB9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434611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1A" w:rsidRDefault="0028551A" w:rsidP="000C564F">
      <w:pPr>
        <w:spacing w:after="0" w:line="240" w:lineRule="auto"/>
      </w:pPr>
      <w:r>
        <w:separator/>
      </w:r>
    </w:p>
  </w:endnote>
  <w:endnote w:type="continuationSeparator" w:id="0">
    <w:p w:rsidR="0028551A" w:rsidRDefault="0028551A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1A" w:rsidRDefault="0028551A" w:rsidP="000C564F">
      <w:pPr>
        <w:spacing w:after="0" w:line="240" w:lineRule="auto"/>
      </w:pPr>
      <w:r>
        <w:separator/>
      </w:r>
    </w:p>
  </w:footnote>
  <w:footnote w:type="continuationSeparator" w:id="0">
    <w:p w:rsidR="0028551A" w:rsidRDefault="0028551A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8551A" w:rsidRPr="00D27872" w:rsidRDefault="0028551A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3F6C85">
          <w:rPr>
            <w:rFonts w:ascii="Times New Roman" w:hAnsi="Times New Roman"/>
            <w:noProof/>
            <w:sz w:val="24"/>
          </w:rPr>
          <w:t>3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28551A" w:rsidRDefault="002855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B5F13"/>
    <w:multiLevelType w:val="hybridMultilevel"/>
    <w:tmpl w:val="33F49E74"/>
    <w:lvl w:ilvl="0" w:tplc="7AE40E8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610538"/>
    <w:multiLevelType w:val="hybridMultilevel"/>
    <w:tmpl w:val="8C7CE3DE"/>
    <w:lvl w:ilvl="0" w:tplc="EE468C5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3658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A68AB"/>
    <w:rsid w:val="000B084F"/>
    <w:rsid w:val="000B1D39"/>
    <w:rsid w:val="000B6408"/>
    <w:rsid w:val="000B7969"/>
    <w:rsid w:val="000C0EA7"/>
    <w:rsid w:val="000C15A1"/>
    <w:rsid w:val="000C163C"/>
    <w:rsid w:val="000C564F"/>
    <w:rsid w:val="000D773B"/>
    <w:rsid w:val="000E0946"/>
    <w:rsid w:val="000E170D"/>
    <w:rsid w:val="000E19E3"/>
    <w:rsid w:val="000E1D4B"/>
    <w:rsid w:val="000E6C97"/>
    <w:rsid w:val="000E7977"/>
    <w:rsid w:val="000F31CD"/>
    <w:rsid w:val="000F52C6"/>
    <w:rsid w:val="000F6BA7"/>
    <w:rsid w:val="00100E91"/>
    <w:rsid w:val="00105F45"/>
    <w:rsid w:val="00106564"/>
    <w:rsid w:val="001113B3"/>
    <w:rsid w:val="00112D9D"/>
    <w:rsid w:val="00114C5C"/>
    <w:rsid w:val="0011788D"/>
    <w:rsid w:val="00120FFD"/>
    <w:rsid w:val="00126F42"/>
    <w:rsid w:val="00137630"/>
    <w:rsid w:val="00144C64"/>
    <w:rsid w:val="001747A6"/>
    <w:rsid w:val="00177DEA"/>
    <w:rsid w:val="001829A0"/>
    <w:rsid w:val="00187634"/>
    <w:rsid w:val="00194EE9"/>
    <w:rsid w:val="0019569D"/>
    <w:rsid w:val="00197BF3"/>
    <w:rsid w:val="001A4DB8"/>
    <w:rsid w:val="001B6A38"/>
    <w:rsid w:val="001C0FE5"/>
    <w:rsid w:val="001D1470"/>
    <w:rsid w:val="001D602D"/>
    <w:rsid w:val="001D667D"/>
    <w:rsid w:val="001E23FD"/>
    <w:rsid w:val="001E2EC3"/>
    <w:rsid w:val="001E4A83"/>
    <w:rsid w:val="001E7400"/>
    <w:rsid w:val="001F5177"/>
    <w:rsid w:val="001F6EAC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668C5"/>
    <w:rsid w:val="00270513"/>
    <w:rsid w:val="00271679"/>
    <w:rsid w:val="00276FA0"/>
    <w:rsid w:val="0028551A"/>
    <w:rsid w:val="00294B42"/>
    <w:rsid w:val="002B2394"/>
    <w:rsid w:val="002B288A"/>
    <w:rsid w:val="002C0884"/>
    <w:rsid w:val="002C4349"/>
    <w:rsid w:val="002D6C38"/>
    <w:rsid w:val="002D7821"/>
    <w:rsid w:val="002F0CC3"/>
    <w:rsid w:val="00314259"/>
    <w:rsid w:val="003213A7"/>
    <w:rsid w:val="00321AE4"/>
    <w:rsid w:val="0032542D"/>
    <w:rsid w:val="00364E59"/>
    <w:rsid w:val="00371C7F"/>
    <w:rsid w:val="003805D4"/>
    <w:rsid w:val="003856F3"/>
    <w:rsid w:val="00387560"/>
    <w:rsid w:val="0039686C"/>
    <w:rsid w:val="0039758A"/>
    <w:rsid w:val="003A434C"/>
    <w:rsid w:val="003C1A35"/>
    <w:rsid w:val="003C20BA"/>
    <w:rsid w:val="003D33C0"/>
    <w:rsid w:val="003E2E9D"/>
    <w:rsid w:val="003F1A51"/>
    <w:rsid w:val="003F6C85"/>
    <w:rsid w:val="00401B01"/>
    <w:rsid w:val="00402779"/>
    <w:rsid w:val="0042032B"/>
    <w:rsid w:val="004260CE"/>
    <w:rsid w:val="00431654"/>
    <w:rsid w:val="00432630"/>
    <w:rsid w:val="00434611"/>
    <w:rsid w:val="00442239"/>
    <w:rsid w:val="00450F58"/>
    <w:rsid w:val="00463E26"/>
    <w:rsid w:val="00477560"/>
    <w:rsid w:val="004779DA"/>
    <w:rsid w:val="00480774"/>
    <w:rsid w:val="0049258E"/>
    <w:rsid w:val="0049624B"/>
    <w:rsid w:val="00497D88"/>
    <w:rsid w:val="004A16F9"/>
    <w:rsid w:val="004B0498"/>
    <w:rsid w:val="004B15D5"/>
    <w:rsid w:val="004B1F3E"/>
    <w:rsid w:val="004B616B"/>
    <w:rsid w:val="004B6CDE"/>
    <w:rsid w:val="004B7137"/>
    <w:rsid w:val="004D12B3"/>
    <w:rsid w:val="004D47CB"/>
    <w:rsid w:val="004E5E11"/>
    <w:rsid w:val="004F024A"/>
    <w:rsid w:val="00506956"/>
    <w:rsid w:val="00510064"/>
    <w:rsid w:val="00513C0D"/>
    <w:rsid w:val="00516EF4"/>
    <w:rsid w:val="0052090F"/>
    <w:rsid w:val="0053365D"/>
    <w:rsid w:val="00534E61"/>
    <w:rsid w:val="00535B42"/>
    <w:rsid w:val="00537D95"/>
    <w:rsid w:val="005404D9"/>
    <w:rsid w:val="005500C7"/>
    <w:rsid w:val="005564AE"/>
    <w:rsid w:val="0056537B"/>
    <w:rsid w:val="005B53FF"/>
    <w:rsid w:val="005B5EA7"/>
    <w:rsid w:val="005B68C2"/>
    <w:rsid w:val="005C047B"/>
    <w:rsid w:val="005C1334"/>
    <w:rsid w:val="005C3A57"/>
    <w:rsid w:val="005D4E14"/>
    <w:rsid w:val="005E1508"/>
    <w:rsid w:val="005E3083"/>
    <w:rsid w:val="005F44A5"/>
    <w:rsid w:val="0062105F"/>
    <w:rsid w:val="00621547"/>
    <w:rsid w:val="006303B3"/>
    <w:rsid w:val="00641550"/>
    <w:rsid w:val="00644AD3"/>
    <w:rsid w:val="0064525E"/>
    <w:rsid w:val="006541B0"/>
    <w:rsid w:val="00685A64"/>
    <w:rsid w:val="006913B8"/>
    <w:rsid w:val="006959FE"/>
    <w:rsid w:val="00695B70"/>
    <w:rsid w:val="006979E4"/>
    <w:rsid w:val="006A213C"/>
    <w:rsid w:val="006A6D42"/>
    <w:rsid w:val="006A74DE"/>
    <w:rsid w:val="006B465C"/>
    <w:rsid w:val="006C5008"/>
    <w:rsid w:val="006C510B"/>
    <w:rsid w:val="006E70AC"/>
    <w:rsid w:val="006F4148"/>
    <w:rsid w:val="007037EF"/>
    <w:rsid w:val="00705B8F"/>
    <w:rsid w:val="0071040F"/>
    <w:rsid w:val="0071440A"/>
    <w:rsid w:val="00715BF3"/>
    <w:rsid w:val="00730915"/>
    <w:rsid w:val="00734C58"/>
    <w:rsid w:val="00736357"/>
    <w:rsid w:val="00741454"/>
    <w:rsid w:val="00741601"/>
    <w:rsid w:val="0074529D"/>
    <w:rsid w:val="00751003"/>
    <w:rsid w:val="007605C3"/>
    <w:rsid w:val="0076233B"/>
    <w:rsid w:val="0077392E"/>
    <w:rsid w:val="0077396E"/>
    <w:rsid w:val="007760E1"/>
    <w:rsid w:val="00783742"/>
    <w:rsid w:val="007837B6"/>
    <w:rsid w:val="007B5350"/>
    <w:rsid w:val="007D1A41"/>
    <w:rsid w:val="007D285D"/>
    <w:rsid w:val="00801EAC"/>
    <w:rsid w:val="00807B43"/>
    <w:rsid w:val="0082637E"/>
    <w:rsid w:val="008355C9"/>
    <w:rsid w:val="008357AF"/>
    <w:rsid w:val="00845CE2"/>
    <w:rsid w:val="008516DB"/>
    <w:rsid w:val="00854D27"/>
    <w:rsid w:val="00857C4B"/>
    <w:rsid w:val="00874571"/>
    <w:rsid w:val="00875EC7"/>
    <w:rsid w:val="008947D8"/>
    <w:rsid w:val="00897305"/>
    <w:rsid w:val="008B30EA"/>
    <w:rsid w:val="008B61E5"/>
    <w:rsid w:val="008C07E0"/>
    <w:rsid w:val="008C3702"/>
    <w:rsid w:val="008C4F40"/>
    <w:rsid w:val="008E3B7F"/>
    <w:rsid w:val="008F0D0A"/>
    <w:rsid w:val="008F7A96"/>
    <w:rsid w:val="008F7F9E"/>
    <w:rsid w:val="009106E0"/>
    <w:rsid w:val="00915135"/>
    <w:rsid w:val="00916362"/>
    <w:rsid w:val="00920D5E"/>
    <w:rsid w:val="00920DAF"/>
    <w:rsid w:val="00920E97"/>
    <w:rsid w:val="00933ED5"/>
    <w:rsid w:val="00934AA9"/>
    <w:rsid w:val="00951AA7"/>
    <w:rsid w:val="00952C2F"/>
    <w:rsid w:val="009634AB"/>
    <w:rsid w:val="00976898"/>
    <w:rsid w:val="00977AD7"/>
    <w:rsid w:val="0098004E"/>
    <w:rsid w:val="009C0CF3"/>
    <w:rsid w:val="009C0F8A"/>
    <w:rsid w:val="009D49B6"/>
    <w:rsid w:val="009D5B08"/>
    <w:rsid w:val="009F3B30"/>
    <w:rsid w:val="00A13D66"/>
    <w:rsid w:val="00A14459"/>
    <w:rsid w:val="00A27839"/>
    <w:rsid w:val="00A4484B"/>
    <w:rsid w:val="00A623B9"/>
    <w:rsid w:val="00A6255E"/>
    <w:rsid w:val="00A70681"/>
    <w:rsid w:val="00A755A2"/>
    <w:rsid w:val="00A75DDB"/>
    <w:rsid w:val="00A772AF"/>
    <w:rsid w:val="00A85AAD"/>
    <w:rsid w:val="00AA27F1"/>
    <w:rsid w:val="00AB2039"/>
    <w:rsid w:val="00AB221E"/>
    <w:rsid w:val="00AB4B6D"/>
    <w:rsid w:val="00AB7D57"/>
    <w:rsid w:val="00AB7FCD"/>
    <w:rsid w:val="00AC1B34"/>
    <w:rsid w:val="00AC319E"/>
    <w:rsid w:val="00AE0EAB"/>
    <w:rsid w:val="00AE18F5"/>
    <w:rsid w:val="00AE53AB"/>
    <w:rsid w:val="00AF5B3D"/>
    <w:rsid w:val="00B04613"/>
    <w:rsid w:val="00B11272"/>
    <w:rsid w:val="00B14BED"/>
    <w:rsid w:val="00B17AF0"/>
    <w:rsid w:val="00B22248"/>
    <w:rsid w:val="00B25982"/>
    <w:rsid w:val="00B26762"/>
    <w:rsid w:val="00B317F9"/>
    <w:rsid w:val="00B43F28"/>
    <w:rsid w:val="00B627EE"/>
    <w:rsid w:val="00B6771B"/>
    <w:rsid w:val="00B9022F"/>
    <w:rsid w:val="00BA2B1F"/>
    <w:rsid w:val="00BB33E8"/>
    <w:rsid w:val="00BB5100"/>
    <w:rsid w:val="00BB5A9E"/>
    <w:rsid w:val="00BD22E9"/>
    <w:rsid w:val="00BD3B35"/>
    <w:rsid w:val="00BE0419"/>
    <w:rsid w:val="00BE1BE7"/>
    <w:rsid w:val="00BE23FE"/>
    <w:rsid w:val="00BE70C2"/>
    <w:rsid w:val="00BF0FFB"/>
    <w:rsid w:val="00BF6E11"/>
    <w:rsid w:val="00C0601A"/>
    <w:rsid w:val="00C17DF9"/>
    <w:rsid w:val="00C209E9"/>
    <w:rsid w:val="00C21955"/>
    <w:rsid w:val="00C303D2"/>
    <w:rsid w:val="00C31011"/>
    <w:rsid w:val="00C3122F"/>
    <w:rsid w:val="00C313D3"/>
    <w:rsid w:val="00C32005"/>
    <w:rsid w:val="00C3432B"/>
    <w:rsid w:val="00C36C5C"/>
    <w:rsid w:val="00C41B78"/>
    <w:rsid w:val="00C437F1"/>
    <w:rsid w:val="00C43ED8"/>
    <w:rsid w:val="00C452D8"/>
    <w:rsid w:val="00C6032B"/>
    <w:rsid w:val="00C6147F"/>
    <w:rsid w:val="00C761E0"/>
    <w:rsid w:val="00C813B3"/>
    <w:rsid w:val="00C8412D"/>
    <w:rsid w:val="00C84504"/>
    <w:rsid w:val="00C97072"/>
    <w:rsid w:val="00CA329A"/>
    <w:rsid w:val="00CA3786"/>
    <w:rsid w:val="00CB3E59"/>
    <w:rsid w:val="00CB66AB"/>
    <w:rsid w:val="00CC3068"/>
    <w:rsid w:val="00CD136A"/>
    <w:rsid w:val="00D01885"/>
    <w:rsid w:val="00D14404"/>
    <w:rsid w:val="00D20DE8"/>
    <w:rsid w:val="00D23D4A"/>
    <w:rsid w:val="00D27872"/>
    <w:rsid w:val="00D3248E"/>
    <w:rsid w:val="00D400A7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87E83"/>
    <w:rsid w:val="00D913AC"/>
    <w:rsid w:val="00D97BDF"/>
    <w:rsid w:val="00DA1FD1"/>
    <w:rsid w:val="00DC496B"/>
    <w:rsid w:val="00DD5817"/>
    <w:rsid w:val="00DD7CFE"/>
    <w:rsid w:val="00DE041F"/>
    <w:rsid w:val="00DE457D"/>
    <w:rsid w:val="00DF17D6"/>
    <w:rsid w:val="00E10165"/>
    <w:rsid w:val="00E10988"/>
    <w:rsid w:val="00E1492A"/>
    <w:rsid w:val="00E16B82"/>
    <w:rsid w:val="00E50CFD"/>
    <w:rsid w:val="00E54B57"/>
    <w:rsid w:val="00E5779D"/>
    <w:rsid w:val="00E673D9"/>
    <w:rsid w:val="00E726D8"/>
    <w:rsid w:val="00E74BD8"/>
    <w:rsid w:val="00E76D15"/>
    <w:rsid w:val="00E82B92"/>
    <w:rsid w:val="00E90BF2"/>
    <w:rsid w:val="00E94EA8"/>
    <w:rsid w:val="00E95753"/>
    <w:rsid w:val="00E95938"/>
    <w:rsid w:val="00EA11B0"/>
    <w:rsid w:val="00EA3BB9"/>
    <w:rsid w:val="00EA7705"/>
    <w:rsid w:val="00EB1E56"/>
    <w:rsid w:val="00EB2D65"/>
    <w:rsid w:val="00EB32F3"/>
    <w:rsid w:val="00EC0DDB"/>
    <w:rsid w:val="00EC721A"/>
    <w:rsid w:val="00EC75EF"/>
    <w:rsid w:val="00EC7F0D"/>
    <w:rsid w:val="00ED1A22"/>
    <w:rsid w:val="00EE1299"/>
    <w:rsid w:val="00EE1CE6"/>
    <w:rsid w:val="00EF6039"/>
    <w:rsid w:val="00F050DF"/>
    <w:rsid w:val="00F234E2"/>
    <w:rsid w:val="00F27849"/>
    <w:rsid w:val="00F30D10"/>
    <w:rsid w:val="00F3681C"/>
    <w:rsid w:val="00F41526"/>
    <w:rsid w:val="00F41984"/>
    <w:rsid w:val="00F4400E"/>
    <w:rsid w:val="00F45895"/>
    <w:rsid w:val="00F46862"/>
    <w:rsid w:val="00F47020"/>
    <w:rsid w:val="00F52A1F"/>
    <w:rsid w:val="00F641CB"/>
    <w:rsid w:val="00F94CFC"/>
    <w:rsid w:val="00FA0B11"/>
    <w:rsid w:val="00FA3E7C"/>
    <w:rsid w:val="00FA4D01"/>
    <w:rsid w:val="00FA4F52"/>
    <w:rsid w:val="00FB37B3"/>
    <w:rsid w:val="00FB67C7"/>
    <w:rsid w:val="00FB6DE8"/>
    <w:rsid w:val="00FC01E4"/>
    <w:rsid w:val="00FC45C9"/>
    <w:rsid w:val="00FC5308"/>
    <w:rsid w:val="00FC71F7"/>
    <w:rsid w:val="00FD1FB3"/>
    <w:rsid w:val="00FD40CB"/>
    <w:rsid w:val="00FE32A3"/>
    <w:rsid w:val="00FE4DC1"/>
    <w:rsid w:val="00FF208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83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83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C5E8-BBC7-4C07-A94D-B7B5937C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user</cp:lastModifiedBy>
  <cp:revision>279</cp:revision>
  <cp:lastPrinted>2022-08-04T12:51:00Z</cp:lastPrinted>
  <dcterms:created xsi:type="dcterms:W3CDTF">2013-01-21T12:41:00Z</dcterms:created>
  <dcterms:modified xsi:type="dcterms:W3CDTF">2025-01-15T11:22:00Z</dcterms:modified>
</cp:coreProperties>
</file>