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C6" w:rsidRDefault="00FA1BF3">
      <w:pPr>
        <w:pStyle w:val="ConsPlusNonformat"/>
        <w:contextualSpacing/>
        <w:jc w:val="center"/>
        <w:rPr>
          <w:rFonts w:ascii="Times New Roman" w:hAnsi="Times New Roman"/>
          <w:color w:val="000000" w:themeColor="text1"/>
          <w:sz w:val="28"/>
        </w:rPr>
      </w:pPr>
      <w:r>
        <w:rPr>
          <w:rFonts w:ascii="Times New Roman" w:hAnsi="Times New Roman"/>
          <w:color w:val="000000" w:themeColor="text1"/>
          <w:sz w:val="28"/>
        </w:rPr>
        <w:t>ЗАКЛЮЧЕНИЕ</w:t>
      </w:r>
    </w:p>
    <w:p w:rsidR="009969C6" w:rsidRDefault="00FA1BF3">
      <w:pPr>
        <w:pStyle w:val="ConsPlusNonformat"/>
        <w:contextualSpacing/>
        <w:jc w:val="center"/>
        <w:rPr>
          <w:rFonts w:ascii="Times New Roman" w:hAnsi="Times New Roman"/>
          <w:color w:val="000000" w:themeColor="text1"/>
          <w:sz w:val="28"/>
        </w:rPr>
      </w:pPr>
      <w:r>
        <w:rPr>
          <w:rFonts w:ascii="Times New Roman" w:hAnsi="Times New Roman"/>
          <w:color w:val="000000" w:themeColor="text1"/>
          <w:sz w:val="28"/>
        </w:rPr>
        <w:t xml:space="preserve">О РЕЗУЛЬТАТАХ ОБЩЕСТВЕННЫХ ОБСУЖДЕНИЙ </w:t>
      </w:r>
    </w:p>
    <w:p w:rsidR="009969C6" w:rsidRDefault="009969C6">
      <w:pPr>
        <w:pStyle w:val="ConsPlusNonformat"/>
        <w:contextualSpacing/>
        <w:jc w:val="center"/>
        <w:rPr>
          <w:rFonts w:ascii="Times New Roman" w:hAnsi="Times New Roman"/>
          <w:color w:val="000000" w:themeColor="text1"/>
          <w:sz w:val="28"/>
        </w:rPr>
      </w:pPr>
    </w:p>
    <w:p w:rsidR="009969C6" w:rsidRDefault="00F826B9">
      <w:pPr>
        <w:pStyle w:val="ConsPlusNonformat"/>
        <w:ind w:right="-2"/>
        <w:contextualSpacing/>
        <w:rPr>
          <w:rFonts w:ascii="Times New Roman" w:hAnsi="Times New Roman"/>
          <w:color w:val="000000" w:themeColor="text1"/>
          <w:sz w:val="28"/>
        </w:rPr>
      </w:pPr>
      <w:r>
        <w:rPr>
          <w:rFonts w:ascii="Times New Roman" w:hAnsi="Times New Roman"/>
          <w:color w:val="000000" w:themeColor="text1"/>
          <w:sz w:val="28"/>
        </w:rPr>
        <w:t>31.01.2025</w:t>
      </w:r>
      <w:r w:rsidR="00FA1BF3">
        <w:rPr>
          <w:rFonts w:ascii="Times New Roman" w:hAnsi="Times New Roman"/>
          <w:color w:val="000000" w:themeColor="text1"/>
          <w:sz w:val="28"/>
        </w:rPr>
        <w:t xml:space="preserve">                                                                                           г. Ставрополь</w:t>
      </w:r>
    </w:p>
    <w:p w:rsidR="009969C6" w:rsidRDefault="009969C6">
      <w:pPr>
        <w:pStyle w:val="ConsPlusNonformat"/>
        <w:contextualSpacing/>
        <w:rPr>
          <w:rFonts w:ascii="Times New Roman" w:hAnsi="Times New Roman"/>
          <w:color w:val="000000" w:themeColor="text1"/>
          <w:sz w:val="28"/>
        </w:rPr>
      </w:pPr>
    </w:p>
    <w:p w:rsidR="009969C6" w:rsidRDefault="00FA1BF3">
      <w:pPr>
        <w:pStyle w:val="ConsPlusNonformat"/>
        <w:ind w:firstLine="708"/>
        <w:jc w:val="both"/>
        <w:rPr>
          <w:rFonts w:ascii="Times New Roman" w:hAnsi="Times New Roman"/>
          <w:color w:val="000000" w:themeColor="text1"/>
          <w:sz w:val="28"/>
        </w:rPr>
      </w:pPr>
      <w:r>
        <w:rPr>
          <w:rFonts w:ascii="Times New Roman" w:hAnsi="Times New Roman"/>
          <w:color w:val="000000" w:themeColor="text1"/>
          <w:sz w:val="28"/>
        </w:rPr>
        <w:t>В ходе проведения общественных обсуждений, состоявшихся</w:t>
      </w:r>
      <w:r>
        <w:rPr>
          <w:rFonts w:ascii="Times New Roman" w:hAnsi="Times New Roman"/>
          <w:color w:val="000000" w:themeColor="text1"/>
          <w:sz w:val="28"/>
        </w:rPr>
        <w:br/>
        <w:t xml:space="preserve">с </w:t>
      </w:r>
      <w:r w:rsidR="00F826B9">
        <w:rPr>
          <w:rFonts w:ascii="Times New Roman" w:hAnsi="Times New Roman"/>
          <w:color w:val="000000" w:themeColor="text1"/>
          <w:sz w:val="28"/>
        </w:rPr>
        <w:t>11.01.2025</w:t>
      </w:r>
      <w:r>
        <w:rPr>
          <w:rFonts w:ascii="Times New Roman" w:hAnsi="Times New Roman"/>
          <w:color w:val="000000" w:themeColor="text1"/>
          <w:sz w:val="28"/>
        </w:rPr>
        <w:t xml:space="preserve">, протокол общественных обсуждений от </w:t>
      </w:r>
      <w:r w:rsidR="00F826B9">
        <w:rPr>
          <w:rFonts w:ascii="Times New Roman" w:hAnsi="Times New Roman"/>
          <w:color w:val="000000" w:themeColor="text1"/>
          <w:sz w:val="28"/>
        </w:rPr>
        <w:t>28.01.2025</w:t>
      </w:r>
      <w:r>
        <w:rPr>
          <w:rFonts w:ascii="Times New Roman" w:hAnsi="Times New Roman"/>
          <w:color w:val="000000" w:themeColor="text1"/>
          <w:sz w:val="28"/>
        </w:rPr>
        <w:t xml:space="preserve"> № </w:t>
      </w:r>
      <w:r w:rsidR="0090659F">
        <w:rPr>
          <w:rFonts w:ascii="Times New Roman" w:hAnsi="Times New Roman"/>
          <w:color w:val="000000" w:themeColor="text1"/>
          <w:sz w:val="28"/>
        </w:rPr>
        <w:t>1</w:t>
      </w:r>
      <w:r w:rsidR="00C13391">
        <w:rPr>
          <w:rFonts w:ascii="Times New Roman" w:hAnsi="Times New Roman"/>
          <w:color w:val="000000" w:themeColor="text1"/>
          <w:sz w:val="28"/>
        </w:rPr>
        <w:t>4</w:t>
      </w:r>
      <w:r w:rsidR="00F826B9">
        <w:rPr>
          <w:rFonts w:ascii="Times New Roman" w:hAnsi="Times New Roman"/>
          <w:color w:val="000000" w:themeColor="text1"/>
          <w:sz w:val="28"/>
        </w:rPr>
        <w:t>9</w:t>
      </w:r>
      <w:r>
        <w:rPr>
          <w:rFonts w:ascii="Times New Roman" w:hAnsi="Times New Roman"/>
          <w:color w:val="000000" w:themeColor="text1"/>
          <w:sz w:val="28"/>
        </w:rPr>
        <w:t xml:space="preserve">, комиссией по землепользованию и </w:t>
      </w:r>
      <w:proofErr w:type="gramStart"/>
      <w:r>
        <w:rPr>
          <w:rFonts w:ascii="Times New Roman" w:hAnsi="Times New Roman"/>
          <w:color w:val="000000" w:themeColor="text1"/>
          <w:sz w:val="28"/>
        </w:rPr>
        <w:t>застройке города</w:t>
      </w:r>
      <w:proofErr w:type="gramEnd"/>
      <w:r>
        <w:rPr>
          <w:rFonts w:ascii="Times New Roman" w:hAnsi="Times New Roman"/>
          <w:color w:val="000000" w:themeColor="text1"/>
          <w:sz w:val="28"/>
        </w:rPr>
        <w:t xml:space="preserve"> Ставрополя, утвержденной постановлением администрации города Ставрополя</w:t>
      </w:r>
      <w:r>
        <w:rPr>
          <w:rFonts w:ascii="Times New Roman" w:hAnsi="Times New Roman"/>
          <w:color w:val="000000" w:themeColor="text1"/>
          <w:sz w:val="28"/>
        </w:rPr>
        <w:br/>
        <w:t>от 02.08.2011 № 2119 (далее – комиссия), рассмотрены проекты:</w:t>
      </w:r>
    </w:p>
    <w:p w:rsidR="009969C6" w:rsidRDefault="00C26C12">
      <w:pPr>
        <w:pStyle w:val="23"/>
        <w:spacing w:after="0" w:line="317" w:lineRule="exact"/>
        <w:ind w:firstLine="708"/>
        <w:jc w:val="both"/>
        <w:rPr>
          <w:color w:val="auto"/>
          <w:szCs w:val="28"/>
        </w:rPr>
      </w:pPr>
      <w:r>
        <w:rPr>
          <w:color w:val="auto"/>
          <w:szCs w:val="24"/>
        </w:rPr>
        <w:t xml:space="preserve">1. </w:t>
      </w:r>
      <w:r w:rsidR="00F826B9" w:rsidRPr="00F826B9">
        <w:t xml:space="preserve">Решение о предоставлении разрешения на условно разрешенный вид использования земельного участка с кадастровым номером 26:12:012702:154 и объекта капитального строительства, местоположение (адрес) – край Ставропольский, г. Ставрополь, ДНСТ им. «Советской Армии», 66; </w:t>
      </w:r>
      <w:r w:rsidR="00F826B9" w:rsidRPr="00F826B9">
        <w:rPr>
          <w:szCs w:val="28"/>
        </w:rPr>
        <w:t xml:space="preserve">территориальная зона - </w:t>
      </w:r>
      <w:r w:rsidR="00F826B9" w:rsidRPr="00F826B9">
        <w:rPr>
          <w:color w:val="auto"/>
          <w:szCs w:val="28"/>
          <w:lang w:eastAsia="en-US"/>
        </w:rPr>
        <w:t>Ж-4.</w:t>
      </w:r>
      <w:r w:rsidR="00F826B9" w:rsidRPr="00F826B9">
        <w:rPr>
          <w:color w:val="auto"/>
          <w:spacing w:val="-3"/>
          <w:szCs w:val="28"/>
          <w:lang w:eastAsia="en-US"/>
        </w:rPr>
        <w:t xml:space="preserve"> </w:t>
      </w:r>
      <w:r w:rsidR="00F826B9" w:rsidRPr="00F826B9">
        <w:rPr>
          <w:color w:val="auto"/>
          <w:szCs w:val="28"/>
          <w:lang w:eastAsia="en-US"/>
        </w:rPr>
        <w:t>Зона</w:t>
      </w:r>
      <w:r w:rsidR="00F826B9" w:rsidRPr="00F826B9">
        <w:rPr>
          <w:color w:val="auto"/>
          <w:spacing w:val="-2"/>
          <w:szCs w:val="28"/>
          <w:lang w:eastAsia="en-US"/>
        </w:rPr>
        <w:t xml:space="preserve"> </w:t>
      </w:r>
      <w:r w:rsidR="00F826B9" w:rsidRPr="00F826B9">
        <w:rPr>
          <w:color w:val="auto"/>
          <w:szCs w:val="28"/>
          <w:lang w:eastAsia="en-US"/>
        </w:rPr>
        <w:t>садоводческих,</w:t>
      </w:r>
      <w:r w:rsidR="00F826B9" w:rsidRPr="00F826B9">
        <w:rPr>
          <w:color w:val="auto"/>
          <w:spacing w:val="-2"/>
          <w:szCs w:val="28"/>
          <w:lang w:eastAsia="en-US"/>
        </w:rPr>
        <w:t xml:space="preserve"> </w:t>
      </w:r>
      <w:r w:rsidR="00F826B9" w:rsidRPr="00F826B9">
        <w:rPr>
          <w:color w:val="auto"/>
          <w:szCs w:val="28"/>
          <w:lang w:eastAsia="en-US"/>
        </w:rPr>
        <w:t>огороднических</w:t>
      </w:r>
      <w:r w:rsidR="00F826B9" w:rsidRPr="00F826B9">
        <w:rPr>
          <w:color w:val="auto"/>
          <w:spacing w:val="-3"/>
          <w:szCs w:val="28"/>
          <w:lang w:eastAsia="en-US"/>
        </w:rPr>
        <w:t xml:space="preserve"> </w:t>
      </w:r>
      <w:r w:rsidR="00F826B9" w:rsidRPr="00F826B9">
        <w:rPr>
          <w:color w:val="auto"/>
          <w:szCs w:val="28"/>
          <w:lang w:eastAsia="en-US"/>
        </w:rPr>
        <w:t>некоммерческих</w:t>
      </w:r>
      <w:r w:rsidR="00F826B9" w:rsidRPr="00F826B9">
        <w:rPr>
          <w:color w:val="auto"/>
          <w:spacing w:val="-2"/>
          <w:szCs w:val="28"/>
          <w:lang w:eastAsia="en-US"/>
        </w:rPr>
        <w:t xml:space="preserve"> </w:t>
      </w:r>
      <w:r w:rsidR="00F826B9" w:rsidRPr="00F826B9">
        <w:rPr>
          <w:color w:val="auto"/>
          <w:szCs w:val="28"/>
          <w:lang w:eastAsia="en-US"/>
        </w:rPr>
        <w:t>объединений</w:t>
      </w:r>
      <w:r w:rsidR="00F826B9" w:rsidRPr="00F826B9">
        <w:rPr>
          <w:color w:val="auto"/>
          <w:spacing w:val="-3"/>
          <w:szCs w:val="28"/>
          <w:lang w:eastAsia="en-US"/>
        </w:rPr>
        <w:t xml:space="preserve"> </w:t>
      </w:r>
      <w:r w:rsidR="00F826B9" w:rsidRPr="00F826B9">
        <w:rPr>
          <w:color w:val="auto"/>
          <w:szCs w:val="28"/>
          <w:lang w:eastAsia="en-US"/>
        </w:rPr>
        <w:t>граждан</w:t>
      </w:r>
      <w:r w:rsidR="00F826B9" w:rsidRPr="00F826B9">
        <w:rPr>
          <w:szCs w:val="28"/>
        </w:rPr>
        <w:t>; запрашиваемый условно разрешенный вид использования – магазины</w:t>
      </w:r>
      <w:r w:rsidR="00F826B9">
        <w:rPr>
          <w:color w:val="auto"/>
          <w:szCs w:val="28"/>
        </w:rPr>
        <w:t>.</w:t>
      </w:r>
    </w:p>
    <w:p w:rsidR="00F826B9" w:rsidRPr="00E83A9C" w:rsidRDefault="00F826B9" w:rsidP="00F826B9">
      <w:pPr>
        <w:widowControl/>
        <w:ind w:firstLine="708"/>
        <w:jc w:val="both"/>
        <w:rPr>
          <w:color w:val="auto"/>
          <w:sz w:val="28"/>
          <w:szCs w:val="24"/>
        </w:rPr>
      </w:pPr>
      <w:r w:rsidRPr="00E83A9C">
        <w:rPr>
          <w:color w:val="auto"/>
          <w:sz w:val="28"/>
          <w:szCs w:val="24"/>
        </w:rPr>
        <w:t xml:space="preserve">При проведении общественных обсуждений приняли участие </w:t>
      </w:r>
      <w:r>
        <w:rPr>
          <w:color w:val="auto"/>
          <w:sz w:val="28"/>
          <w:szCs w:val="24"/>
        </w:rPr>
        <w:t>3</w:t>
      </w:r>
      <w:r w:rsidRPr="00E83A9C">
        <w:rPr>
          <w:color w:val="auto"/>
          <w:sz w:val="28"/>
          <w:szCs w:val="24"/>
        </w:rPr>
        <w:t xml:space="preserve"> участник</w:t>
      </w:r>
      <w:r>
        <w:rPr>
          <w:color w:val="auto"/>
          <w:sz w:val="28"/>
          <w:szCs w:val="24"/>
        </w:rPr>
        <w:t>а</w:t>
      </w:r>
      <w:r w:rsidRPr="00E83A9C">
        <w:rPr>
          <w:color w:val="auto"/>
          <w:sz w:val="28"/>
          <w:szCs w:val="24"/>
        </w:rPr>
        <w:t xml:space="preserve"> общественных обсуждений.</w:t>
      </w:r>
    </w:p>
    <w:p w:rsidR="00F826B9" w:rsidRPr="00E83A9C" w:rsidRDefault="00F826B9" w:rsidP="00F826B9">
      <w:pPr>
        <w:widowControl/>
        <w:ind w:firstLine="708"/>
        <w:jc w:val="both"/>
        <w:rPr>
          <w:color w:val="auto"/>
          <w:sz w:val="28"/>
          <w:szCs w:val="24"/>
        </w:rPr>
      </w:pPr>
      <w:r w:rsidRPr="00E83A9C">
        <w:rPr>
          <w:color w:val="auto"/>
          <w:sz w:val="28"/>
          <w:szCs w:val="24"/>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826B9" w:rsidRPr="00E83A9C" w:rsidRDefault="00F826B9" w:rsidP="00F826B9">
      <w:pPr>
        <w:widowControl/>
        <w:ind w:firstLine="708"/>
        <w:jc w:val="both"/>
        <w:rPr>
          <w:color w:val="auto"/>
          <w:sz w:val="28"/>
          <w:szCs w:val="24"/>
        </w:rPr>
      </w:pPr>
      <w:r w:rsidRPr="00E83A9C">
        <w:rPr>
          <w:color w:val="auto"/>
          <w:sz w:val="28"/>
          <w:szCs w:val="24"/>
        </w:rPr>
        <w:t>Предложения и замечания от иных участников общественных обсуждений не поступали.</w:t>
      </w:r>
    </w:p>
    <w:p w:rsidR="00F826B9" w:rsidRPr="00E83A9C" w:rsidRDefault="00F826B9" w:rsidP="00C26C12">
      <w:pPr>
        <w:ind w:firstLine="708"/>
        <w:jc w:val="both"/>
        <w:rPr>
          <w:color w:val="auto"/>
          <w:sz w:val="28"/>
          <w:szCs w:val="24"/>
          <w:lang w:bidi="ru-RU"/>
        </w:rPr>
      </w:pPr>
      <w:r w:rsidRPr="00A87F1F">
        <w:rPr>
          <w:color w:val="auto"/>
          <w:sz w:val="28"/>
          <w:szCs w:val="24"/>
        </w:rPr>
        <w:t xml:space="preserve">В ходе проведения общественных обсуждений комитетом градостроительства администрации города Ставрополя (далее – Комитет) внесено замечание о том, </w:t>
      </w:r>
      <w:r w:rsidRPr="00A87F1F">
        <w:rPr>
          <w:color w:val="auto"/>
          <w:sz w:val="28"/>
          <w:szCs w:val="24"/>
          <w:lang w:bidi="ru-RU"/>
        </w:rPr>
        <w:t xml:space="preserve">что </w:t>
      </w:r>
      <w:r w:rsidR="00C26C12">
        <w:rPr>
          <w:color w:val="auto"/>
          <w:sz w:val="28"/>
          <w:szCs w:val="24"/>
          <w:lang w:bidi="ru-RU"/>
        </w:rPr>
        <w:t>г</w:t>
      </w:r>
      <w:r w:rsidRPr="00F826B9">
        <w:rPr>
          <w:color w:val="auto"/>
          <w:sz w:val="28"/>
          <w:szCs w:val="24"/>
          <w:lang w:bidi="ru-RU"/>
        </w:rPr>
        <w:t xml:space="preserve">радостроительный регламент территориальной зоны </w:t>
      </w:r>
      <w:r w:rsidR="00C26C12">
        <w:rPr>
          <w:color w:val="auto"/>
          <w:sz w:val="28"/>
          <w:szCs w:val="24"/>
          <w:lang w:bidi="ru-RU"/>
        </w:rPr>
        <w:t>«</w:t>
      </w:r>
      <w:r w:rsidRPr="00F826B9">
        <w:rPr>
          <w:color w:val="auto"/>
          <w:sz w:val="28"/>
          <w:szCs w:val="24"/>
          <w:lang w:bidi="ru-RU"/>
        </w:rPr>
        <w:t>Ж-4</w:t>
      </w:r>
      <w:r w:rsidR="00C26C12">
        <w:rPr>
          <w:color w:val="auto"/>
          <w:sz w:val="28"/>
          <w:szCs w:val="24"/>
          <w:lang w:bidi="ru-RU"/>
        </w:rPr>
        <w:t xml:space="preserve">. </w:t>
      </w:r>
      <w:r w:rsidR="00C26C12" w:rsidRPr="00C26C12">
        <w:rPr>
          <w:color w:val="auto"/>
          <w:sz w:val="28"/>
          <w:szCs w:val="28"/>
          <w:lang w:eastAsia="en-US"/>
        </w:rPr>
        <w:t>Зона</w:t>
      </w:r>
      <w:r w:rsidR="00C26C12" w:rsidRPr="00C26C12">
        <w:rPr>
          <w:color w:val="auto"/>
          <w:spacing w:val="-2"/>
          <w:sz w:val="28"/>
          <w:szCs w:val="28"/>
          <w:lang w:eastAsia="en-US"/>
        </w:rPr>
        <w:t xml:space="preserve"> </w:t>
      </w:r>
      <w:r w:rsidR="00C26C12" w:rsidRPr="00C26C12">
        <w:rPr>
          <w:color w:val="auto"/>
          <w:sz w:val="28"/>
          <w:szCs w:val="28"/>
          <w:lang w:eastAsia="en-US"/>
        </w:rPr>
        <w:t>садоводческих,</w:t>
      </w:r>
      <w:r w:rsidR="00C26C12" w:rsidRPr="00C26C12">
        <w:rPr>
          <w:color w:val="auto"/>
          <w:spacing w:val="-2"/>
          <w:sz w:val="28"/>
          <w:szCs w:val="28"/>
          <w:lang w:eastAsia="en-US"/>
        </w:rPr>
        <w:t xml:space="preserve"> </w:t>
      </w:r>
      <w:r w:rsidR="00C26C12" w:rsidRPr="00C26C12">
        <w:rPr>
          <w:color w:val="auto"/>
          <w:sz w:val="28"/>
          <w:szCs w:val="28"/>
          <w:lang w:eastAsia="en-US"/>
        </w:rPr>
        <w:t>огороднических</w:t>
      </w:r>
      <w:r w:rsidR="00C26C12" w:rsidRPr="00C26C12">
        <w:rPr>
          <w:color w:val="auto"/>
          <w:spacing w:val="-3"/>
          <w:sz w:val="28"/>
          <w:szCs w:val="28"/>
          <w:lang w:eastAsia="en-US"/>
        </w:rPr>
        <w:t xml:space="preserve"> </w:t>
      </w:r>
      <w:r w:rsidR="00C26C12" w:rsidRPr="00C26C12">
        <w:rPr>
          <w:color w:val="auto"/>
          <w:sz w:val="28"/>
          <w:szCs w:val="28"/>
          <w:lang w:eastAsia="en-US"/>
        </w:rPr>
        <w:t>некоммерческих</w:t>
      </w:r>
      <w:r w:rsidR="00C26C12" w:rsidRPr="00C26C12">
        <w:rPr>
          <w:color w:val="auto"/>
          <w:spacing w:val="-2"/>
          <w:sz w:val="28"/>
          <w:szCs w:val="28"/>
          <w:lang w:eastAsia="en-US"/>
        </w:rPr>
        <w:t xml:space="preserve"> </w:t>
      </w:r>
      <w:r w:rsidR="00C26C12" w:rsidRPr="00C26C12">
        <w:rPr>
          <w:color w:val="auto"/>
          <w:sz w:val="28"/>
          <w:szCs w:val="28"/>
          <w:lang w:eastAsia="en-US"/>
        </w:rPr>
        <w:t>объединений</w:t>
      </w:r>
      <w:r w:rsidR="00C26C12" w:rsidRPr="00C26C12">
        <w:rPr>
          <w:color w:val="auto"/>
          <w:spacing w:val="-3"/>
          <w:sz w:val="28"/>
          <w:szCs w:val="28"/>
          <w:lang w:eastAsia="en-US"/>
        </w:rPr>
        <w:t xml:space="preserve"> </w:t>
      </w:r>
      <w:r w:rsidR="00C26C12" w:rsidRPr="00C26C12">
        <w:rPr>
          <w:color w:val="auto"/>
          <w:sz w:val="28"/>
          <w:szCs w:val="28"/>
          <w:lang w:eastAsia="en-US"/>
        </w:rPr>
        <w:t>граждан</w:t>
      </w:r>
      <w:r w:rsidR="00C26C12">
        <w:rPr>
          <w:color w:val="auto"/>
          <w:sz w:val="28"/>
          <w:szCs w:val="28"/>
          <w:lang w:eastAsia="en-US"/>
        </w:rPr>
        <w:t>»</w:t>
      </w:r>
      <w:r w:rsidRPr="00F826B9">
        <w:rPr>
          <w:color w:val="auto"/>
          <w:sz w:val="28"/>
          <w:szCs w:val="24"/>
          <w:lang w:bidi="ru-RU"/>
        </w:rPr>
        <w:t xml:space="preserve"> не содержит вид разрешенного использования «магазины», в </w:t>
      </w:r>
      <w:proofErr w:type="gramStart"/>
      <w:r w:rsidRPr="00F826B9">
        <w:rPr>
          <w:color w:val="auto"/>
          <w:sz w:val="28"/>
          <w:szCs w:val="24"/>
          <w:lang w:bidi="ru-RU"/>
        </w:rPr>
        <w:t>связи</w:t>
      </w:r>
      <w:proofErr w:type="gramEnd"/>
      <w:r w:rsidRPr="00F826B9">
        <w:rPr>
          <w:color w:val="auto"/>
          <w:sz w:val="28"/>
          <w:szCs w:val="24"/>
          <w:lang w:bidi="ru-RU"/>
        </w:rPr>
        <w:t xml:space="preserve"> с чем </w:t>
      </w:r>
      <w:r w:rsidRPr="00E83A9C">
        <w:rPr>
          <w:color w:val="auto"/>
          <w:sz w:val="28"/>
          <w:szCs w:val="24"/>
          <w:lang w:bidi="ru-RU"/>
        </w:rPr>
        <w:t xml:space="preserve">предоставить разрешение на условно разрешенный вид использования земельного участка </w:t>
      </w:r>
      <w:r>
        <w:rPr>
          <w:color w:val="auto"/>
          <w:sz w:val="28"/>
          <w:szCs w:val="24"/>
          <w:lang w:bidi="ru-RU"/>
        </w:rPr>
        <w:t xml:space="preserve">и объекта капитального строительства </w:t>
      </w:r>
      <w:r w:rsidRPr="00E83A9C">
        <w:rPr>
          <w:color w:val="auto"/>
          <w:sz w:val="28"/>
          <w:szCs w:val="24"/>
          <w:lang w:bidi="ru-RU"/>
        </w:rPr>
        <w:t>не представляется возможным.</w:t>
      </w:r>
    </w:p>
    <w:p w:rsidR="00F826B9" w:rsidRPr="00E83A9C" w:rsidRDefault="00F826B9" w:rsidP="00F826B9">
      <w:pPr>
        <w:widowControl/>
        <w:ind w:firstLine="708"/>
        <w:jc w:val="both"/>
        <w:rPr>
          <w:color w:val="auto"/>
          <w:sz w:val="28"/>
          <w:szCs w:val="24"/>
        </w:rPr>
      </w:pPr>
      <w:proofErr w:type="gramStart"/>
      <w:r w:rsidRPr="00E83A9C">
        <w:rPr>
          <w:color w:val="auto"/>
          <w:sz w:val="28"/>
          <w:szCs w:val="24"/>
        </w:rPr>
        <w:t>В связи с тем, что Комитет является отраслевым (функциональным) органом администрации города Ставрополя, созданным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 внесенные Комитетом замечания учтены комиссией при принятии решения.</w:t>
      </w:r>
      <w:proofErr w:type="gramEnd"/>
    </w:p>
    <w:p w:rsidR="00F826B9" w:rsidRPr="00E83A9C" w:rsidRDefault="00F826B9" w:rsidP="00F826B9">
      <w:pPr>
        <w:widowControl/>
        <w:ind w:firstLine="708"/>
        <w:jc w:val="both"/>
        <w:rPr>
          <w:color w:val="auto"/>
          <w:sz w:val="28"/>
          <w:szCs w:val="24"/>
        </w:rPr>
      </w:pPr>
      <w:r w:rsidRPr="00E83A9C">
        <w:rPr>
          <w:color w:val="auto"/>
          <w:sz w:val="28"/>
          <w:szCs w:val="24"/>
        </w:rPr>
        <w:t>По результатам проведения общественных обсуждений комиссия решила:</w:t>
      </w:r>
    </w:p>
    <w:p w:rsidR="00F826B9" w:rsidRDefault="00F826B9" w:rsidP="00F826B9">
      <w:pPr>
        <w:pStyle w:val="23"/>
        <w:spacing w:after="0" w:line="317" w:lineRule="exact"/>
        <w:ind w:firstLine="567"/>
        <w:jc w:val="both"/>
        <w:rPr>
          <w:color w:val="auto"/>
          <w:szCs w:val="24"/>
        </w:rPr>
      </w:pPr>
      <w:r w:rsidRPr="00E83A9C">
        <w:rPr>
          <w:color w:val="auto"/>
          <w:szCs w:val="24"/>
        </w:rPr>
        <w:t xml:space="preserve">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w:t>
      </w:r>
      <w:r w:rsidRPr="00F826B9">
        <w:rPr>
          <w:color w:val="auto"/>
          <w:szCs w:val="24"/>
        </w:rPr>
        <w:t>26:12:012702:154 и объекта капитального строительства</w:t>
      </w:r>
      <w:r w:rsidRPr="00E83A9C">
        <w:rPr>
          <w:color w:val="auto"/>
          <w:szCs w:val="24"/>
        </w:rPr>
        <w:t xml:space="preserve"> по адресу: </w:t>
      </w:r>
      <w:r w:rsidRPr="00F826B9">
        <w:rPr>
          <w:color w:val="auto"/>
          <w:szCs w:val="24"/>
        </w:rPr>
        <w:t>край Ставропольский, г. Ставрополь, ДНСТ им. «Советской Армии», 66</w:t>
      </w:r>
      <w:r>
        <w:rPr>
          <w:color w:val="auto"/>
          <w:szCs w:val="24"/>
        </w:rPr>
        <w:t xml:space="preserve"> </w:t>
      </w:r>
      <w:r w:rsidRPr="00E83A9C">
        <w:rPr>
          <w:color w:val="auto"/>
          <w:szCs w:val="24"/>
        </w:rPr>
        <w:t>– «</w:t>
      </w:r>
      <w:r>
        <w:rPr>
          <w:color w:val="auto"/>
          <w:szCs w:val="24"/>
        </w:rPr>
        <w:t>магазины</w:t>
      </w:r>
      <w:r w:rsidRPr="00E83A9C">
        <w:rPr>
          <w:color w:val="auto"/>
          <w:szCs w:val="24"/>
        </w:rPr>
        <w:t>»</w:t>
      </w:r>
      <w:r>
        <w:rPr>
          <w:color w:val="auto"/>
          <w:szCs w:val="24"/>
        </w:rPr>
        <w:t>.</w:t>
      </w:r>
    </w:p>
    <w:p w:rsidR="00F826B9" w:rsidRDefault="00F826B9">
      <w:pPr>
        <w:pStyle w:val="23"/>
        <w:spacing w:after="0" w:line="317" w:lineRule="exact"/>
        <w:ind w:firstLine="567"/>
        <w:jc w:val="both"/>
        <w:rPr>
          <w:color w:val="auto"/>
          <w:szCs w:val="24"/>
        </w:rPr>
      </w:pPr>
      <w:r w:rsidRPr="00F826B9">
        <w:rPr>
          <w:color w:val="auto"/>
          <w:szCs w:val="24"/>
        </w:rPr>
        <w:lastRenderedPageBreak/>
        <w:t>2.</w:t>
      </w:r>
      <w:r w:rsidRPr="00F826B9">
        <w:rPr>
          <w:color w:val="auto"/>
          <w:szCs w:val="24"/>
        </w:rPr>
        <w:tab/>
        <w:t xml:space="preserve">Решение о предоставлении разрешения на условно разрешенный вид использования земельного участка с кадастровым номером 26:12:011707:183, местоположение (адрес) – Ставропольский край, город Ставрополь, улица </w:t>
      </w:r>
      <w:proofErr w:type="spellStart"/>
      <w:r w:rsidRPr="00F826B9">
        <w:rPr>
          <w:color w:val="auto"/>
          <w:szCs w:val="24"/>
        </w:rPr>
        <w:t>Доваторцев</w:t>
      </w:r>
      <w:proofErr w:type="spellEnd"/>
      <w:r w:rsidRPr="00F826B9">
        <w:rPr>
          <w:color w:val="auto"/>
          <w:szCs w:val="24"/>
        </w:rPr>
        <w:t xml:space="preserve">, квартал 329; территориальная зона - </w:t>
      </w:r>
      <w:r>
        <w:rPr>
          <w:color w:val="auto"/>
          <w:szCs w:val="24"/>
        </w:rPr>
        <w:br/>
      </w:r>
      <w:r w:rsidRPr="00F826B9">
        <w:rPr>
          <w:color w:val="auto"/>
          <w:szCs w:val="24"/>
        </w:rPr>
        <w:t>ОД-2. Зона общественно-деловой застройки вдоль магистралей; запрашиваемый условно разрешенный вид и</w:t>
      </w:r>
      <w:r>
        <w:rPr>
          <w:color w:val="auto"/>
          <w:szCs w:val="24"/>
        </w:rPr>
        <w:t>спользования – служебные гаражи.</w:t>
      </w:r>
    </w:p>
    <w:p w:rsidR="0003735F" w:rsidRDefault="0003735F">
      <w:pPr>
        <w:pStyle w:val="23"/>
        <w:spacing w:after="0" w:line="317" w:lineRule="exact"/>
        <w:ind w:firstLine="567"/>
        <w:jc w:val="both"/>
        <w:rPr>
          <w:color w:val="auto"/>
          <w:szCs w:val="24"/>
        </w:rPr>
      </w:pPr>
      <w:r w:rsidRPr="0003735F">
        <w:rPr>
          <w:color w:val="auto"/>
          <w:szCs w:val="24"/>
        </w:rPr>
        <w:t xml:space="preserve">В ходе проведения общественных обсуждений в комиссию поступило обращение правообладателя </w:t>
      </w:r>
      <w:r>
        <w:rPr>
          <w:color w:val="auto"/>
          <w:szCs w:val="24"/>
        </w:rPr>
        <w:t>земельного участка</w:t>
      </w:r>
      <w:r w:rsidRPr="0003735F">
        <w:rPr>
          <w:color w:val="auto"/>
          <w:szCs w:val="24"/>
        </w:rPr>
        <w:t xml:space="preserve"> с кадастровым номером </w:t>
      </w:r>
      <w:r w:rsidR="00F826B9" w:rsidRPr="00F826B9">
        <w:rPr>
          <w:color w:val="auto"/>
          <w:szCs w:val="24"/>
        </w:rPr>
        <w:t>26:12:011707:183</w:t>
      </w:r>
      <w:r w:rsidR="00F826B9">
        <w:rPr>
          <w:color w:val="auto"/>
          <w:szCs w:val="24"/>
        </w:rPr>
        <w:t xml:space="preserve"> </w:t>
      </w:r>
      <w:r w:rsidRPr="0003735F">
        <w:rPr>
          <w:color w:val="auto"/>
          <w:szCs w:val="24"/>
        </w:rPr>
        <w:t xml:space="preserve">от </w:t>
      </w:r>
      <w:r w:rsidR="00F826B9">
        <w:rPr>
          <w:color w:val="auto"/>
          <w:szCs w:val="24"/>
        </w:rPr>
        <w:t>23.01.2025</w:t>
      </w:r>
      <w:r w:rsidRPr="0003735F">
        <w:rPr>
          <w:color w:val="auto"/>
          <w:szCs w:val="24"/>
        </w:rPr>
        <w:t xml:space="preserve"> о снятии проекта с рассмотрения. Заявление принято к </w:t>
      </w:r>
      <w:proofErr w:type="gramStart"/>
      <w:r w:rsidRPr="0003735F">
        <w:rPr>
          <w:color w:val="auto"/>
          <w:szCs w:val="24"/>
        </w:rPr>
        <w:t>сведению</w:t>
      </w:r>
      <w:proofErr w:type="gramEnd"/>
      <w:r w:rsidRPr="0003735F">
        <w:rPr>
          <w:color w:val="auto"/>
          <w:szCs w:val="24"/>
        </w:rPr>
        <w:t xml:space="preserve"> и данный вопрос снят с рассмотрения.</w:t>
      </w:r>
    </w:p>
    <w:p w:rsidR="0003735F" w:rsidRDefault="00F826B9">
      <w:pPr>
        <w:pStyle w:val="23"/>
        <w:spacing w:after="0" w:line="317" w:lineRule="exact"/>
        <w:ind w:firstLine="567"/>
        <w:jc w:val="both"/>
        <w:rPr>
          <w:color w:val="auto"/>
          <w:szCs w:val="24"/>
        </w:rPr>
      </w:pPr>
      <w:r w:rsidRPr="00F826B9">
        <w:rPr>
          <w:color w:val="auto"/>
          <w:szCs w:val="24"/>
        </w:rPr>
        <w:t>3.</w:t>
      </w:r>
      <w:r w:rsidRPr="00F826B9">
        <w:rPr>
          <w:color w:val="auto"/>
          <w:szCs w:val="24"/>
        </w:rPr>
        <w:tab/>
        <w:t xml:space="preserve">Решение о предоставлении разрешения на условно разрешенный вид использования земельного участка с кадастровым номером 26:12:020712:424, местоположение (адрес) – Российская Федерация, Ставропольский край, </w:t>
      </w:r>
      <w:proofErr w:type="spellStart"/>
      <w:r w:rsidRPr="00F826B9">
        <w:rPr>
          <w:color w:val="auto"/>
          <w:szCs w:val="24"/>
        </w:rPr>
        <w:t>г.о</w:t>
      </w:r>
      <w:proofErr w:type="spellEnd"/>
      <w:r w:rsidRPr="00F826B9">
        <w:rPr>
          <w:color w:val="auto"/>
          <w:szCs w:val="24"/>
        </w:rPr>
        <w:t xml:space="preserve">. г. Ставрополь, г. Ставрополь, </w:t>
      </w:r>
      <w:r w:rsidR="0007621D">
        <w:rPr>
          <w:color w:val="auto"/>
          <w:szCs w:val="24"/>
        </w:rPr>
        <w:br/>
      </w:r>
      <w:r w:rsidRPr="00F826B9">
        <w:rPr>
          <w:color w:val="auto"/>
          <w:szCs w:val="24"/>
        </w:rPr>
        <w:t xml:space="preserve">ул. Огородная, з/у 13; территориальная зона - </w:t>
      </w:r>
      <w:r w:rsidRPr="00F826B9">
        <w:rPr>
          <w:color w:val="auto"/>
          <w:szCs w:val="28"/>
          <w:lang w:eastAsia="en-US"/>
        </w:rPr>
        <w:t>Ж-3.</w:t>
      </w:r>
      <w:r w:rsidRPr="00F826B9">
        <w:rPr>
          <w:color w:val="auto"/>
          <w:spacing w:val="-3"/>
          <w:szCs w:val="28"/>
          <w:lang w:eastAsia="en-US"/>
        </w:rPr>
        <w:t xml:space="preserve"> </w:t>
      </w:r>
      <w:r w:rsidRPr="00F826B9">
        <w:rPr>
          <w:color w:val="auto"/>
          <w:szCs w:val="28"/>
          <w:lang w:eastAsia="en-US"/>
        </w:rPr>
        <w:t>Зона</w:t>
      </w:r>
      <w:r w:rsidRPr="00F826B9">
        <w:rPr>
          <w:color w:val="auto"/>
          <w:spacing w:val="-2"/>
          <w:szCs w:val="28"/>
          <w:lang w:eastAsia="en-US"/>
        </w:rPr>
        <w:t xml:space="preserve"> </w:t>
      </w:r>
      <w:r w:rsidRPr="00F826B9">
        <w:rPr>
          <w:color w:val="auto"/>
          <w:szCs w:val="28"/>
          <w:lang w:eastAsia="en-US"/>
        </w:rPr>
        <w:t>застройки</w:t>
      </w:r>
      <w:r w:rsidRPr="00F826B9">
        <w:rPr>
          <w:color w:val="auto"/>
          <w:spacing w:val="-2"/>
          <w:szCs w:val="28"/>
          <w:lang w:eastAsia="en-US"/>
        </w:rPr>
        <w:t xml:space="preserve"> </w:t>
      </w:r>
      <w:r w:rsidRPr="00F826B9">
        <w:rPr>
          <w:color w:val="auto"/>
          <w:szCs w:val="28"/>
          <w:lang w:eastAsia="en-US"/>
        </w:rPr>
        <w:t>индивидуальными</w:t>
      </w:r>
      <w:r w:rsidRPr="00F826B9">
        <w:rPr>
          <w:color w:val="auto"/>
          <w:spacing w:val="-4"/>
          <w:szCs w:val="28"/>
          <w:lang w:eastAsia="en-US"/>
        </w:rPr>
        <w:t xml:space="preserve"> </w:t>
      </w:r>
      <w:r w:rsidRPr="00F826B9">
        <w:rPr>
          <w:color w:val="auto"/>
          <w:szCs w:val="28"/>
          <w:lang w:eastAsia="en-US"/>
        </w:rPr>
        <w:t>жилыми</w:t>
      </w:r>
      <w:r w:rsidRPr="00F826B9">
        <w:rPr>
          <w:color w:val="auto"/>
          <w:spacing w:val="-2"/>
          <w:szCs w:val="28"/>
          <w:lang w:eastAsia="en-US"/>
        </w:rPr>
        <w:t xml:space="preserve"> </w:t>
      </w:r>
      <w:r w:rsidRPr="00F826B9">
        <w:rPr>
          <w:color w:val="auto"/>
          <w:szCs w:val="28"/>
          <w:lang w:eastAsia="en-US"/>
        </w:rPr>
        <w:t>домами</w:t>
      </w:r>
      <w:r w:rsidRPr="00F826B9">
        <w:rPr>
          <w:color w:val="auto"/>
          <w:szCs w:val="28"/>
        </w:rPr>
        <w:t xml:space="preserve">; запрашиваемый условно разрешенный вид использования – </w:t>
      </w:r>
      <w:r w:rsidRPr="00F826B9">
        <w:rPr>
          <w:color w:val="auto"/>
          <w:szCs w:val="28"/>
          <w:lang w:eastAsia="en-US"/>
        </w:rPr>
        <w:t>малоэтажная</w:t>
      </w:r>
      <w:r w:rsidRPr="00F826B9">
        <w:rPr>
          <w:color w:val="auto"/>
          <w:spacing w:val="1"/>
          <w:szCs w:val="28"/>
          <w:lang w:eastAsia="en-US"/>
        </w:rPr>
        <w:t xml:space="preserve"> </w:t>
      </w:r>
      <w:r w:rsidRPr="00F826B9">
        <w:rPr>
          <w:color w:val="auto"/>
          <w:szCs w:val="28"/>
          <w:lang w:eastAsia="en-US"/>
        </w:rPr>
        <w:t>многоквартирная</w:t>
      </w:r>
      <w:r w:rsidRPr="00F826B9">
        <w:rPr>
          <w:color w:val="auto"/>
          <w:spacing w:val="-47"/>
          <w:szCs w:val="28"/>
          <w:lang w:eastAsia="en-US"/>
        </w:rPr>
        <w:t xml:space="preserve"> </w:t>
      </w:r>
      <w:r w:rsidRPr="00F826B9">
        <w:rPr>
          <w:color w:val="auto"/>
          <w:szCs w:val="28"/>
          <w:lang w:eastAsia="en-US"/>
        </w:rPr>
        <w:t>жилая застройка</w:t>
      </w:r>
      <w:r w:rsidRPr="00F826B9">
        <w:rPr>
          <w:color w:val="auto"/>
          <w:szCs w:val="28"/>
        </w:rPr>
        <w:t>;</w:t>
      </w:r>
    </w:p>
    <w:p w:rsidR="0012024A" w:rsidRPr="0012024A" w:rsidRDefault="0012024A" w:rsidP="0012024A">
      <w:pPr>
        <w:spacing w:line="317" w:lineRule="exact"/>
        <w:ind w:firstLine="708"/>
        <w:jc w:val="both"/>
        <w:rPr>
          <w:sz w:val="28"/>
        </w:rPr>
      </w:pPr>
      <w:r w:rsidRPr="0012024A">
        <w:rPr>
          <w:sz w:val="28"/>
        </w:rPr>
        <w:t>При проведении</w:t>
      </w:r>
      <w:r w:rsidR="00AB7D00">
        <w:rPr>
          <w:sz w:val="28"/>
        </w:rPr>
        <w:t xml:space="preserve"> общественных обсуждений принял</w:t>
      </w:r>
      <w:r w:rsidRPr="0012024A">
        <w:rPr>
          <w:sz w:val="28"/>
        </w:rPr>
        <w:t xml:space="preserve"> участие </w:t>
      </w:r>
      <w:r w:rsidR="00AB7D00">
        <w:rPr>
          <w:sz w:val="28"/>
        </w:rPr>
        <w:t>1</w:t>
      </w:r>
      <w:r w:rsidR="001406C4">
        <w:rPr>
          <w:sz w:val="28"/>
        </w:rPr>
        <w:t xml:space="preserve"> участник</w:t>
      </w:r>
      <w:r w:rsidRPr="0012024A">
        <w:rPr>
          <w:sz w:val="28"/>
        </w:rPr>
        <w:t xml:space="preserve"> общественных обсуждений.</w:t>
      </w:r>
    </w:p>
    <w:p w:rsidR="0012024A" w:rsidRPr="0012024A" w:rsidRDefault="0012024A" w:rsidP="0012024A">
      <w:pPr>
        <w:spacing w:line="317" w:lineRule="exact"/>
        <w:ind w:firstLine="708"/>
        <w:jc w:val="both"/>
        <w:rPr>
          <w:sz w:val="28"/>
        </w:rPr>
      </w:pPr>
      <w:r w:rsidRPr="0012024A">
        <w:rPr>
          <w:sz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12024A" w:rsidRPr="0012024A" w:rsidRDefault="0012024A" w:rsidP="0012024A">
      <w:pPr>
        <w:spacing w:line="317" w:lineRule="exact"/>
        <w:ind w:firstLine="708"/>
        <w:jc w:val="both"/>
        <w:rPr>
          <w:sz w:val="28"/>
        </w:rPr>
      </w:pPr>
      <w:r w:rsidRPr="0012024A">
        <w:rPr>
          <w:sz w:val="28"/>
        </w:rPr>
        <w:t>Предложения и замечания от иных участников общественных обсуждений не поступали.</w:t>
      </w:r>
    </w:p>
    <w:p w:rsidR="0012024A" w:rsidRPr="0012024A" w:rsidRDefault="0012024A" w:rsidP="0012024A">
      <w:pPr>
        <w:spacing w:line="317" w:lineRule="exact"/>
        <w:ind w:firstLine="708"/>
        <w:jc w:val="both"/>
        <w:rPr>
          <w:sz w:val="28"/>
        </w:rPr>
      </w:pPr>
      <w:r w:rsidRPr="0012024A">
        <w:rPr>
          <w:sz w:val="28"/>
        </w:rPr>
        <w:t>По результатам проведения общественных обсуждений комиссия решила:</w:t>
      </w:r>
    </w:p>
    <w:p w:rsidR="00DA5693" w:rsidRDefault="0012024A" w:rsidP="0012024A">
      <w:pPr>
        <w:spacing w:line="317" w:lineRule="exact"/>
        <w:ind w:firstLine="708"/>
        <w:jc w:val="both"/>
        <w:rPr>
          <w:sz w:val="28"/>
        </w:rPr>
      </w:pPr>
      <w:r w:rsidRPr="0012024A">
        <w:rPr>
          <w:sz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w:t>
      </w:r>
      <w:r w:rsidR="00AB7D00" w:rsidRPr="00AB7D00">
        <w:rPr>
          <w:sz w:val="28"/>
        </w:rPr>
        <w:t>26:12:020712:424</w:t>
      </w:r>
      <w:r w:rsidR="00AB7D00">
        <w:rPr>
          <w:sz w:val="28"/>
        </w:rPr>
        <w:t xml:space="preserve"> </w:t>
      </w:r>
      <w:r w:rsidRPr="0012024A">
        <w:rPr>
          <w:sz w:val="28"/>
        </w:rPr>
        <w:t xml:space="preserve">по адресу: </w:t>
      </w:r>
      <w:proofErr w:type="gramStart"/>
      <w:r w:rsidR="00AB7D00" w:rsidRPr="00AB7D00">
        <w:rPr>
          <w:sz w:val="28"/>
        </w:rPr>
        <w:t xml:space="preserve">Российская Федерация, Ставропольский край, </w:t>
      </w:r>
      <w:proofErr w:type="spellStart"/>
      <w:r w:rsidR="00AB7D00" w:rsidRPr="00AB7D00">
        <w:rPr>
          <w:sz w:val="28"/>
        </w:rPr>
        <w:t>г.о</w:t>
      </w:r>
      <w:proofErr w:type="spellEnd"/>
      <w:r w:rsidR="00AB7D00" w:rsidRPr="00AB7D00">
        <w:rPr>
          <w:sz w:val="28"/>
        </w:rPr>
        <w:t xml:space="preserve">. г. Ставрополь, </w:t>
      </w:r>
      <w:r w:rsidR="00AB7D00">
        <w:rPr>
          <w:sz w:val="28"/>
        </w:rPr>
        <w:br/>
      </w:r>
      <w:r w:rsidR="00AB7D00" w:rsidRPr="00AB7D00">
        <w:rPr>
          <w:sz w:val="28"/>
        </w:rPr>
        <w:t>г. Ставрополь, ул. Огородная, з/у 13</w:t>
      </w:r>
      <w:r w:rsidR="00932B2F" w:rsidRPr="003727B8">
        <w:rPr>
          <w:sz w:val="28"/>
        </w:rPr>
        <w:t xml:space="preserve"> </w:t>
      </w:r>
      <w:r w:rsidRPr="0012024A">
        <w:rPr>
          <w:sz w:val="28"/>
        </w:rPr>
        <w:t>– «</w:t>
      </w:r>
      <w:r w:rsidR="00AB7D00" w:rsidRPr="00AB7D00">
        <w:rPr>
          <w:sz w:val="28"/>
          <w:lang w:bidi="ru-RU"/>
        </w:rPr>
        <w:t>малоэтажная многоквартирная жилая застройка</w:t>
      </w:r>
      <w:r w:rsidRPr="0012024A">
        <w:rPr>
          <w:sz w:val="28"/>
        </w:rPr>
        <w:t>».</w:t>
      </w:r>
      <w:proofErr w:type="gramEnd"/>
    </w:p>
    <w:p w:rsidR="00AE01EB" w:rsidRDefault="00AB7D00" w:rsidP="00AE01EB">
      <w:pPr>
        <w:widowControl/>
        <w:ind w:firstLine="708"/>
        <w:jc w:val="both"/>
        <w:rPr>
          <w:color w:val="auto"/>
          <w:sz w:val="28"/>
          <w:szCs w:val="24"/>
        </w:rPr>
      </w:pPr>
      <w:r w:rsidRPr="00AB7D00">
        <w:rPr>
          <w:color w:val="auto"/>
          <w:sz w:val="28"/>
          <w:szCs w:val="24"/>
        </w:rPr>
        <w:t xml:space="preserve">4. Решение о предоставлении разрешения на условно разрешенный вид использования земельного участка с кадастровым номером 26:12:020712:425, местоположение (адрес) – Российская Федерация, Ставропольский край,           </w:t>
      </w:r>
      <w:proofErr w:type="spellStart"/>
      <w:r w:rsidRPr="00AB7D00">
        <w:rPr>
          <w:color w:val="auto"/>
          <w:sz w:val="28"/>
          <w:szCs w:val="24"/>
        </w:rPr>
        <w:t>г.о</w:t>
      </w:r>
      <w:proofErr w:type="spellEnd"/>
      <w:r w:rsidRPr="00AB7D00">
        <w:rPr>
          <w:color w:val="auto"/>
          <w:sz w:val="28"/>
          <w:szCs w:val="24"/>
        </w:rPr>
        <w:t xml:space="preserve">. г. Ставрополь, г. Ставрополь, ул. Огородная, з/у 11б; территориальная зона - </w:t>
      </w:r>
      <w:r w:rsidRPr="00AB7D00">
        <w:rPr>
          <w:color w:val="auto"/>
          <w:sz w:val="28"/>
          <w:szCs w:val="28"/>
          <w:lang w:eastAsia="en-US"/>
        </w:rPr>
        <w:t>Ж-3.</w:t>
      </w:r>
      <w:r w:rsidRPr="00AB7D00">
        <w:rPr>
          <w:color w:val="auto"/>
          <w:spacing w:val="-3"/>
          <w:sz w:val="28"/>
          <w:szCs w:val="28"/>
          <w:lang w:eastAsia="en-US"/>
        </w:rPr>
        <w:t xml:space="preserve"> </w:t>
      </w:r>
      <w:r w:rsidRPr="00AB7D00">
        <w:rPr>
          <w:color w:val="auto"/>
          <w:sz w:val="28"/>
          <w:szCs w:val="28"/>
          <w:lang w:eastAsia="en-US"/>
        </w:rPr>
        <w:t>Зона</w:t>
      </w:r>
      <w:r w:rsidRPr="00AB7D00">
        <w:rPr>
          <w:color w:val="auto"/>
          <w:spacing w:val="-2"/>
          <w:sz w:val="28"/>
          <w:szCs w:val="28"/>
          <w:lang w:eastAsia="en-US"/>
        </w:rPr>
        <w:t xml:space="preserve"> </w:t>
      </w:r>
      <w:r w:rsidRPr="00AB7D00">
        <w:rPr>
          <w:color w:val="auto"/>
          <w:sz w:val="28"/>
          <w:szCs w:val="28"/>
          <w:lang w:eastAsia="en-US"/>
        </w:rPr>
        <w:t>застройки</w:t>
      </w:r>
      <w:r w:rsidRPr="00AB7D00">
        <w:rPr>
          <w:color w:val="auto"/>
          <w:spacing w:val="-2"/>
          <w:sz w:val="28"/>
          <w:szCs w:val="28"/>
          <w:lang w:eastAsia="en-US"/>
        </w:rPr>
        <w:t xml:space="preserve"> </w:t>
      </w:r>
      <w:r w:rsidRPr="00AB7D00">
        <w:rPr>
          <w:color w:val="auto"/>
          <w:sz w:val="28"/>
          <w:szCs w:val="28"/>
          <w:lang w:eastAsia="en-US"/>
        </w:rPr>
        <w:t>индивидуальными</w:t>
      </w:r>
      <w:r w:rsidRPr="00AB7D00">
        <w:rPr>
          <w:color w:val="auto"/>
          <w:spacing w:val="-4"/>
          <w:sz w:val="28"/>
          <w:szCs w:val="28"/>
          <w:lang w:eastAsia="en-US"/>
        </w:rPr>
        <w:t xml:space="preserve"> </w:t>
      </w:r>
      <w:r w:rsidRPr="00AB7D00">
        <w:rPr>
          <w:color w:val="auto"/>
          <w:sz w:val="28"/>
          <w:szCs w:val="28"/>
          <w:lang w:eastAsia="en-US"/>
        </w:rPr>
        <w:t>жилыми</w:t>
      </w:r>
      <w:r w:rsidRPr="00AB7D00">
        <w:rPr>
          <w:color w:val="auto"/>
          <w:spacing w:val="-2"/>
          <w:sz w:val="28"/>
          <w:szCs w:val="28"/>
          <w:lang w:eastAsia="en-US"/>
        </w:rPr>
        <w:t xml:space="preserve"> </w:t>
      </w:r>
      <w:r w:rsidRPr="00AB7D00">
        <w:rPr>
          <w:color w:val="auto"/>
          <w:sz w:val="28"/>
          <w:szCs w:val="28"/>
          <w:lang w:eastAsia="en-US"/>
        </w:rPr>
        <w:t>домами</w:t>
      </w:r>
      <w:r w:rsidRPr="00AB7D00">
        <w:rPr>
          <w:color w:val="auto"/>
          <w:sz w:val="28"/>
          <w:szCs w:val="28"/>
        </w:rPr>
        <w:t xml:space="preserve">; запрашиваемый условно разрешенный вид использования – </w:t>
      </w:r>
      <w:r w:rsidRPr="00AB7D00">
        <w:rPr>
          <w:color w:val="auto"/>
          <w:sz w:val="28"/>
          <w:szCs w:val="28"/>
          <w:lang w:eastAsia="en-US"/>
        </w:rPr>
        <w:t>малоэтажная</w:t>
      </w:r>
      <w:r w:rsidRPr="00AB7D00">
        <w:rPr>
          <w:color w:val="auto"/>
          <w:spacing w:val="1"/>
          <w:sz w:val="28"/>
          <w:szCs w:val="28"/>
          <w:lang w:eastAsia="en-US"/>
        </w:rPr>
        <w:t xml:space="preserve"> </w:t>
      </w:r>
      <w:r w:rsidRPr="00AB7D00">
        <w:rPr>
          <w:color w:val="auto"/>
          <w:sz w:val="28"/>
          <w:szCs w:val="28"/>
          <w:lang w:eastAsia="en-US"/>
        </w:rPr>
        <w:t>многоквартирная</w:t>
      </w:r>
      <w:r w:rsidRPr="00AB7D00">
        <w:rPr>
          <w:color w:val="auto"/>
          <w:spacing w:val="-47"/>
          <w:sz w:val="28"/>
          <w:szCs w:val="28"/>
          <w:lang w:eastAsia="en-US"/>
        </w:rPr>
        <w:t xml:space="preserve"> </w:t>
      </w:r>
      <w:r w:rsidRPr="00AB7D00">
        <w:rPr>
          <w:color w:val="auto"/>
          <w:sz w:val="28"/>
          <w:szCs w:val="28"/>
          <w:lang w:eastAsia="en-US"/>
        </w:rPr>
        <w:t>жилая застройка</w:t>
      </w:r>
      <w:r>
        <w:rPr>
          <w:color w:val="auto"/>
          <w:sz w:val="28"/>
          <w:szCs w:val="28"/>
        </w:rPr>
        <w:t>.</w:t>
      </w:r>
    </w:p>
    <w:p w:rsidR="00AB7D00" w:rsidRPr="00AB7D00" w:rsidRDefault="00AB7D00" w:rsidP="00AB7D00">
      <w:pPr>
        <w:widowControl/>
        <w:ind w:firstLine="708"/>
        <w:jc w:val="both"/>
        <w:rPr>
          <w:color w:val="auto"/>
          <w:sz w:val="28"/>
          <w:szCs w:val="24"/>
        </w:rPr>
      </w:pPr>
      <w:r w:rsidRPr="00AB7D00">
        <w:rPr>
          <w:color w:val="auto"/>
          <w:sz w:val="28"/>
          <w:szCs w:val="24"/>
        </w:rPr>
        <w:t>При проведении общественных обсуждений принял участие 1 участник общественных обсуждений.</w:t>
      </w:r>
    </w:p>
    <w:p w:rsidR="00AB7D00" w:rsidRPr="00AB7D00" w:rsidRDefault="00AB7D00" w:rsidP="00AB7D00">
      <w:pPr>
        <w:widowControl/>
        <w:ind w:firstLine="708"/>
        <w:jc w:val="both"/>
        <w:rPr>
          <w:color w:val="auto"/>
          <w:sz w:val="28"/>
          <w:szCs w:val="24"/>
        </w:rPr>
      </w:pPr>
      <w:r w:rsidRPr="00AB7D00">
        <w:rPr>
          <w:color w:val="auto"/>
          <w:sz w:val="28"/>
          <w:szCs w:val="24"/>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AB7D00" w:rsidRPr="00AB7D00" w:rsidRDefault="00AB7D00" w:rsidP="00AB7D00">
      <w:pPr>
        <w:widowControl/>
        <w:ind w:firstLine="708"/>
        <w:jc w:val="both"/>
        <w:rPr>
          <w:color w:val="auto"/>
          <w:sz w:val="28"/>
          <w:szCs w:val="24"/>
        </w:rPr>
      </w:pPr>
      <w:r w:rsidRPr="00AB7D00">
        <w:rPr>
          <w:color w:val="auto"/>
          <w:sz w:val="28"/>
          <w:szCs w:val="24"/>
        </w:rPr>
        <w:lastRenderedPageBreak/>
        <w:t>Предложения и замечания от иных участников общественных обсуждений не поступали.</w:t>
      </w:r>
    </w:p>
    <w:p w:rsidR="00AB7D00" w:rsidRPr="00AB7D00" w:rsidRDefault="00AB7D00" w:rsidP="00AB7D00">
      <w:pPr>
        <w:widowControl/>
        <w:ind w:firstLine="708"/>
        <w:jc w:val="both"/>
        <w:rPr>
          <w:color w:val="auto"/>
          <w:sz w:val="28"/>
          <w:szCs w:val="24"/>
        </w:rPr>
      </w:pPr>
      <w:r w:rsidRPr="00AB7D00">
        <w:rPr>
          <w:color w:val="auto"/>
          <w:sz w:val="28"/>
          <w:szCs w:val="24"/>
        </w:rPr>
        <w:t>По результатам проведения общественных обсуждений комиссия решила:</w:t>
      </w:r>
    </w:p>
    <w:p w:rsidR="00AE01EB" w:rsidRDefault="00AB7D00" w:rsidP="00AB7D00">
      <w:pPr>
        <w:widowControl/>
        <w:ind w:firstLine="708"/>
        <w:jc w:val="both"/>
        <w:rPr>
          <w:color w:val="auto"/>
          <w:sz w:val="28"/>
          <w:szCs w:val="24"/>
        </w:rPr>
      </w:pPr>
      <w:r w:rsidRPr="00AB7D00">
        <w:rPr>
          <w:color w:val="auto"/>
          <w:sz w:val="28"/>
          <w:szCs w:val="24"/>
        </w:rPr>
        <w:t>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26:12:020712:425</w:t>
      </w:r>
      <w:r>
        <w:rPr>
          <w:color w:val="auto"/>
          <w:sz w:val="28"/>
          <w:szCs w:val="24"/>
        </w:rPr>
        <w:t xml:space="preserve"> </w:t>
      </w:r>
      <w:r w:rsidRPr="00AB7D00">
        <w:rPr>
          <w:color w:val="auto"/>
          <w:sz w:val="28"/>
          <w:szCs w:val="24"/>
        </w:rPr>
        <w:t xml:space="preserve">по адресу: </w:t>
      </w:r>
      <w:proofErr w:type="gramStart"/>
      <w:r w:rsidRPr="00AB7D00">
        <w:rPr>
          <w:color w:val="auto"/>
          <w:sz w:val="28"/>
          <w:szCs w:val="24"/>
        </w:rPr>
        <w:t xml:space="preserve">Российская Федерация, Ставропольский край, </w:t>
      </w:r>
      <w:proofErr w:type="spellStart"/>
      <w:r w:rsidRPr="00AB7D00">
        <w:rPr>
          <w:color w:val="auto"/>
          <w:sz w:val="28"/>
          <w:szCs w:val="24"/>
        </w:rPr>
        <w:t>г.о</w:t>
      </w:r>
      <w:proofErr w:type="spellEnd"/>
      <w:r w:rsidRPr="00AB7D00">
        <w:rPr>
          <w:color w:val="auto"/>
          <w:sz w:val="28"/>
          <w:szCs w:val="24"/>
        </w:rPr>
        <w:t xml:space="preserve">. г. Ставрополь, </w:t>
      </w:r>
      <w:r>
        <w:rPr>
          <w:color w:val="auto"/>
          <w:sz w:val="28"/>
          <w:szCs w:val="24"/>
        </w:rPr>
        <w:br/>
      </w:r>
      <w:r w:rsidRPr="00AB7D00">
        <w:rPr>
          <w:color w:val="auto"/>
          <w:sz w:val="28"/>
          <w:szCs w:val="24"/>
        </w:rPr>
        <w:t>г. Ставрополь, ул. Огородная, з/у 11б – «</w:t>
      </w:r>
      <w:r w:rsidRPr="00AB7D00">
        <w:rPr>
          <w:color w:val="auto"/>
          <w:sz w:val="28"/>
          <w:szCs w:val="24"/>
          <w:lang w:bidi="ru-RU"/>
        </w:rPr>
        <w:t>малоэтажная многоквартирная жилая застройка</w:t>
      </w:r>
      <w:r w:rsidRPr="00AB7D00">
        <w:rPr>
          <w:color w:val="auto"/>
          <w:sz w:val="28"/>
          <w:szCs w:val="24"/>
        </w:rPr>
        <w:t>».</w:t>
      </w:r>
      <w:proofErr w:type="gramEnd"/>
    </w:p>
    <w:p w:rsidR="00AE01EB" w:rsidRDefault="00AB7D00" w:rsidP="00AE01EB">
      <w:pPr>
        <w:widowControl/>
        <w:ind w:firstLine="708"/>
        <w:jc w:val="both"/>
        <w:rPr>
          <w:color w:val="auto"/>
          <w:sz w:val="28"/>
          <w:szCs w:val="24"/>
        </w:rPr>
      </w:pPr>
      <w:r w:rsidRPr="00AB7D00">
        <w:rPr>
          <w:color w:val="auto"/>
          <w:sz w:val="28"/>
          <w:szCs w:val="24"/>
          <w:lang w:bidi="ru-RU"/>
        </w:rPr>
        <w:t xml:space="preserve">5. </w:t>
      </w:r>
      <w:r w:rsidRPr="00AB7D00">
        <w:rPr>
          <w:color w:val="auto"/>
          <w:sz w:val="28"/>
          <w:szCs w:val="24"/>
        </w:rPr>
        <w:t xml:space="preserve">Решение о предоставлении разрешения на условно разрешенный вид использования земельного участка с кадастровым номером 26:12:020712:426, местоположение (адрес) – Российская Федерация, Ставропольский край,          </w:t>
      </w:r>
      <w:proofErr w:type="spellStart"/>
      <w:r w:rsidRPr="00AB7D00">
        <w:rPr>
          <w:color w:val="auto"/>
          <w:sz w:val="28"/>
          <w:szCs w:val="24"/>
        </w:rPr>
        <w:t>г.о</w:t>
      </w:r>
      <w:proofErr w:type="spellEnd"/>
      <w:r w:rsidRPr="00AB7D00">
        <w:rPr>
          <w:color w:val="auto"/>
          <w:sz w:val="28"/>
          <w:szCs w:val="24"/>
        </w:rPr>
        <w:t xml:space="preserve">. г. Ставрополь, г. Ставрополь, ул. Огородная, з/у 11а; территориальная зона - </w:t>
      </w:r>
      <w:r w:rsidRPr="00AB7D00">
        <w:rPr>
          <w:color w:val="auto"/>
          <w:sz w:val="28"/>
          <w:szCs w:val="28"/>
          <w:lang w:eastAsia="en-US"/>
        </w:rPr>
        <w:t>Ж-3.</w:t>
      </w:r>
      <w:r w:rsidRPr="00AB7D00">
        <w:rPr>
          <w:color w:val="auto"/>
          <w:spacing w:val="-3"/>
          <w:sz w:val="28"/>
          <w:szCs w:val="28"/>
          <w:lang w:eastAsia="en-US"/>
        </w:rPr>
        <w:t xml:space="preserve"> </w:t>
      </w:r>
      <w:r w:rsidRPr="00AB7D00">
        <w:rPr>
          <w:color w:val="auto"/>
          <w:sz w:val="28"/>
          <w:szCs w:val="28"/>
          <w:lang w:eastAsia="en-US"/>
        </w:rPr>
        <w:t>Зона</w:t>
      </w:r>
      <w:r w:rsidRPr="00AB7D00">
        <w:rPr>
          <w:color w:val="auto"/>
          <w:spacing w:val="-2"/>
          <w:sz w:val="28"/>
          <w:szCs w:val="28"/>
          <w:lang w:eastAsia="en-US"/>
        </w:rPr>
        <w:t xml:space="preserve"> </w:t>
      </w:r>
      <w:r w:rsidRPr="00AB7D00">
        <w:rPr>
          <w:color w:val="auto"/>
          <w:sz w:val="28"/>
          <w:szCs w:val="28"/>
          <w:lang w:eastAsia="en-US"/>
        </w:rPr>
        <w:t>застройки</w:t>
      </w:r>
      <w:r w:rsidRPr="00AB7D00">
        <w:rPr>
          <w:color w:val="auto"/>
          <w:spacing w:val="-2"/>
          <w:sz w:val="28"/>
          <w:szCs w:val="28"/>
          <w:lang w:eastAsia="en-US"/>
        </w:rPr>
        <w:t xml:space="preserve"> </w:t>
      </w:r>
      <w:r w:rsidRPr="00AB7D00">
        <w:rPr>
          <w:color w:val="auto"/>
          <w:sz w:val="28"/>
          <w:szCs w:val="28"/>
          <w:lang w:eastAsia="en-US"/>
        </w:rPr>
        <w:t>индивидуальными</w:t>
      </w:r>
      <w:r w:rsidRPr="00AB7D00">
        <w:rPr>
          <w:color w:val="auto"/>
          <w:spacing w:val="-4"/>
          <w:sz w:val="28"/>
          <w:szCs w:val="28"/>
          <w:lang w:eastAsia="en-US"/>
        </w:rPr>
        <w:t xml:space="preserve"> </w:t>
      </w:r>
      <w:r w:rsidRPr="00AB7D00">
        <w:rPr>
          <w:color w:val="auto"/>
          <w:sz w:val="28"/>
          <w:szCs w:val="28"/>
          <w:lang w:eastAsia="en-US"/>
        </w:rPr>
        <w:t>жилыми</w:t>
      </w:r>
      <w:r w:rsidRPr="00AB7D00">
        <w:rPr>
          <w:color w:val="auto"/>
          <w:spacing w:val="-2"/>
          <w:sz w:val="28"/>
          <w:szCs w:val="28"/>
          <w:lang w:eastAsia="en-US"/>
        </w:rPr>
        <w:t xml:space="preserve"> </w:t>
      </w:r>
      <w:r w:rsidRPr="00AB7D00">
        <w:rPr>
          <w:color w:val="auto"/>
          <w:sz w:val="28"/>
          <w:szCs w:val="28"/>
          <w:lang w:eastAsia="en-US"/>
        </w:rPr>
        <w:t>домами</w:t>
      </w:r>
      <w:r w:rsidRPr="00AB7D00">
        <w:rPr>
          <w:color w:val="auto"/>
          <w:sz w:val="28"/>
          <w:szCs w:val="28"/>
        </w:rPr>
        <w:t xml:space="preserve">; запрашиваемый условно разрешенный вид использования – </w:t>
      </w:r>
      <w:r w:rsidRPr="00AB7D00">
        <w:rPr>
          <w:color w:val="auto"/>
          <w:sz w:val="28"/>
          <w:szCs w:val="28"/>
          <w:lang w:eastAsia="en-US"/>
        </w:rPr>
        <w:t>малоэтажная</w:t>
      </w:r>
      <w:r w:rsidRPr="00AB7D00">
        <w:rPr>
          <w:color w:val="auto"/>
          <w:spacing w:val="1"/>
          <w:sz w:val="28"/>
          <w:szCs w:val="28"/>
          <w:lang w:eastAsia="en-US"/>
        </w:rPr>
        <w:t xml:space="preserve"> </w:t>
      </w:r>
      <w:r w:rsidRPr="00AB7D00">
        <w:rPr>
          <w:color w:val="auto"/>
          <w:sz w:val="28"/>
          <w:szCs w:val="28"/>
          <w:lang w:eastAsia="en-US"/>
        </w:rPr>
        <w:t>многоквартирная</w:t>
      </w:r>
      <w:r w:rsidRPr="00AB7D00">
        <w:rPr>
          <w:color w:val="auto"/>
          <w:spacing w:val="-47"/>
          <w:sz w:val="28"/>
          <w:szCs w:val="28"/>
          <w:lang w:eastAsia="en-US"/>
        </w:rPr>
        <w:t xml:space="preserve"> </w:t>
      </w:r>
      <w:r w:rsidRPr="00AB7D00">
        <w:rPr>
          <w:color w:val="auto"/>
          <w:sz w:val="28"/>
          <w:szCs w:val="28"/>
          <w:lang w:eastAsia="en-US"/>
        </w:rPr>
        <w:t>жилая застройка</w:t>
      </w:r>
      <w:r>
        <w:rPr>
          <w:color w:val="auto"/>
          <w:sz w:val="28"/>
          <w:szCs w:val="24"/>
        </w:rPr>
        <w:t>.</w:t>
      </w:r>
    </w:p>
    <w:p w:rsidR="00AB7D00" w:rsidRPr="00AB7D00" w:rsidRDefault="00AB7D00" w:rsidP="00AB7D00">
      <w:pPr>
        <w:widowControl/>
        <w:ind w:firstLine="708"/>
        <w:jc w:val="both"/>
        <w:rPr>
          <w:sz w:val="28"/>
        </w:rPr>
      </w:pPr>
      <w:r w:rsidRPr="00AB7D00">
        <w:rPr>
          <w:sz w:val="28"/>
        </w:rPr>
        <w:t>При проведении общественных обсуждений принял участие 1 участник общественных обсуждений.</w:t>
      </w:r>
    </w:p>
    <w:p w:rsidR="00AB7D00" w:rsidRPr="00AB7D00" w:rsidRDefault="00AB7D00" w:rsidP="00AB7D00">
      <w:pPr>
        <w:widowControl/>
        <w:ind w:firstLine="708"/>
        <w:jc w:val="both"/>
        <w:rPr>
          <w:sz w:val="28"/>
        </w:rPr>
      </w:pPr>
      <w:r w:rsidRPr="00AB7D00">
        <w:rPr>
          <w:sz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AB7D00" w:rsidRPr="00AB7D00" w:rsidRDefault="00AB7D00" w:rsidP="00AB7D00">
      <w:pPr>
        <w:widowControl/>
        <w:ind w:firstLine="708"/>
        <w:jc w:val="both"/>
        <w:rPr>
          <w:sz w:val="28"/>
        </w:rPr>
      </w:pPr>
      <w:r w:rsidRPr="00AB7D00">
        <w:rPr>
          <w:sz w:val="28"/>
        </w:rPr>
        <w:t>Предложения и замечания от иных участников общественных обсуждений не поступали.</w:t>
      </w:r>
    </w:p>
    <w:p w:rsidR="00AB7D00" w:rsidRPr="00AB7D00" w:rsidRDefault="00AB7D00" w:rsidP="00AB7D00">
      <w:pPr>
        <w:widowControl/>
        <w:ind w:firstLine="708"/>
        <w:jc w:val="both"/>
        <w:rPr>
          <w:sz w:val="28"/>
        </w:rPr>
      </w:pPr>
      <w:r w:rsidRPr="00AB7D00">
        <w:rPr>
          <w:sz w:val="28"/>
        </w:rPr>
        <w:t>По результатам проведения общественных обсуждений комиссия решила:</w:t>
      </w:r>
    </w:p>
    <w:p w:rsidR="00AE01EB" w:rsidRPr="00E83A9C" w:rsidRDefault="00AB7D00" w:rsidP="00AB7D00">
      <w:pPr>
        <w:widowControl/>
        <w:ind w:firstLine="708"/>
        <w:jc w:val="both"/>
        <w:rPr>
          <w:color w:val="auto"/>
          <w:sz w:val="28"/>
          <w:szCs w:val="24"/>
        </w:rPr>
      </w:pPr>
      <w:r w:rsidRPr="00AB7D00">
        <w:rPr>
          <w:sz w:val="28"/>
        </w:rPr>
        <w:t>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26:12:020712:42</w:t>
      </w:r>
      <w:r>
        <w:rPr>
          <w:sz w:val="28"/>
        </w:rPr>
        <w:t>6</w:t>
      </w:r>
      <w:r w:rsidRPr="00AB7D00">
        <w:rPr>
          <w:sz w:val="28"/>
        </w:rPr>
        <w:t xml:space="preserve"> по адресу: </w:t>
      </w:r>
      <w:proofErr w:type="gramStart"/>
      <w:r w:rsidRPr="00AB7D00">
        <w:rPr>
          <w:sz w:val="28"/>
        </w:rPr>
        <w:t xml:space="preserve">Российская Федерация, Ставропольский край, </w:t>
      </w:r>
      <w:proofErr w:type="spellStart"/>
      <w:r w:rsidRPr="00AB7D00">
        <w:rPr>
          <w:sz w:val="28"/>
        </w:rPr>
        <w:t>г.о</w:t>
      </w:r>
      <w:proofErr w:type="spellEnd"/>
      <w:r w:rsidRPr="00AB7D00">
        <w:rPr>
          <w:sz w:val="28"/>
        </w:rPr>
        <w:t>. г. Ставрополь,</w:t>
      </w:r>
      <w:r>
        <w:rPr>
          <w:sz w:val="28"/>
        </w:rPr>
        <w:br/>
      </w:r>
      <w:r w:rsidRPr="00AB7D00">
        <w:rPr>
          <w:sz w:val="28"/>
        </w:rPr>
        <w:t>г. Ставрополь, ул. Огородная, з/у 11а – «</w:t>
      </w:r>
      <w:r w:rsidRPr="00AB7D00">
        <w:rPr>
          <w:sz w:val="28"/>
          <w:lang w:bidi="ru-RU"/>
        </w:rPr>
        <w:t>малоэтажная многоквартирная жилая застройка</w:t>
      </w:r>
      <w:r w:rsidRPr="00AB7D00">
        <w:rPr>
          <w:sz w:val="28"/>
        </w:rPr>
        <w:t>».</w:t>
      </w:r>
      <w:proofErr w:type="gramEnd"/>
    </w:p>
    <w:p w:rsidR="00AE01EB" w:rsidRPr="00E83A9C" w:rsidRDefault="00AB7D00" w:rsidP="00AE01EB">
      <w:pPr>
        <w:spacing w:line="317" w:lineRule="exact"/>
        <w:ind w:firstLine="708"/>
        <w:jc w:val="both"/>
        <w:rPr>
          <w:sz w:val="28"/>
        </w:rPr>
      </w:pPr>
      <w:r w:rsidRPr="00AB7D00">
        <w:rPr>
          <w:color w:val="auto"/>
          <w:sz w:val="28"/>
          <w:szCs w:val="24"/>
        </w:rPr>
        <w:t xml:space="preserve">6. Решение о предоставлении разрешения на условно разрешенный вид использования земельного участка с кадастровым номером 26:12:020712:427, местоположение (адрес) – Российская Федерация, Ставропольский край,          </w:t>
      </w:r>
      <w:proofErr w:type="spellStart"/>
      <w:r w:rsidRPr="00AB7D00">
        <w:rPr>
          <w:color w:val="auto"/>
          <w:sz w:val="28"/>
          <w:szCs w:val="24"/>
        </w:rPr>
        <w:t>г.о</w:t>
      </w:r>
      <w:proofErr w:type="spellEnd"/>
      <w:r w:rsidRPr="00AB7D00">
        <w:rPr>
          <w:color w:val="auto"/>
          <w:sz w:val="28"/>
          <w:szCs w:val="24"/>
        </w:rPr>
        <w:t xml:space="preserve">. г. Ставрополь, г. Ставрополь, ул. Огородная, з/у 11; территориальная </w:t>
      </w:r>
      <w:r w:rsidR="00407C6C">
        <w:rPr>
          <w:color w:val="auto"/>
          <w:sz w:val="28"/>
          <w:szCs w:val="24"/>
        </w:rPr>
        <w:br/>
      </w:r>
      <w:r w:rsidRPr="00AB7D00">
        <w:rPr>
          <w:color w:val="auto"/>
          <w:sz w:val="28"/>
          <w:szCs w:val="24"/>
        </w:rPr>
        <w:t>зона - Ж-3. Зона застройки индивидуальными жилыми домами; запрашиваемый условно разрешенный вид использования – малоэтажная многоквартирная жилая застройка</w:t>
      </w:r>
      <w:r>
        <w:rPr>
          <w:color w:val="auto"/>
          <w:sz w:val="28"/>
          <w:szCs w:val="24"/>
        </w:rPr>
        <w:t>.</w:t>
      </w:r>
    </w:p>
    <w:p w:rsidR="00AB7D00" w:rsidRPr="00AB7D00" w:rsidRDefault="00AB7D00" w:rsidP="00AB7D00">
      <w:pPr>
        <w:widowControl/>
        <w:ind w:firstLine="708"/>
        <w:jc w:val="both"/>
        <w:rPr>
          <w:sz w:val="28"/>
        </w:rPr>
      </w:pPr>
      <w:r w:rsidRPr="00AB7D00">
        <w:rPr>
          <w:sz w:val="28"/>
        </w:rPr>
        <w:t>При проведении общественных обсуждений принял участие 1 участник общественных обсуждений.</w:t>
      </w:r>
    </w:p>
    <w:p w:rsidR="00AB7D00" w:rsidRPr="00AB7D00" w:rsidRDefault="00AB7D00" w:rsidP="00AB7D00">
      <w:pPr>
        <w:widowControl/>
        <w:ind w:firstLine="708"/>
        <w:jc w:val="both"/>
        <w:rPr>
          <w:sz w:val="28"/>
        </w:rPr>
      </w:pPr>
      <w:r w:rsidRPr="00AB7D00">
        <w:rPr>
          <w:sz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AB7D00" w:rsidRPr="00AB7D00" w:rsidRDefault="00AB7D00" w:rsidP="00AB7D00">
      <w:pPr>
        <w:widowControl/>
        <w:ind w:firstLine="708"/>
        <w:jc w:val="both"/>
        <w:rPr>
          <w:sz w:val="28"/>
        </w:rPr>
      </w:pPr>
      <w:r w:rsidRPr="00AB7D00">
        <w:rPr>
          <w:sz w:val="28"/>
        </w:rPr>
        <w:lastRenderedPageBreak/>
        <w:t>Предложения и замечания от иных участников общественных обсуждений не поступали.</w:t>
      </w:r>
    </w:p>
    <w:p w:rsidR="00AB7D00" w:rsidRPr="00AB7D00" w:rsidRDefault="00AB7D00" w:rsidP="00AB7D00">
      <w:pPr>
        <w:widowControl/>
        <w:ind w:firstLine="708"/>
        <w:jc w:val="both"/>
        <w:rPr>
          <w:sz w:val="28"/>
        </w:rPr>
      </w:pPr>
      <w:r w:rsidRPr="00AB7D00">
        <w:rPr>
          <w:sz w:val="28"/>
        </w:rPr>
        <w:t>По результатам проведения общественных обсуждений комиссия решила:</w:t>
      </w:r>
    </w:p>
    <w:p w:rsidR="00AE01EB" w:rsidRPr="00E83A9C" w:rsidRDefault="00AB7D00" w:rsidP="00AB7D00">
      <w:pPr>
        <w:spacing w:line="317" w:lineRule="exact"/>
        <w:ind w:firstLine="708"/>
        <w:jc w:val="both"/>
        <w:rPr>
          <w:sz w:val="28"/>
        </w:rPr>
      </w:pPr>
      <w:r w:rsidRPr="00AB7D00">
        <w:rPr>
          <w:sz w:val="28"/>
        </w:rPr>
        <w:t>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26:12:020712:42</w:t>
      </w:r>
      <w:r>
        <w:rPr>
          <w:sz w:val="28"/>
        </w:rPr>
        <w:t>7</w:t>
      </w:r>
      <w:r w:rsidRPr="00AB7D00">
        <w:rPr>
          <w:sz w:val="28"/>
        </w:rPr>
        <w:t xml:space="preserve"> по адресу: </w:t>
      </w:r>
      <w:proofErr w:type="gramStart"/>
      <w:r w:rsidRPr="00AB7D00">
        <w:rPr>
          <w:sz w:val="28"/>
        </w:rPr>
        <w:t xml:space="preserve">Российская Федерация, Ставропольский край, </w:t>
      </w:r>
      <w:proofErr w:type="spellStart"/>
      <w:r w:rsidRPr="00AB7D00">
        <w:rPr>
          <w:sz w:val="28"/>
        </w:rPr>
        <w:t>г.о</w:t>
      </w:r>
      <w:proofErr w:type="spellEnd"/>
      <w:r w:rsidRPr="00AB7D00">
        <w:rPr>
          <w:sz w:val="28"/>
        </w:rPr>
        <w:t xml:space="preserve">. г. Ставрополь, </w:t>
      </w:r>
      <w:r>
        <w:rPr>
          <w:sz w:val="28"/>
        </w:rPr>
        <w:br/>
      </w:r>
      <w:r w:rsidRPr="00AB7D00">
        <w:rPr>
          <w:sz w:val="28"/>
        </w:rPr>
        <w:t>г. Ставрополь, ул. Огородная, з/у 11</w:t>
      </w:r>
      <w:r>
        <w:rPr>
          <w:sz w:val="28"/>
        </w:rPr>
        <w:t xml:space="preserve"> </w:t>
      </w:r>
      <w:r w:rsidRPr="00AB7D00">
        <w:rPr>
          <w:sz w:val="28"/>
        </w:rPr>
        <w:t>– «</w:t>
      </w:r>
      <w:r w:rsidRPr="00AB7D00">
        <w:rPr>
          <w:sz w:val="28"/>
          <w:lang w:bidi="ru-RU"/>
        </w:rPr>
        <w:t>малоэтажная многоквартирная жилая застройка</w:t>
      </w:r>
      <w:r w:rsidRPr="00AB7D00">
        <w:rPr>
          <w:sz w:val="28"/>
        </w:rPr>
        <w:t>».</w:t>
      </w:r>
      <w:proofErr w:type="gramEnd"/>
    </w:p>
    <w:p w:rsidR="003727B8" w:rsidRDefault="00AB7D00" w:rsidP="003727B8">
      <w:pPr>
        <w:spacing w:line="317" w:lineRule="exact"/>
        <w:ind w:firstLine="708"/>
        <w:jc w:val="both"/>
        <w:rPr>
          <w:sz w:val="28"/>
          <w:lang w:bidi="ru-RU"/>
        </w:rPr>
      </w:pPr>
      <w:r>
        <w:rPr>
          <w:sz w:val="28"/>
          <w:lang w:bidi="ru-RU"/>
        </w:rPr>
        <w:t xml:space="preserve">7. </w:t>
      </w:r>
      <w:r w:rsidRPr="00F42086">
        <w:rPr>
          <w:sz w:val="28"/>
        </w:rPr>
        <w:t xml:space="preserve">Решение о предоставлении разрешения на условно разрешенный вид использования земельного участка с кадастровым номером 26:12:022601:582, местоположение (адрес) – Ставропольский край, </w:t>
      </w:r>
      <w:proofErr w:type="spellStart"/>
      <w:r w:rsidRPr="00F42086">
        <w:rPr>
          <w:sz w:val="28"/>
        </w:rPr>
        <w:t>г.о</w:t>
      </w:r>
      <w:proofErr w:type="spellEnd"/>
      <w:r w:rsidRPr="00F42086">
        <w:rPr>
          <w:sz w:val="28"/>
        </w:rPr>
        <w:t xml:space="preserve">. г. Ставрополь, </w:t>
      </w:r>
      <w:r>
        <w:rPr>
          <w:sz w:val="28"/>
        </w:rPr>
        <w:t xml:space="preserve">                     </w:t>
      </w:r>
      <w:r w:rsidRPr="00F42086">
        <w:rPr>
          <w:sz w:val="28"/>
        </w:rPr>
        <w:t>г. Ставрополь, ул. Бакинская; территориальная зона - Ж-3. Зона застройки индивидуальными жилыми домами; запрашиваемый условно разрешенный вид использования – автомобильные мойки</w:t>
      </w:r>
      <w:r>
        <w:rPr>
          <w:sz w:val="28"/>
          <w:lang w:bidi="ru-RU"/>
        </w:rPr>
        <w:t>.</w:t>
      </w:r>
    </w:p>
    <w:p w:rsidR="00AB7D00" w:rsidRDefault="00AB7D00" w:rsidP="003727B8">
      <w:pPr>
        <w:spacing w:line="317" w:lineRule="exact"/>
        <w:ind w:firstLine="708"/>
        <w:jc w:val="both"/>
        <w:rPr>
          <w:sz w:val="28"/>
        </w:rPr>
      </w:pPr>
      <w:r w:rsidRPr="00AB7D00">
        <w:rPr>
          <w:sz w:val="28"/>
        </w:rPr>
        <w:t>В ходе проведения общественных обсуждений в комиссию поступило обращение правообладателя земельного участка с кадастровым номером 26:12:022601:582</w:t>
      </w:r>
      <w:r>
        <w:rPr>
          <w:sz w:val="28"/>
        </w:rPr>
        <w:t xml:space="preserve"> </w:t>
      </w:r>
      <w:r w:rsidRPr="00AB7D00">
        <w:rPr>
          <w:sz w:val="28"/>
        </w:rPr>
        <w:t xml:space="preserve">от 23.01.2025 о снятии проекта с рассмотрения. Заявление принято к </w:t>
      </w:r>
      <w:proofErr w:type="gramStart"/>
      <w:r w:rsidRPr="00AB7D00">
        <w:rPr>
          <w:sz w:val="28"/>
        </w:rPr>
        <w:t>сведению</w:t>
      </w:r>
      <w:proofErr w:type="gramEnd"/>
      <w:r w:rsidRPr="00AB7D00">
        <w:rPr>
          <w:sz w:val="28"/>
        </w:rPr>
        <w:t xml:space="preserve"> и данный вопрос снят с рассмотрения.</w:t>
      </w:r>
    </w:p>
    <w:p w:rsidR="003B6888" w:rsidRDefault="00AB7D00" w:rsidP="003B6888">
      <w:pPr>
        <w:widowControl/>
        <w:ind w:firstLine="708"/>
        <w:jc w:val="both"/>
        <w:rPr>
          <w:color w:val="auto"/>
          <w:sz w:val="28"/>
          <w:szCs w:val="24"/>
        </w:rPr>
      </w:pPr>
      <w:r w:rsidRPr="00AB7D00">
        <w:rPr>
          <w:color w:val="auto"/>
          <w:sz w:val="28"/>
          <w:szCs w:val="24"/>
        </w:rPr>
        <w:t>8.</w:t>
      </w:r>
      <w:r w:rsidRPr="00AB7D00">
        <w:rPr>
          <w:color w:val="auto"/>
          <w:sz w:val="28"/>
          <w:szCs w:val="24"/>
        </w:rPr>
        <w:tab/>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26:12:022016:126, местоположение (адрес): Российская Федерация, Ставропольский край, г. Ставрополь, </w:t>
      </w:r>
      <w:proofErr w:type="spellStart"/>
      <w:r w:rsidRPr="00AB7D00">
        <w:rPr>
          <w:color w:val="auto"/>
          <w:sz w:val="28"/>
          <w:szCs w:val="24"/>
        </w:rPr>
        <w:t>кв</w:t>
      </w:r>
      <w:proofErr w:type="spellEnd"/>
      <w:r w:rsidRPr="00AB7D00">
        <w:rPr>
          <w:color w:val="auto"/>
          <w:sz w:val="28"/>
          <w:szCs w:val="24"/>
        </w:rPr>
        <w:t>-л 360, ул. Октябрьская, 68б; территориальная зона – Ж-3. Зона застройки индивидуальными жилыми домами; вид разрешенного использования – магазины, бытовое обслуживание; запрашиваемое разрешение на отклонение от предельных параметров разрешенного строительства, реконструкции объектов капитального строительства: в части сокращения расстояния до места допустимого размещения объекта капитального строительства от северной границы земельного участка до 1,5 м, от южной границы земельного участка до 0,5 м, от восточной, западной границы земельного участка до 1 м; в части увеличения максимального процента застройки в границах земельного участка до 60 процентов</w:t>
      </w:r>
      <w:r>
        <w:rPr>
          <w:color w:val="auto"/>
          <w:sz w:val="28"/>
          <w:szCs w:val="24"/>
        </w:rPr>
        <w:t>.</w:t>
      </w:r>
    </w:p>
    <w:p w:rsidR="00B876F7" w:rsidRPr="003459E8" w:rsidRDefault="00B876F7" w:rsidP="00B876F7">
      <w:pPr>
        <w:widowControl/>
        <w:ind w:firstLine="709"/>
        <w:contextualSpacing/>
        <w:jc w:val="both"/>
        <w:rPr>
          <w:color w:val="auto"/>
          <w:sz w:val="28"/>
          <w:szCs w:val="28"/>
        </w:rPr>
      </w:pPr>
      <w:r w:rsidRPr="003459E8">
        <w:rPr>
          <w:color w:val="auto"/>
          <w:sz w:val="28"/>
          <w:szCs w:val="28"/>
        </w:rPr>
        <w:t xml:space="preserve">При проведении общественных обсуждений приняли участие </w:t>
      </w:r>
      <w:r w:rsidR="00800D4E">
        <w:rPr>
          <w:color w:val="auto"/>
          <w:sz w:val="28"/>
          <w:szCs w:val="28"/>
        </w:rPr>
        <w:t>2</w:t>
      </w:r>
      <w:r>
        <w:rPr>
          <w:color w:val="auto"/>
          <w:sz w:val="28"/>
          <w:szCs w:val="28"/>
        </w:rPr>
        <w:t xml:space="preserve"> участника</w:t>
      </w:r>
      <w:r w:rsidRPr="003459E8">
        <w:rPr>
          <w:color w:val="auto"/>
          <w:sz w:val="28"/>
          <w:szCs w:val="28"/>
        </w:rPr>
        <w:t xml:space="preserve"> общественных обсуждений.</w:t>
      </w:r>
    </w:p>
    <w:p w:rsidR="00B876F7" w:rsidRPr="003459E8" w:rsidRDefault="00B876F7" w:rsidP="00B876F7">
      <w:pPr>
        <w:widowControl/>
        <w:spacing w:after="200"/>
        <w:ind w:firstLine="709"/>
        <w:contextualSpacing/>
        <w:jc w:val="both"/>
        <w:rPr>
          <w:color w:val="auto"/>
          <w:sz w:val="28"/>
          <w:szCs w:val="28"/>
        </w:rPr>
      </w:pPr>
      <w:r w:rsidRPr="003459E8">
        <w:rPr>
          <w:color w:val="auto"/>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B876F7" w:rsidRDefault="00B876F7" w:rsidP="00B876F7">
      <w:pPr>
        <w:widowControl/>
        <w:spacing w:after="200"/>
        <w:ind w:firstLine="709"/>
        <w:contextualSpacing/>
        <w:jc w:val="both"/>
        <w:rPr>
          <w:color w:val="auto"/>
          <w:sz w:val="28"/>
          <w:szCs w:val="28"/>
          <w:lang w:val="en-US"/>
        </w:rPr>
      </w:pPr>
      <w:r w:rsidRPr="003459E8">
        <w:rPr>
          <w:color w:val="auto"/>
          <w:sz w:val="28"/>
          <w:szCs w:val="28"/>
        </w:rPr>
        <w:t>Предложения и замечания иных участников общественных обсуждений не поступили.</w:t>
      </w:r>
    </w:p>
    <w:p w:rsidR="00AB138B" w:rsidRDefault="00AB138B" w:rsidP="00AB138B">
      <w:pPr>
        <w:tabs>
          <w:tab w:val="left" w:pos="9354"/>
        </w:tabs>
        <w:ind w:right="-2" w:firstLine="709"/>
        <w:contextualSpacing/>
        <w:jc w:val="both"/>
        <w:rPr>
          <w:sz w:val="28"/>
          <w:szCs w:val="28"/>
        </w:rPr>
      </w:pPr>
      <w:r>
        <w:rPr>
          <w:sz w:val="28"/>
          <w:szCs w:val="28"/>
        </w:rPr>
        <w:t xml:space="preserve">В ходе проведения общественных обсуждений комитетом градостроительства администрации города Ставрополя (далее – Комитет), внесено замечание о том, что размер земельного участка, а также его конфигурация являются неблагоприятными для застройки характеристиками. При наличии неблагоприятных для застройки характеристик </w:t>
      </w:r>
      <w:r>
        <w:rPr>
          <w:sz w:val="28"/>
          <w:szCs w:val="28"/>
        </w:rPr>
        <w:lastRenderedPageBreak/>
        <w:t>правообладатель вправе обращаться за разрешением на отклонение от предельных параметров разрешенного строительства.</w:t>
      </w:r>
    </w:p>
    <w:p w:rsidR="00AB138B" w:rsidRDefault="00AB138B" w:rsidP="00AB138B">
      <w:pPr>
        <w:tabs>
          <w:tab w:val="left" w:pos="9354"/>
        </w:tabs>
        <w:ind w:right="-2" w:firstLine="709"/>
        <w:contextualSpacing/>
        <w:jc w:val="both"/>
        <w:rPr>
          <w:sz w:val="28"/>
          <w:szCs w:val="28"/>
        </w:rPr>
      </w:pPr>
      <w:r>
        <w:rPr>
          <w:sz w:val="28"/>
          <w:szCs w:val="28"/>
        </w:rPr>
        <w:t>Таким образом, отклонение от предельных параметров разрешенного строительства необходимо для реализации права использования земельного участка в соответствии с разрешенным использованием.</w:t>
      </w:r>
    </w:p>
    <w:p w:rsidR="00AB138B" w:rsidRDefault="00AB138B" w:rsidP="00AB138B">
      <w:pPr>
        <w:autoSpaceDE w:val="0"/>
        <w:autoSpaceDN w:val="0"/>
        <w:adjustRightInd w:val="0"/>
        <w:ind w:firstLine="709"/>
        <w:jc w:val="both"/>
        <w:rPr>
          <w:sz w:val="28"/>
          <w:szCs w:val="28"/>
        </w:rPr>
      </w:pPr>
      <w:r>
        <w:rPr>
          <w:sz w:val="28"/>
          <w:szCs w:val="28"/>
        </w:rPr>
        <w:t xml:space="preserve">Вместе с тем, согласно представленному эскизному предложению объект капитального строительства планируется разместить в непосредственной близости к существующим зданиям – индивидуальному жилому дому и магазину. При этом противопожарные разрывы не соблюдены, также на фасаде жилого дома имеются окна. Согласно Правилам землепользования и застройки муниципального образования города Ставрополя Ставропольского края, </w:t>
      </w:r>
      <w:r w:rsidR="00282B1F">
        <w:rPr>
          <w:sz w:val="28"/>
          <w:szCs w:val="28"/>
        </w:rPr>
        <w:t xml:space="preserve">утвержденным постановлением администрации города Ставрополя от 15.10.2021 № 2342, </w:t>
      </w:r>
      <w:r>
        <w:rPr>
          <w:sz w:val="28"/>
          <w:szCs w:val="28"/>
        </w:rPr>
        <w:t xml:space="preserve">при размещении зданий, строений и сооружений в территориальной зоне </w:t>
      </w:r>
      <w:r w:rsidR="00282B1F">
        <w:rPr>
          <w:sz w:val="28"/>
          <w:szCs w:val="28"/>
        </w:rPr>
        <w:t>«</w:t>
      </w:r>
      <w:r w:rsidR="00282B1F" w:rsidRPr="00AB7D00">
        <w:rPr>
          <w:color w:val="auto"/>
          <w:sz w:val="28"/>
          <w:szCs w:val="24"/>
        </w:rPr>
        <w:t>Ж-3. Зона застройки индивидуальными жилыми домами</w:t>
      </w:r>
      <w:r w:rsidR="00282B1F">
        <w:rPr>
          <w:color w:val="auto"/>
          <w:sz w:val="28"/>
          <w:szCs w:val="24"/>
        </w:rPr>
        <w:t>»</w:t>
      </w:r>
      <w:r w:rsidR="00282B1F">
        <w:rPr>
          <w:sz w:val="28"/>
          <w:szCs w:val="28"/>
        </w:rPr>
        <w:t xml:space="preserve"> </w:t>
      </w:r>
      <w:r>
        <w:rPr>
          <w:sz w:val="28"/>
          <w:szCs w:val="28"/>
        </w:rPr>
        <w:t>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361459" w:rsidRPr="00B7101B" w:rsidRDefault="00361459" w:rsidP="00361459">
      <w:pPr>
        <w:autoSpaceDE w:val="0"/>
        <w:ind w:firstLine="709"/>
        <w:jc w:val="both"/>
        <w:rPr>
          <w:color w:val="auto"/>
          <w:sz w:val="28"/>
          <w:szCs w:val="28"/>
        </w:rPr>
      </w:pPr>
      <w:r w:rsidRPr="00B7101B">
        <w:rPr>
          <w:color w:val="auto"/>
          <w:sz w:val="28"/>
          <w:szCs w:val="28"/>
        </w:rPr>
        <w:t>Кроме того, отсутствует территория для парковки автомобильного транспорта посетителей планируемого к строительству объект</w:t>
      </w:r>
      <w:r>
        <w:rPr>
          <w:color w:val="auto"/>
          <w:sz w:val="28"/>
          <w:szCs w:val="28"/>
        </w:rPr>
        <w:t>а.</w:t>
      </w:r>
    </w:p>
    <w:p w:rsidR="00AB138B" w:rsidRDefault="00AB138B" w:rsidP="00AB138B">
      <w:pPr>
        <w:tabs>
          <w:tab w:val="left" w:pos="9354"/>
        </w:tabs>
        <w:ind w:right="-2" w:firstLine="709"/>
        <w:contextualSpacing/>
        <w:jc w:val="both"/>
        <w:rPr>
          <w:sz w:val="28"/>
          <w:szCs w:val="28"/>
        </w:rPr>
      </w:pPr>
      <w:proofErr w:type="gramStart"/>
      <w:r>
        <w:rPr>
          <w:sz w:val="28"/>
          <w:szCs w:val="28"/>
        </w:rPr>
        <w:t>В связи с изложенным, предоставление запрашиваемого разрешения на отклонение не представляется возможным.</w:t>
      </w:r>
      <w:proofErr w:type="gramEnd"/>
    </w:p>
    <w:p w:rsidR="00800D4E" w:rsidRPr="00800D4E" w:rsidRDefault="00800D4E" w:rsidP="00800D4E">
      <w:pPr>
        <w:widowControl/>
        <w:ind w:firstLine="708"/>
        <w:jc w:val="both"/>
        <w:rPr>
          <w:color w:val="auto"/>
          <w:sz w:val="28"/>
          <w:szCs w:val="28"/>
        </w:rPr>
      </w:pPr>
      <w:r w:rsidRPr="00800D4E">
        <w:rPr>
          <w:color w:val="auto"/>
          <w:sz w:val="28"/>
          <w:szCs w:val="28"/>
        </w:rPr>
        <w:t xml:space="preserve">По результатам проведения общественных обсуждений комиссия решила: </w:t>
      </w:r>
    </w:p>
    <w:p w:rsidR="00800D4E" w:rsidRDefault="00800D4E" w:rsidP="00800D4E">
      <w:pPr>
        <w:widowControl/>
        <w:ind w:firstLine="708"/>
        <w:jc w:val="both"/>
        <w:rPr>
          <w:color w:val="auto"/>
          <w:sz w:val="28"/>
          <w:szCs w:val="28"/>
        </w:rPr>
      </w:pPr>
      <w:r w:rsidRPr="00800D4E">
        <w:rPr>
          <w:color w:val="auto"/>
          <w:sz w:val="28"/>
          <w:szCs w:val="28"/>
        </w:rPr>
        <w:t xml:space="preserve">рекомендовать главе города Ставрополя принять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w:t>
      </w:r>
      <w:r w:rsidR="00B7101B" w:rsidRPr="00B7101B">
        <w:rPr>
          <w:color w:val="auto"/>
          <w:sz w:val="28"/>
          <w:szCs w:val="28"/>
        </w:rPr>
        <w:t>26:12:022016:126</w:t>
      </w:r>
      <w:r w:rsidR="00B7101B">
        <w:rPr>
          <w:color w:val="auto"/>
          <w:sz w:val="28"/>
          <w:szCs w:val="28"/>
        </w:rPr>
        <w:t xml:space="preserve"> </w:t>
      </w:r>
      <w:r w:rsidRPr="00800D4E">
        <w:rPr>
          <w:color w:val="auto"/>
          <w:sz w:val="28"/>
          <w:szCs w:val="28"/>
        </w:rPr>
        <w:t xml:space="preserve">по адресу: </w:t>
      </w:r>
      <w:r w:rsidR="00B7101B" w:rsidRPr="00B7101B">
        <w:rPr>
          <w:color w:val="auto"/>
          <w:sz w:val="28"/>
          <w:szCs w:val="28"/>
        </w:rPr>
        <w:t>Российская Федерация, Ставропольский край,</w:t>
      </w:r>
      <w:r w:rsidR="00B7101B">
        <w:rPr>
          <w:color w:val="auto"/>
          <w:sz w:val="28"/>
          <w:szCs w:val="28"/>
        </w:rPr>
        <w:br/>
      </w:r>
      <w:r w:rsidR="00B7101B" w:rsidRPr="00B7101B">
        <w:rPr>
          <w:color w:val="auto"/>
          <w:sz w:val="28"/>
          <w:szCs w:val="28"/>
        </w:rPr>
        <w:t xml:space="preserve">г. Ставрополь, </w:t>
      </w:r>
      <w:proofErr w:type="spellStart"/>
      <w:r w:rsidR="00B7101B" w:rsidRPr="00B7101B">
        <w:rPr>
          <w:color w:val="auto"/>
          <w:sz w:val="28"/>
          <w:szCs w:val="28"/>
        </w:rPr>
        <w:t>кв</w:t>
      </w:r>
      <w:proofErr w:type="spellEnd"/>
      <w:r w:rsidR="00B7101B" w:rsidRPr="00B7101B">
        <w:rPr>
          <w:color w:val="auto"/>
          <w:sz w:val="28"/>
          <w:szCs w:val="28"/>
        </w:rPr>
        <w:t>-л 360, ул. Октябрьская, 68б</w:t>
      </w:r>
      <w:r w:rsidRPr="00800D4E">
        <w:rPr>
          <w:color w:val="auto"/>
          <w:sz w:val="28"/>
          <w:szCs w:val="28"/>
        </w:rPr>
        <w:t xml:space="preserve">, </w:t>
      </w:r>
      <w:r w:rsidR="00B7101B" w:rsidRPr="00AB7D00">
        <w:rPr>
          <w:color w:val="auto"/>
          <w:sz w:val="28"/>
          <w:szCs w:val="24"/>
        </w:rPr>
        <w:t>в части сокращения расстояния до места допустимого размещения объекта капитального строительства от северной границы земельного участка до 1,5 м, от южной границы земельного участка до 0,5 м, от восточной, западной границы земельного участка до 1 м; в части увеличения максимального процента застройки в границах земельного участка до 60 процентов</w:t>
      </w:r>
      <w:r w:rsidR="00B7101B">
        <w:rPr>
          <w:color w:val="auto"/>
          <w:sz w:val="28"/>
          <w:szCs w:val="24"/>
        </w:rPr>
        <w:t>.</w:t>
      </w:r>
    </w:p>
    <w:p w:rsidR="00800D4E" w:rsidRDefault="00B7101B" w:rsidP="003B6888">
      <w:pPr>
        <w:widowControl/>
        <w:ind w:firstLine="708"/>
        <w:jc w:val="both"/>
        <w:rPr>
          <w:color w:val="auto"/>
          <w:sz w:val="28"/>
          <w:szCs w:val="24"/>
        </w:rPr>
      </w:pPr>
      <w:r w:rsidRPr="00B7101B">
        <w:rPr>
          <w:color w:val="auto"/>
          <w:sz w:val="28"/>
          <w:szCs w:val="24"/>
        </w:rPr>
        <w:t xml:space="preserve">9.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26:12:011903:1554, местоположение (адрес): Российская Федерация, Ставропольский край, г. Ставрополь; территориальная зона – Ж-3. Зона застройки индивидуальными жилыми домами; вид разрешенного использования – для индивидуального жилищного строительства; запрашиваемое разрешение на отклонение от предельных параметров разрешенного строительства, реконструкции объектов капитального </w:t>
      </w:r>
      <w:r w:rsidRPr="00B7101B">
        <w:rPr>
          <w:color w:val="auto"/>
          <w:sz w:val="28"/>
          <w:szCs w:val="24"/>
        </w:rPr>
        <w:lastRenderedPageBreak/>
        <w:t>строительства: в части сокращения расстояния до места допустимого размещения объекта капитального строительства от северной границы земельного участка до 1 м</w:t>
      </w:r>
      <w:r>
        <w:rPr>
          <w:color w:val="auto"/>
          <w:sz w:val="28"/>
          <w:szCs w:val="24"/>
        </w:rPr>
        <w:t>.</w:t>
      </w:r>
    </w:p>
    <w:p w:rsidR="00B7101B" w:rsidRDefault="00B7101B" w:rsidP="003B6888">
      <w:pPr>
        <w:widowControl/>
        <w:ind w:firstLine="708"/>
        <w:jc w:val="both"/>
        <w:rPr>
          <w:color w:val="auto"/>
          <w:sz w:val="28"/>
          <w:szCs w:val="28"/>
        </w:rPr>
      </w:pPr>
      <w:r w:rsidRPr="00B7101B">
        <w:rPr>
          <w:color w:val="auto"/>
          <w:sz w:val="28"/>
          <w:szCs w:val="28"/>
        </w:rPr>
        <w:t>В ходе проведения общественных обсуждений в комиссию поступило обращение правообладателя земельного участка с кадастровым номером 26:12:011903:1554</w:t>
      </w:r>
      <w:r>
        <w:rPr>
          <w:color w:val="auto"/>
          <w:sz w:val="28"/>
          <w:szCs w:val="28"/>
        </w:rPr>
        <w:t xml:space="preserve"> </w:t>
      </w:r>
      <w:r w:rsidRPr="00B7101B">
        <w:rPr>
          <w:color w:val="auto"/>
          <w:sz w:val="28"/>
          <w:szCs w:val="28"/>
        </w:rPr>
        <w:t xml:space="preserve">от 23.01.2025 о снятии проекта с рассмотрения. Заявление принято к </w:t>
      </w:r>
      <w:proofErr w:type="gramStart"/>
      <w:r w:rsidRPr="00B7101B">
        <w:rPr>
          <w:color w:val="auto"/>
          <w:sz w:val="28"/>
          <w:szCs w:val="28"/>
        </w:rPr>
        <w:t>сведению</w:t>
      </w:r>
      <w:proofErr w:type="gramEnd"/>
      <w:r w:rsidRPr="00B7101B">
        <w:rPr>
          <w:color w:val="auto"/>
          <w:sz w:val="28"/>
          <w:szCs w:val="28"/>
        </w:rPr>
        <w:t xml:space="preserve"> и данный вопрос снят с рассмотрения.</w:t>
      </w:r>
    </w:p>
    <w:p w:rsidR="00B7101B" w:rsidRDefault="00B7101B" w:rsidP="003B6888">
      <w:pPr>
        <w:widowControl/>
        <w:ind w:firstLine="708"/>
        <w:jc w:val="both"/>
        <w:rPr>
          <w:color w:val="auto"/>
          <w:sz w:val="28"/>
          <w:szCs w:val="28"/>
        </w:rPr>
      </w:pPr>
      <w:r w:rsidRPr="00B7101B">
        <w:rPr>
          <w:color w:val="auto"/>
          <w:sz w:val="28"/>
          <w:szCs w:val="24"/>
        </w:rPr>
        <w:t>10.</w:t>
      </w:r>
      <w:r w:rsidRPr="00B7101B">
        <w:rPr>
          <w:color w:val="auto"/>
          <w:sz w:val="28"/>
          <w:szCs w:val="24"/>
        </w:rPr>
        <w:tab/>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26:12:012702:1923, местоположение (адрес): Российская Федерация, Ставропольский край, городской округ город Ставрополь, город Ставрополь, территория СНТ имени Советской Армии, улица имени Советской Армии - 2, земельный участок 85а; территориальная зона – Ж-4. </w:t>
      </w:r>
      <w:proofErr w:type="gramStart"/>
      <w:r w:rsidRPr="00B7101B">
        <w:rPr>
          <w:color w:val="auto"/>
          <w:sz w:val="28"/>
          <w:szCs w:val="24"/>
        </w:rPr>
        <w:t>Зона садоводческих, огороднических некоммерческих объединений граждан; вид разрешенного использования – для использования под сад по фактическому пользованию; запрашиваемое разрешение на отклонение от предельных параметров разрешенного строительства, реконструкции объектов капитального строительства: в части сокращения расстояния до места допустимого размещения объекта капитального строительства от северной границы земельного участка до 2 м, от южной границы земельного участка до 1 м</w:t>
      </w:r>
      <w:r>
        <w:rPr>
          <w:color w:val="auto"/>
          <w:sz w:val="28"/>
          <w:szCs w:val="24"/>
        </w:rPr>
        <w:t>.</w:t>
      </w:r>
      <w:proofErr w:type="gramEnd"/>
    </w:p>
    <w:p w:rsidR="00B37574" w:rsidRPr="00B37574" w:rsidRDefault="00B37574" w:rsidP="00B37574">
      <w:pPr>
        <w:widowControl/>
        <w:ind w:firstLine="708"/>
        <w:jc w:val="both"/>
        <w:rPr>
          <w:color w:val="auto"/>
          <w:sz w:val="28"/>
          <w:szCs w:val="28"/>
        </w:rPr>
      </w:pPr>
      <w:r w:rsidRPr="00B37574">
        <w:rPr>
          <w:color w:val="auto"/>
          <w:sz w:val="28"/>
          <w:szCs w:val="28"/>
        </w:rPr>
        <w:t>При проведении общественных обсуждений принял</w:t>
      </w:r>
      <w:r w:rsidR="00E81EC2">
        <w:rPr>
          <w:color w:val="auto"/>
          <w:sz w:val="28"/>
          <w:szCs w:val="28"/>
        </w:rPr>
        <w:t>и</w:t>
      </w:r>
      <w:r w:rsidRPr="00B37574">
        <w:rPr>
          <w:color w:val="auto"/>
          <w:sz w:val="28"/>
          <w:szCs w:val="28"/>
        </w:rPr>
        <w:t xml:space="preserve"> участие </w:t>
      </w:r>
      <w:r w:rsidR="00E81EC2">
        <w:rPr>
          <w:color w:val="auto"/>
          <w:sz w:val="28"/>
          <w:szCs w:val="28"/>
        </w:rPr>
        <w:t>5</w:t>
      </w:r>
      <w:r w:rsidRPr="00B37574">
        <w:rPr>
          <w:color w:val="auto"/>
          <w:sz w:val="28"/>
          <w:szCs w:val="28"/>
        </w:rPr>
        <w:t xml:space="preserve"> участников общественных обсуждений.</w:t>
      </w:r>
    </w:p>
    <w:p w:rsidR="00B37574" w:rsidRPr="00B37574" w:rsidRDefault="00B37574" w:rsidP="00B37574">
      <w:pPr>
        <w:widowControl/>
        <w:ind w:firstLine="708"/>
        <w:jc w:val="both"/>
        <w:rPr>
          <w:color w:val="auto"/>
          <w:sz w:val="28"/>
          <w:szCs w:val="28"/>
        </w:rPr>
      </w:pPr>
      <w:r w:rsidRPr="00B37574">
        <w:rPr>
          <w:color w:val="auto"/>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B37574" w:rsidRDefault="00B37574" w:rsidP="00B37574">
      <w:pPr>
        <w:widowControl/>
        <w:ind w:firstLine="708"/>
        <w:jc w:val="both"/>
        <w:rPr>
          <w:color w:val="auto"/>
          <w:sz w:val="28"/>
          <w:szCs w:val="28"/>
        </w:rPr>
      </w:pPr>
      <w:r w:rsidRPr="00B37574">
        <w:rPr>
          <w:color w:val="auto"/>
          <w:sz w:val="28"/>
          <w:szCs w:val="28"/>
        </w:rPr>
        <w:t>Предложения и замечания иных участников общественных обсуждений не поступили.</w:t>
      </w:r>
    </w:p>
    <w:p w:rsidR="00757504" w:rsidRDefault="00757504" w:rsidP="00B37574">
      <w:pPr>
        <w:widowControl/>
        <w:ind w:firstLine="708"/>
        <w:jc w:val="both"/>
        <w:rPr>
          <w:color w:val="auto"/>
          <w:sz w:val="28"/>
          <w:szCs w:val="28"/>
        </w:rPr>
      </w:pPr>
      <w:proofErr w:type="gramStart"/>
      <w:r>
        <w:rPr>
          <w:color w:val="auto"/>
          <w:sz w:val="28"/>
          <w:szCs w:val="28"/>
        </w:rPr>
        <w:t xml:space="preserve">В ходе заседания </w:t>
      </w:r>
      <w:r w:rsidR="0000424D">
        <w:rPr>
          <w:color w:val="auto"/>
          <w:sz w:val="28"/>
          <w:szCs w:val="28"/>
        </w:rPr>
        <w:t>к</w:t>
      </w:r>
      <w:r>
        <w:rPr>
          <w:color w:val="auto"/>
          <w:sz w:val="28"/>
          <w:szCs w:val="28"/>
        </w:rPr>
        <w:t xml:space="preserve">омиссии секретарь комиссии Шевченко С.А. сообщила, что </w:t>
      </w:r>
      <w:r w:rsidR="00284CDC">
        <w:rPr>
          <w:color w:val="auto"/>
          <w:sz w:val="28"/>
          <w:szCs w:val="28"/>
        </w:rPr>
        <w:t xml:space="preserve">согласно представленной заявителем информации на </w:t>
      </w:r>
      <w:r w:rsidR="00793886">
        <w:rPr>
          <w:color w:val="auto"/>
          <w:sz w:val="28"/>
          <w:szCs w:val="28"/>
        </w:rPr>
        <w:t xml:space="preserve">рассматриваемом </w:t>
      </w:r>
      <w:r w:rsidR="00284CDC">
        <w:rPr>
          <w:color w:val="auto"/>
          <w:sz w:val="28"/>
          <w:szCs w:val="28"/>
        </w:rPr>
        <w:t xml:space="preserve">участке планируется строительство жилого дома размерами 7,5х15 м, </w:t>
      </w:r>
      <w:r w:rsidR="0000424D">
        <w:rPr>
          <w:color w:val="auto"/>
          <w:sz w:val="28"/>
          <w:szCs w:val="28"/>
        </w:rPr>
        <w:t>ширина участка составляет 10 м. П</w:t>
      </w:r>
      <w:r>
        <w:rPr>
          <w:color w:val="auto"/>
          <w:sz w:val="28"/>
          <w:szCs w:val="28"/>
        </w:rPr>
        <w:t xml:space="preserve">ри соблюдении нормируемых </w:t>
      </w:r>
      <w:r w:rsidR="00284CDC">
        <w:rPr>
          <w:color w:val="auto"/>
          <w:sz w:val="28"/>
          <w:szCs w:val="28"/>
        </w:rPr>
        <w:t>отступов</w:t>
      </w:r>
      <w:r>
        <w:rPr>
          <w:color w:val="auto"/>
          <w:sz w:val="28"/>
          <w:szCs w:val="28"/>
        </w:rPr>
        <w:t xml:space="preserve"> </w:t>
      </w:r>
      <w:r w:rsidR="0000424D">
        <w:rPr>
          <w:color w:val="auto"/>
          <w:sz w:val="28"/>
          <w:szCs w:val="28"/>
        </w:rPr>
        <w:t xml:space="preserve">от границ смежных земельных участков </w:t>
      </w:r>
      <w:r>
        <w:rPr>
          <w:color w:val="auto"/>
          <w:sz w:val="28"/>
          <w:szCs w:val="28"/>
        </w:rPr>
        <w:t>разместить объект капитального строительства рациональных размеров не представится возможным.</w:t>
      </w:r>
      <w:proofErr w:type="gramEnd"/>
    </w:p>
    <w:p w:rsidR="00284CDC" w:rsidRDefault="00284CDC" w:rsidP="00B37574">
      <w:pPr>
        <w:widowControl/>
        <w:ind w:firstLine="708"/>
        <w:jc w:val="both"/>
        <w:rPr>
          <w:color w:val="auto"/>
          <w:sz w:val="28"/>
          <w:szCs w:val="28"/>
        </w:rPr>
      </w:pPr>
      <w:r>
        <w:rPr>
          <w:color w:val="auto"/>
          <w:sz w:val="28"/>
          <w:szCs w:val="28"/>
        </w:rPr>
        <w:t>Член комис</w:t>
      </w:r>
      <w:r w:rsidR="0000424D">
        <w:rPr>
          <w:color w:val="auto"/>
          <w:sz w:val="28"/>
          <w:szCs w:val="28"/>
        </w:rPr>
        <w:t>с</w:t>
      </w:r>
      <w:r>
        <w:rPr>
          <w:color w:val="auto"/>
          <w:sz w:val="28"/>
          <w:szCs w:val="28"/>
        </w:rPr>
        <w:t xml:space="preserve">ии </w:t>
      </w:r>
      <w:r w:rsidR="0000424D">
        <w:rPr>
          <w:color w:val="auto"/>
          <w:sz w:val="28"/>
          <w:szCs w:val="28"/>
        </w:rPr>
        <w:t xml:space="preserve">Кочерга А.В. </w:t>
      </w:r>
      <w:r w:rsidR="00AE3E72">
        <w:rPr>
          <w:color w:val="auto"/>
          <w:sz w:val="28"/>
          <w:szCs w:val="28"/>
        </w:rPr>
        <w:t>сообщил, что если при</w:t>
      </w:r>
      <w:r>
        <w:rPr>
          <w:color w:val="auto"/>
          <w:sz w:val="28"/>
          <w:szCs w:val="28"/>
        </w:rPr>
        <w:t>д</w:t>
      </w:r>
      <w:r w:rsidR="0000424D">
        <w:rPr>
          <w:color w:val="auto"/>
          <w:sz w:val="28"/>
          <w:szCs w:val="28"/>
        </w:rPr>
        <w:t>е</w:t>
      </w:r>
      <w:r>
        <w:rPr>
          <w:color w:val="auto"/>
          <w:sz w:val="28"/>
          <w:szCs w:val="28"/>
        </w:rPr>
        <w:t xml:space="preserve">рживаться установленных действующими </w:t>
      </w:r>
      <w:r w:rsidR="00AE3E72">
        <w:rPr>
          <w:color w:val="auto"/>
          <w:sz w:val="28"/>
          <w:szCs w:val="28"/>
        </w:rPr>
        <w:t xml:space="preserve">правилами землепользования и </w:t>
      </w:r>
      <w:proofErr w:type="gramStart"/>
      <w:r w:rsidR="00AE3E72">
        <w:rPr>
          <w:color w:val="auto"/>
          <w:sz w:val="28"/>
          <w:szCs w:val="28"/>
        </w:rPr>
        <w:t>застройки</w:t>
      </w:r>
      <w:r w:rsidR="009215EF">
        <w:rPr>
          <w:color w:val="auto"/>
          <w:sz w:val="28"/>
          <w:szCs w:val="28"/>
        </w:rPr>
        <w:t xml:space="preserve"> города</w:t>
      </w:r>
      <w:proofErr w:type="gramEnd"/>
      <w:r w:rsidR="009215EF">
        <w:rPr>
          <w:color w:val="auto"/>
          <w:sz w:val="28"/>
          <w:szCs w:val="28"/>
        </w:rPr>
        <w:t xml:space="preserve"> Ставрополя нормативов, то </w:t>
      </w:r>
      <w:r>
        <w:rPr>
          <w:color w:val="auto"/>
          <w:sz w:val="28"/>
          <w:szCs w:val="28"/>
        </w:rPr>
        <w:t>строительство объекта капитального строитель</w:t>
      </w:r>
      <w:r w:rsidR="00AE3E72">
        <w:rPr>
          <w:color w:val="auto"/>
          <w:sz w:val="28"/>
          <w:szCs w:val="28"/>
        </w:rPr>
        <w:t>с</w:t>
      </w:r>
      <w:r>
        <w:rPr>
          <w:color w:val="auto"/>
          <w:sz w:val="28"/>
          <w:szCs w:val="28"/>
        </w:rPr>
        <w:t>тв</w:t>
      </w:r>
      <w:r w:rsidR="009215EF">
        <w:rPr>
          <w:color w:val="auto"/>
          <w:sz w:val="28"/>
          <w:szCs w:val="28"/>
        </w:rPr>
        <w:t>а на рассматриваемом участке не представится возможным</w:t>
      </w:r>
      <w:r>
        <w:rPr>
          <w:color w:val="auto"/>
          <w:sz w:val="28"/>
          <w:szCs w:val="28"/>
        </w:rPr>
        <w:t xml:space="preserve">. </w:t>
      </w:r>
      <w:proofErr w:type="gramStart"/>
      <w:r>
        <w:rPr>
          <w:color w:val="auto"/>
          <w:sz w:val="28"/>
          <w:szCs w:val="28"/>
        </w:rPr>
        <w:t>Участок</w:t>
      </w:r>
      <w:proofErr w:type="gramEnd"/>
      <w:r>
        <w:rPr>
          <w:color w:val="auto"/>
          <w:sz w:val="28"/>
          <w:szCs w:val="28"/>
        </w:rPr>
        <w:t xml:space="preserve"> возможно использовать только для выращивания сельскохозяйственных культур</w:t>
      </w:r>
      <w:r w:rsidR="001C2E27">
        <w:rPr>
          <w:color w:val="auto"/>
          <w:sz w:val="28"/>
          <w:szCs w:val="28"/>
        </w:rPr>
        <w:t>.</w:t>
      </w:r>
    </w:p>
    <w:p w:rsidR="001C2E27" w:rsidRDefault="00AE3E72" w:rsidP="00B37574">
      <w:pPr>
        <w:widowControl/>
        <w:ind w:firstLine="708"/>
        <w:jc w:val="both"/>
        <w:rPr>
          <w:color w:val="auto"/>
          <w:sz w:val="28"/>
          <w:szCs w:val="28"/>
        </w:rPr>
      </w:pPr>
      <w:r>
        <w:rPr>
          <w:color w:val="auto"/>
          <w:sz w:val="28"/>
          <w:szCs w:val="28"/>
        </w:rPr>
        <w:t xml:space="preserve">Председатель комиссии </w:t>
      </w:r>
      <w:r w:rsidR="003C3390">
        <w:rPr>
          <w:color w:val="auto"/>
          <w:sz w:val="28"/>
          <w:szCs w:val="28"/>
        </w:rPr>
        <w:t>Белица С.И. с</w:t>
      </w:r>
      <w:r w:rsidR="001C2E27">
        <w:rPr>
          <w:color w:val="auto"/>
          <w:sz w:val="28"/>
          <w:szCs w:val="28"/>
        </w:rPr>
        <w:t>ообщил</w:t>
      </w:r>
      <w:r>
        <w:rPr>
          <w:color w:val="auto"/>
          <w:sz w:val="28"/>
          <w:szCs w:val="28"/>
        </w:rPr>
        <w:t>,</w:t>
      </w:r>
      <w:r w:rsidR="001C2E27">
        <w:rPr>
          <w:color w:val="auto"/>
          <w:sz w:val="28"/>
          <w:szCs w:val="28"/>
        </w:rPr>
        <w:t xml:space="preserve"> что на садовых участках </w:t>
      </w:r>
      <w:r>
        <w:rPr>
          <w:color w:val="auto"/>
          <w:sz w:val="28"/>
          <w:szCs w:val="28"/>
        </w:rPr>
        <w:t xml:space="preserve">в соответствии с </w:t>
      </w:r>
      <w:r w:rsidR="009215EF">
        <w:rPr>
          <w:color w:val="auto"/>
          <w:sz w:val="28"/>
          <w:szCs w:val="28"/>
        </w:rPr>
        <w:t xml:space="preserve">действующим </w:t>
      </w:r>
      <w:r>
        <w:rPr>
          <w:color w:val="auto"/>
          <w:sz w:val="28"/>
          <w:szCs w:val="28"/>
        </w:rPr>
        <w:t xml:space="preserve">законодательством </w:t>
      </w:r>
      <w:r w:rsidR="001C2E27">
        <w:rPr>
          <w:color w:val="auto"/>
          <w:sz w:val="28"/>
          <w:szCs w:val="28"/>
        </w:rPr>
        <w:t>возможно строительство жилья. Кроме того, все земельные участка на территориях садовых товариществ имеют узкую форму.</w:t>
      </w:r>
    </w:p>
    <w:p w:rsidR="001C2E27" w:rsidRDefault="00AE3E72" w:rsidP="00B37574">
      <w:pPr>
        <w:widowControl/>
        <w:ind w:firstLine="708"/>
        <w:jc w:val="both"/>
        <w:rPr>
          <w:color w:val="auto"/>
          <w:sz w:val="28"/>
          <w:szCs w:val="28"/>
        </w:rPr>
      </w:pPr>
      <w:r>
        <w:rPr>
          <w:color w:val="auto"/>
          <w:sz w:val="28"/>
          <w:szCs w:val="28"/>
        </w:rPr>
        <w:lastRenderedPageBreak/>
        <w:t xml:space="preserve">Заместитель председателя комиссии </w:t>
      </w:r>
      <w:r w:rsidR="001C2E27">
        <w:rPr>
          <w:color w:val="auto"/>
          <w:sz w:val="28"/>
          <w:szCs w:val="28"/>
        </w:rPr>
        <w:t xml:space="preserve">Сирый О.Н. предложила установить </w:t>
      </w:r>
      <w:r>
        <w:rPr>
          <w:color w:val="auto"/>
          <w:sz w:val="28"/>
          <w:szCs w:val="28"/>
        </w:rPr>
        <w:t xml:space="preserve">в правилах землепользования и </w:t>
      </w:r>
      <w:proofErr w:type="gramStart"/>
      <w:r>
        <w:rPr>
          <w:color w:val="auto"/>
          <w:sz w:val="28"/>
          <w:szCs w:val="28"/>
        </w:rPr>
        <w:t>застройки города</w:t>
      </w:r>
      <w:proofErr w:type="gramEnd"/>
      <w:r>
        <w:rPr>
          <w:color w:val="auto"/>
          <w:sz w:val="28"/>
          <w:szCs w:val="28"/>
        </w:rPr>
        <w:t xml:space="preserve"> Ставрополя </w:t>
      </w:r>
      <w:r w:rsidR="001C2E27">
        <w:rPr>
          <w:color w:val="auto"/>
          <w:sz w:val="28"/>
          <w:szCs w:val="28"/>
        </w:rPr>
        <w:t>предельную ширину участка</w:t>
      </w:r>
      <w:r>
        <w:rPr>
          <w:color w:val="auto"/>
          <w:sz w:val="28"/>
          <w:szCs w:val="28"/>
        </w:rPr>
        <w:t>,</w:t>
      </w:r>
      <w:r w:rsidR="001C2E27">
        <w:rPr>
          <w:color w:val="auto"/>
          <w:sz w:val="28"/>
          <w:szCs w:val="28"/>
        </w:rPr>
        <w:t xml:space="preserve"> </w:t>
      </w:r>
      <w:r>
        <w:rPr>
          <w:color w:val="auto"/>
          <w:sz w:val="28"/>
          <w:szCs w:val="28"/>
        </w:rPr>
        <w:t>от</w:t>
      </w:r>
      <w:r w:rsidR="001C2E27">
        <w:rPr>
          <w:color w:val="auto"/>
          <w:sz w:val="28"/>
          <w:szCs w:val="28"/>
        </w:rPr>
        <w:t xml:space="preserve"> которой </w:t>
      </w:r>
      <w:r>
        <w:rPr>
          <w:color w:val="auto"/>
          <w:sz w:val="28"/>
          <w:szCs w:val="28"/>
        </w:rPr>
        <w:t xml:space="preserve">будет зависеть </w:t>
      </w:r>
      <w:r w:rsidR="001C2E27">
        <w:rPr>
          <w:color w:val="auto"/>
          <w:sz w:val="28"/>
          <w:szCs w:val="28"/>
        </w:rPr>
        <w:t>возможно</w:t>
      </w:r>
      <w:r>
        <w:rPr>
          <w:color w:val="auto"/>
          <w:sz w:val="28"/>
          <w:szCs w:val="28"/>
        </w:rPr>
        <w:t>сть</w:t>
      </w:r>
      <w:r w:rsidR="001C2E27">
        <w:rPr>
          <w:color w:val="auto"/>
          <w:sz w:val="28"/>
          <w:szCs w:val="28"/>
        </w:rPr>
        <w:t xml:space="preserve"> предостав</w:t>
      </w:r>
      <w:r>
        <w:rPr>
          <w:color w:val="auto"/>
          <w:sz w:val="28"/>
          <w:szCs w:val="28"/>
        </w:rPr>
        <w:t>ления</w:t>
      </w:r>
      <w:r w:rsidR="001C2E27">
        <w:rPr>
          <w:color w:val="auto"/>
          <w:sz w:val="28"/>
          <w:szCs w:val="28"/>
        </w:rPr>
        <w:t xml:space="preserve"> разрешени</w:t>
      </w:r>
      <w:r>
        <w:rPr>
          <w:color w:val="auto"/>
          <w:sz w:val="28"/>
          <w:szCs w:val="28"/>
        </w:rPr>
        <w:t>й</w:t>
      </w:r>
      <w:r w:rsidR="001C2E27">
        <w:rPr>
          <w:color w:val="auto"/>
          <w:sz w:val="28"/>
          <w:szCs w:val="28"/>
        </w:rPr>
        <w:t xml:space="preserve"> </w:t>
      </w:r>
      <w:r w:rsidR="0000424D">
        <w:rPr>
          <w:color w:val="auto"/>
          <w:sz w:val="28"/>
          <w:szCs w:val="28"/>
        </w:rPr>
        <w:t>н</w:t>
      </w:r>
      <w:r w:rsidR="001C2E27">
        <w:rPr>
          <w:color w:val="auto"/>
          <w:sz w:val="28"/>
          <w:szCs w:val="28"/>
        </w:rPr>
        <w:t>а отклонение.</w:t>
      </w:r>
    </w:p>
    <w:p w:rsidR="001C2E27" w:rsidRDefault="009215EF" w:rsidP="00B37574">
      <w:pPr>
        <w:widowControl/>
        <w:ind w:firstLine="708"/>
        <w:jc w:val="both"/>
        <w:rPr>
          <w:color w:val="auto"/>
          <w:sz w:val="28"/>
          <w:szCs w:val="28"/>
        </w:rPr>
      </w:pPr>
      <w:r>
        <w:rPr>
          <w:color w:val="auto"/>
          <w:sz w:val="28"/>
          <w:szCs w:val="28"/>
        </w:rPr>
        <w:t xml:space="preserve">Член комиссии </w:t>
      </w:r>
      <w:r w:rsidR="003C3390">
        <w:rPr>
          <w:color w:val="auto"/>
          <w:sz w:val="28"/>
          <w:szCs w:val="28"/>
        </w:rPr>
        <w:t xml:space="preserve">Нуралиев Т.А. </w:t>
      </w:r>
      <w:r w:rsidR="001C2E27">
        <w:rPr>
          <w:color w:val="auto"/>
          <w:sz w:val="28"/>
          <w:szCs w:val="28"/>
        </w:rPr>
        <w:t>предложил п</w:t>
      </w:r>
      <w:r w:rsidR="003C3390">
        <w:rPr>
          <w:color w:val="auto"/>
          <w:sz w:val="28"/>
          <w:szCs w:val="28"/>
        </w:rPr>
        <w:t>р</w:t>
      </w:r>
      <w:r w:rsidR="001C2E27">
        <w:rPr>
          <w:color w:val="auto"/>
          <w:sz w:val="28"/>
          <w:szCs w:val="28"/>
        </w:rPr>
        <w:t>едоставлять разрешение на откл</w:t>
      </w:r>
      <w:r w:rsidR="003C3390">
        <w:rPr>
          <w:color w:val="auto"/>
          <w:sz w:val="28"/>
          <w:szCs w:val="28"/>
        </w:rPr>
        <w:t xml:space="preserve">онение </w:t>
      </w:r>
      <w:r w:rsidR="00D97FFA">
        <w:rPr>
          <w:color w:val="auto"/>
          <w:sz w:val="28"/>
          <w:szCs w:val="28"/>
        </w:rPr>
        <w:t xml:space="preserve">в части отступов от границ смежных земельных участков </w:t>
      </w:r>
      <w:r w:rsidR="003C3390">
        <w:rPr>
          <w:color w:val="auto"/>
          <w:sz w:val="28"/>
          <w:szCs w:val="28"/>
        </w:rPr>
        <w:t xml:space="preserve">при наличии согласия </w:t>
      </w:r>
      <w:r>
        <w:rPr>
          <w:color w:val="auto"/>
          <w:sz w:val="28"/>
          <w:szCs w:val="28"/>
        </w:rPr>
        <w:t xml:space="preserve">правообладателей </w:t>
      </w:r>
      <w:r w:rsidR="00D97FFA">
        <w:rPr>
          <w:color w:val="auto"/>
          <w:sz w:val="28"/>
          <w:szCs w:val="28"/>
        </w:rPr>
        <w:t>таких</w:t>
      </w:r>
      <w:r>
        <w:rPr>
          <w:color w:val="auto"/>
          <w:sz w:val="28"/>
          <w:szCs w:val="28"/>
        </w:rPr>
        <w:t xml:space="preserve"> участков</w:t>
      </w:r>
      <w:r w:rsidR="001C2E27">
        <w:rPr>
          <w:color w:val="auto"/>
          <w:sz w:val="28"/>
          <w:szCs w:val="28"/>
        </w:rPr>
        <w:t xml:space="preserve">. </w:t>
      </w:r>
      <w:r>
        <w:rPr>
          <w:color w:val="auto"/>
          <w:sz w:val="28"/>
          <w:szCs w:val="28"/>
        </w:rPr>
        <w:t>На что</w:t>
      </w:r>
      <w:r w:rsidR="003C3390">
        <w:rPr>
          <w:color w:val="auto"/>
          <w:sz w:val="28"/>
          <w:szCs w:val="28"/>
        </w:rPr>
        <w:t xml:space="preserve"> </w:t>
      </w:r>
      <w:r>
        <w:rPr>
          <w:color w:val="auto"/>
          <w:sz w:val="28"/>
          <w:szCs w:val="28"/>
        </w:rPr>
        <w:t xml:space="preserve">секретарь комиссии </w:t>
      </w:r>
      <w:r w:rsidR="001C2E27">
        <w:rPr>
          <w:color w:val="auto"/>
          <w:sz w:val="28"/>
          <w:szCs w:val="28"/>
        </w:rPr>
        <w:t>Шевченко С.А. пояснила, что в соотв</w:t>
      </w:r>
      <w:r>
        <w:rPr>
          <w:color w:val="auto"/>
          <w:sz w:val="28"/>
          <w:szCs w:val="28"/>
        </w:rPr>
        <w:t>е</w:t>
      </w:r>
      <w:r w:rsidR="001C2E27">
        <w:rPr>
          <w:color w:val="auto"/>
          <w:sz w:val="28"/>
          <w:szCs w:val="28"/>
        </w:rPr>
        <w:t>тствии с градостроительным законодательством предоставление разрешения на отклонение возможно только при наличии неблагоприятных характ</w:t>
      </w:r>
      <w:r>
        <w:rPr>
          <w:color w:val="auto"/>
          <w:sz w:val="28"/>
          <w:szCs w:val="28"/>
        </w:rPr>
        <w:t>е</w:t>
      </w:r>
      <w:r w:rsidR="001C2E27">
        <w:rPr>
          <w:color w:val="auto"/>
          <w:sz w:val="28"/>
          <w:szCs w:val="28"/>
        </w:rPr>
        <w:t>ристик</w:t>
      </w:r>
      <w:r>
        <w:rPr>
          <w:color w:val="auto"/>
          <w:sz w:val="28"/>
          <w:szCs w:val="28"/>
        </w:rPr>
        <w:t xml:space="preserve"> земельного </w:t>
      </w:r>
      <w:r w:rsidR="001C2E27">
        <w:rPr>
          <w:color w:val="auto"/>
          <w:sz w:val="28"/>
          <w:szCs w:val="28"/>
        </w:rPr>
        <w:t>участка. В данном случае участок имеет узкую форму</w:t>
      </w:r>
      <w:r>
        <w:rPr>
          <w:color w:val="auto"/>
          <w:sz w:val="28"/>
          <w:szCs w:val="28"/>
        </w:rPr>
        <w:t>.</w:t>
      </w:r>
    </w:p>
    <w:p w:rsidR="001C2E27" w:rsidRDefault="001C2E27" w:rsidP="00B37574">
      <w:pPr>
        <w:widowControl/>
        <w:ind w:firstLine="708"/>
        <w:jc w:val="both"/>
        <w:rPr>
          <w:color w:val="auto"/>
          <w:sz w:val="28"/>
          <w:szCs w:val="28"/>
        </w:rPr>
      </w:pPr>
      <w:r>
        <w:rPr>
          <w:color w:val="auto"/>
          <w:sz w:val="28"/>
          <w:szCs w:val="28"/>
        </w:rPr>
        <w:t>Вместе с те</w:t>
      </w:r>
      <w:r w:rsidR="003C3390">
        <w:rPr>
          <w:color w:val="auto"/>
          <w:sz w:val="28"/>
          <w:szCs w:val="28"/>
        </w:rPr>
        <w:t xml:space="preserve">м </w:t>
      </w:r>
      <w:r w:rsidR="009215EF">
        <w:rPr>
          <w:color w:val="auto"/>
          <w:sz w:val="28"/>
          <w:szCs w:val="28"/>
        </w:rPr>
        <w:t xml:space="preserve">член комиссии </w:t>
      </w:r>
      <w:r w:rsidR="003C3390">
        <w:rPr>
          <w:color w:val="auto"/>
          <w:sz w:val="28"/>
          <w:szCs w:val="28"/>
        </w:rPr>
        <w:t>Пятак Е.В.</w:t>
      </w:r>
      <w:r>
        <w:rPr>
          <w:color w:val="auto"/>
          <w:sz w:val="28"/>
          <w:szCs w:val="28"/>
        </w:rPr>
        <w:t xml:space="preserve"> сообщил, </w:t>
      </w:r>
      <w:r w:rsidR="009215EF">
        <w:rPr>
          <w:color w:val="auto"/>
          <w:sz w:val="28"/>
          <w:szCs w:val="28"/>
        </w:rPr>
        <w:t xml:space="preserve">что </w:t>
      </w:r>
      <w:r>
        <w:rPr>
          <w:color w:val="auto"/>
          <w:sz w:val="28"/>
          <w:szCs w:val="28"/>
        </w:rPr>
        <w:t xml:space="preserve">понятие «узкий участок» носит субъективных характер и не имеет точного определения. </w:t>
      </w:r>
    </w:p>
    <w:p w:rsidR="001C2E27" w:rsidRDefault="009215EF" w:rsidP="00B37574">
      <w:pPr>
        <w:widowControl/>
        <w:ind w:firstLine="708"/>
        <w:jc w:val="both"/>
        <w:rPr>
          <w:color w:val="auto"/>
          <w:sz w:val="28"/>
          <w:szCs w:val="28"/>
        </w:rPr>
      </w:pPr>
      <w:r>
        <w:rPr>
          <w:color w:val="auto"/>
          <w:sz w:val="28"/>
          <w:szCs w:val="28"/>
        </w:rPr>
        <w:t xml:space="preserve">Член комиссии </w:t>
      </w:r>
      <w:r w:rsidR="001C2E27">
        <w:rPr>
          <w:color w:val="auto"/>
          <w:sz w:val="28"/>
          <w:szCs w:val="28"/>
        </w:rPr>
        <w:t xml:space="preserve">Тищенко </w:t>
      </w:r>
      <w:r>
        <w:rPr>
          <w:color w:val="auto"/>
          <w:sz w:val="28"/>
          <w:szCs w:val="28"/>
        </w:rPr>
        <w:t xml:space="preserve">Г.И. </w:t>
      </w:r>
      <w:r w:rsidR="001C2E27">
        <w:rPr>
          <w:color w:val="auto"/>
          <w:sz w:val="28"/>
          <w:szCs w:val="28"/>
        </w:rPr>
        <w:t>сообщил, что терри</w:t>
      </w:r>
      <w:r>
        <w:rPr>
          <w:color w:val="auto"/>
          <w:sz w:val="28"/>
          <w:szCs w:val="28"/>
        </w:rPr>
        <w:t>тории садоводческих товариществ</w:t>
      </w:r>
      <w:r w:rsidR="001C2E27">
        <w:rPr>
          <w:color w:val="auto"/>
          <w:sz w:val="28"/>
          <w:szCs w:val="28"/>
        </w:rPr>
        <w:t xml:space="preserve"> предназначены для выращивания сельскохозяйственных культур, имеют узкие дорог</w:t>
      </w:r>
      <w:r w:rsidR="001A7728">
        <w:rPr>
          <w:color w:val="auto"/>
          <w:sz w:val="28"/>
          <w:szCs w:val="28"/>
        </w:rPr>
        <w:t>и, не обеспече</w:t>
      </w:r>
      <w:r>
        <w:rPr>
          <w:color w:val="auto"/>
          <w:sz w:val="28"/>
          <w:szCs w:val="28"/>
        </w:rPr>
        <w:t>н</w:t>
      </w:r>
      <w:r w:rsidR="001A7728">
        <w:rPr>
          <w:color w:val="auto"/>
          <w:sz w:val="28"/>
          <w:szCs w:val="28"/>
        </w:rPr>
        <w:t>ы инфраструктурой, участки</w:t>
      </w:r>
      <w:r>
        <w:rPr>
          <w:color w:val="auto"/>
          <w:sz w:val="28"/>
          <w:szCs w:val="28"/>
        </w:rPr>
        <w:t xml:space="preserve"> в садовых товариществах</w:t>
      </w:r>
      <w:r w:rsidR="001A7728">
        <w:rPr>
          <w:color w:val="auto"/>
          <w:sz w:val="28"/>
          <w:szCs w:val="28"/>
        </w:rPr>
        <w:t xml:space="preserve"> выделялись для ведения садоводства, в </w:t>
      </w:r>
      <w:proofErr w:type="gramStart"/>
      <w:r w:rsidR="001A7728">
        <w:rPr>
          <w:color w:val="auto"/>
          <w:sz w:val="28"/>
          <w:szCs w:val="28"/>
        </w:rPr>
        <w:t>связи</w:t>
      </w:r>
      <w:proofErr w:type="gramEnd"/>
      <w:r w:rsidR="001A7728">
        <w:rPr>
          <w:color w:val="auto"/>
          <w:sz w:val="28"/>
          <w:szCs w:val="28"/>
        </w:rPr>
        <w:t xml:space="preserve"> с чем не должны использоваться для проживания граждан.</w:t>
      </w:r>
    </w:p>
    <w:p w:rsidR="001A7728" w:rsidRDefault="009215EF" w:rsidP="00B37574">
      <w:pPr>
        <w:widowControl/>
        <w:ind w:firstLine="708"/>
        <w:jc w:val="both"/>
        <w:rPr>
          <w:color w:val="auto"/>
          <w:sz w:val="28"/>
          <w:szCs w:val="28"/>
        </w:rPr>
      </w:pPr>
      <w:r>
        <w:rPr>
          <w:color w:val="auto"/>
          <w:sz w:val="28"/>
          <w:szCs w:val="28"/>
        </w:rPr>
        <w:t xml:space="preserve">Заместитель председателя комиссии </w:t>
      </w:r>
      <w:r w:rsidR="001A7728">
        <w:rPr>
          <w:color w:val="auto"/>
          <w:sz w:val="28"/>
          <w:szCs w:val="28"/>
        </w:rPr>
        <w:t xml:space="preserve">Сирый О.Н. предложила установить </w:t>
      </w:r>
      <w:r>
        <w:rPr>
          <w:color w:val="auto"/>
          <w:sz w:val="28"/>
          <w:szCs w:val="28"/>
        </w:rPr>
        <w:t xml:space="preserve">в правилах землепользования и </w:t>
      </w:r>
      <w:proofErr w:type="gramStart"/>
      <w:r>
        <w:rPr>
          <w:color w:val="auto"/>
          <w:sz w:val="28"/>
          <w:szCs w:val="28"/>
        </w:rPr>
        <w:t>застройки города</w:t>
      </w:r>
      <w:proofErr w:type="gramEnd"/>
      <w:r>
        <w:rPr>
          <w:color w:val="auto"/>
          <w:sz w:val="28"/>
          <w:szCs w:val="28"/>
        </w:rPr>
        <w:t xml:space="preserve"> Ставрополя </w:t>
      </w:r>
      <w:r w:rsidR="001A7728">
        <w:rPr>
          <w:color w:val="auto"/>
          <w:sz w:val="28"/>
          <w:szCs w:val="28"/>
        </w:rPr>
        <w:t>предельн</w:t>
      </w:r>
      <w:r>
        <w:rPr>
          <w:color w:val="auto"/>
          <w:sz w:val="28"/>
          <w:szCs w:val="28"/>
        </w:rPr>
        <w:t>ый</w:t>
      </w:r>
      <w:r w:rsidR="001A7728">
        <w:rPr>
          <w:color w:val="auto"/>
          <w:sz w:val="28"/>
          <w:szCs w:val="28"/>
        </w:rPr>
        <w:t xml:space="preserve"> параметр разрешенного строительства в части отступ</w:t>
      </w:r>
      <w:r>
        <w:rPr>
          <w:color w:val="auto"/>
          <w:sz w:val="28"/>
          <w:szCs w:val="28"/>
        </w:rPr>
        <w:t>ов</w:t>
      </w:r>
      <w:r w:rsidR="001A7728">
        <w:rPr>
          <w:color w:val="auto"/>
          <w:sz w:val="28"/>
          <w:szCs w:val="28"/>
        </w:rPr>
        <w:t xml:space="preserve"> от границ смежных участков</w:t>
      </w:r>
      <w:r>
        <w:rPr>
          <w:color w:val="auto"/>
          <w:sz w:val="28"/>
          <w:szCs w:val="28"/>
        </w:rPr>
        <w:t>, предназначенных для</w:t>
      </w:r>
      <w:r w:rsidR="001A7728">
        <w:rPr>
          <w:color w:val="auto"/>
          <w:sz w:val="28"/>
          <w:szCs w:val="28"/>
        </w:rPr>
        <w:t xml:space="preserve"> ведения садоводства</w:t>
      </w:r>
      <w:r>
        <w:rPr>
          <w:color w:val="auto"/>
          <w:sz w:val="28"/>
          <w:szCs w:val="28"/>
        </w:rPr>
        <w:t>, -</w:t>
      </w:r>
      <w:r w:rsidR="001A7728">
        <w:rPr>
          <w:color w:val="auto"/>
          <w:sz w:val="28"/>
          <w:szCs w:val="28"/>
        </w:rPr>
        <w:t xml:space="preserve"> 1 м, что в дальнейшем приведет к отсутствию необходимости предоставления разрешений на отклонения в части отступов</w:t>
      </w:r>
      <w:r>
        <w:rPr>
          <w:color w:val="auto"/>
          <w:sz w:val="28"/>
          <w:szCs w:val="28"/>
        </w:rPr>
        <w:t xml:space="preserve"> от смежных границ</w:t>
      </w:r>
      <w:r w:rsidR="001A7728">
        <w:rPr>
          <w:color w:val="auto"/>
          <w:sz w:val="28"/>
          <w:szCs w:val="28"/>
        </w:rPr>
        <w:t>.</w:t>
      </w:r>
    </w:p>
    <w:p w:rsidR="00C64690" w:rsidRDefault="009215EF" w:rsidP="00B37574">
      <w:pPr>
        <w:widowControl/>
        <w:ind w:firstLine="708"/>
        <w:jc w:val="both"/>
        <w:rPr>
          <w:color w:val="auto"/>
          <w:sz w:val="28"/>
          <w:szCs w:val="28"/>
        </w:rPr>
      </w:pPr>
      <w:r>
        <w:rPr>
          <w:color w:val="auto"/>
          <w:sz w:val="28"/>
          <w:szCs w:val="28"/>
        </w:rPr>
        <w:t xml:space="preserve">Член комиссии </w:t>
      </w:r>
      <w:r w:rsidR="00C64690">
        <w:rPr>
          <w:color w:val="auto"/>
          <w:sz w:val="28"/>
          <w:szCs w:val="28"/>
        </w:rPr>
        <w:t>Тищенко Г.И. сообщил, что поскольку в настоящее время участок имеет вид разрешенного использования «</w:t>
      </w:r>
      <w:r w:rsidRPr="00B7101B">
        <w:rPr>
          <w:color w:val="auto"/>
          <w:sz w:val="28"/>
          <w:szCs w:val="24"/>
        </w:rPr>
        <w:t>для использования под сад по фактическому пользованию</w:t>
      </w:r>
      <w:r w:rsidR="00C64690">
        <w:rPr>
          <w:color w:val="auto"/>
          <w:sz w:val="28"/>
          <w:szCs w:val="28"/>
        </w:rPr>
        <w:t xml:space="preserve">» </w:t>
      </w:r>
      <w:r>
        <w:rPr>
          <w:color w:val="auto"/>
          <w:sz w:val="28"/>
          <w:szCs w:val="28"/>
        </w:rPr>
        <w:t xml:space="preserve">в границах данного земельного </w:t>
      </w:r>
      <w:proofErr w:type="gramStart"/>
      <w:r>
        <w:rPr>
          <w:color w:val="auto"/>
          <w:sz w:val="28"/>
          <w:szCs w:val="28"/>
        </w:rPr>
        <w:t>участка</w:t>
      </w:r>
      <w:proofErr w:type="gramEnd"/>
      <w:r>
        <w:rPr>
          <w:color w:val="auto"/>
          <w:sz w:val="28"/>
          <w:szCs w:val="28"/>
        </w:rPr>
        <w:t xml:space="preserve"> </w:t>
      </w:r>
      <w:r w:rsidR="00C64690">
        <w:rPr>
          <w:color w:val="auto"/>
          <w:sz w:val="28"/>
          <w:szCs w:val="28"/>
        </w:rPr>
        <w:t>возможно разместить садовый дом без получения разрешения на отклонение.</w:t>
      </w:r>
      <w:r>
        <w:rPr>
          <w:color w:val="auto"/>
          <w:sz w:val="28"/>
          <w:szCs w:val="28"/>
        </w:rPr>
        <w:t xml:space="preserve"> </w:t>
      </w:r>
    </w:p>
    <w:p w:rsidR="00B37574" w:rsidRPr="00B37574" w:rsidRDefault="001C2E27" w:rsidP="00B37574">
      <w:pPr>
        <w:widowControl/>
        <w:ind w:firstLine="708"/>
        <w:jc w:val="both"/>
        <w:rPr>
          <w:color w:val="auto"/>
          <w:sz w:val="28"/>
          <w:szCs w:val="28"/>
        </w:rPr>
      </w:pPr>
      <w:r>
        <w:rPr>
          <w:color w:val="auto"/>
          <w:sz w:val="28"/>
          <w:szCs w:val="28"/>
        </w:rPr>
        <w:t xml:space="preserve"> </w:t>
      </w:r>
      <w:r w:rsidR="00B37574" w:rsidRPr="00B37574">
        <w:rPr>
          <w:color w:val="auto"/>
          <w:sz w:val="28"/>
          <w:szCs w:val="28"/>
        </w:rPr>
        <w:t xml:space="preserve">По результатам проведения общественных обсуждений комиссия решила: </w:t>
      </w:r>
    </w:p>
    <w:p w:rsidR="00800D4E" w:rsidRDefault="00B37574" w:rsidP="00B37574">
      <w:pPr>
        <w:widowControl/>
        <w:ind w:firstLine="708"/>
        <w:jc w:val="both"/>
        <w:rPr>
          <w:color w:val="auto"/>
          <w:sz w:val="28"/>
          <w:szCs w:val="28"/>
        </w:rPr>
      </w:pPr>
      <w:r w:rsidRPr="00B37574">
        <w:rPr>
          <w:color w:val="auto"/>
          <w:sz w:val="28"/>
          <w:szCs w:val="28"/>
        </w:rPr>
        <w:t xml:space="preserve">рекомендовать главе города Ставрополя принять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w:t>
      </w:r>
      <w:r w:rsidR="00E81EC2" w:rsidRPr="00E81EC2">
        <w:rPr>
          <w:color w:val="auto"/>
          <w:sz w:val="28"/>
          <w:szCs w:val="28"/>
        </w:rPr>
        <w:t>26:12:012702:1923</w:t>
      </w:r>
      <w:r w:rsidR="00E81EC2">
        <w:rPr>
          <w:color w:val="auto"/>
          <w:sz w:val="28"/>
          <w:szCs w:val="28"/>
        </w:rPr>
        <w:t xml:space="preserve"> </w:t>
      </w:r>
      <w:r w:rsidRPr="00B37574">
        <w:rPr>
          <w:color w:val="auto"/>
          <w:sz w:val="28"/>
          <w:szCs w:val="28"/>
        </w:rPr>
        <w:t xml:space="preserve">по адресу: </w:t>
      </w:r>
      <w:r w:rsidR="00E81EC2" w:rsidRPr="00E81EC2">
        <w:rPr>
          <w:color w:val="auto"/>
          <w:sz w:val="28"/>
          <w:szCs w:val="28"/>
        </w:rPr>
        <w:t xml:space="preserve">Российская Федерация, Ставропольский край, городской округ город Ставрополь, город Ставрополь, территория </w:t>
      </w:r>
      <w:r w:rsidR="00A3663A">
        <w:rPr>
          <w:color w:val="auto"/>
          <w:sz w:val="28"/>
          <w:szCs w:val="28"/>
        </w:rPr>
        <w:br/>
      </w:r>
      <w:r w:rsidR="00E81EC2" w:rsidRPr="00E81EC2">
        <w:rPr>
          <w:color w:val="auto"/>
          <w:sz w:val="28"/>
          <w:szCs w:val="28"/>
        </w:rPr>
        <w:t>СНТ имени Советской Армии, улица имени Советской Армии - 2, земельный участок 85а</w:t>
      </w:r>
      <w:r w:rsidRPr="00B37574">
        <w:rPr>
          <w:color w:val="auto"/>
          <w:sz w:val="28"/>
          <w:szCs w:val="28"/>
        </w:rPr>
        <w:t xml:space="preserve">, </w:t>
      </w:r>
      <w:r w:rsidR="00E81EC2" w:rsidRPr="00E81EC2">
        <w:rPr>
          <w:color w:val="auto"/>
          <w:sz w:val="28"/>
          <w:szCs w:val="28"/>
        </w:rPr>
        <w:t>в части сокращения расстояния до места допустимого размещения объекта капитального строительства от северной границы земельного участка до 2 м, от южной границы земельного участка до 1 м.</w:t>
      </w:r>
    </w:p>
    <w:p w:rsidR="003B6888" w:rsidRDefault="00A3663A" w:rsidP="003B6888">
      <w:pPr>
        <w:widowControl/>
        <w:ind w:firstLine="708"/>
        <w:jc w:val="both"/>
        <w:rPr>
          <w:color w:val="auto"/>
          <w:sz w:val="28"/>
          <w:szCs w:val="24"/>
        </w:rPr>
      </w:pPr>
      <w:r w:rsidRPr="00A3663A">
        <w:rPr>
          <w:color w:val="auto"/>
          <w:sz w:val="28"/>
          <w:szCs w:val="24"/>
        </w:rPr>
        <w:t>11.</w:t>
      </w:r>
      <w:r w:rsidRPr="00A3663A">
        <w:rPr>
          <w:color w:val="auto"/>
          <w:sz w:val="28"/>
          <w:szCs w:val="24"/>
        </w:rPr>
        <w:tab/>
        <w:t xml:space="preserve">Решение о предоставлении разрешения на отклонение </w:t>
      </w:r>
      <w:r>
        <w:rPr>
          <w:color w:val="auto"/>
          <w:sz w:val="28"/>
          <w:szCs w:val="24"/>
        </w:rPr>
        <w:br/>
      </w:r>
      <w:r w:rsidRPr="00A3663A">
        <w:rPr>
          <w:color w:val="auto"/>
          <w:sz w:val="28"/>
          <w:szCs w:val="24"/>
        </w:rPr>
        <w:t xml:space="preserve">от предельных параметров разрешенного строительства, реконструкции объектов капитального строительства на земельном участке с кадастровым номером 26:12:020318:249, местоположение </w:t>
      </w:r>
      <w:r w:rsidRPr="00A3663A">
        <w:rPr>
          <w:color w:val="auto"/>
          <w:sz w:val="28"/>
          <w:szCs w:val="28"/>
        </w:rPr>
        <w:t xml:space="preserve">(адрес): </w:t>
      </w:r>
      <w:r w:rsidRPr="00A3663A">
        <w:rPr>
          <w:sz w:val="28"/>
          <w:szCs w:val="28"/>
          <w:shd w:val="clear" w:color="auto" w:fill="F8F9FA"/>
        </w:rPr>
        <w:t>Ставропольский край,                        г. Ставрополь, С/Т «Ручей красненький», № 107</w:t>
      </w:r>
      <w:r w:rsidRPr="00A3663A">
        <w:rPr>
          <w:color w:val="auto"/>
          <w:sz w:val="28"/>
          <w:szCs w:val="28"/>
        </w:rPr>
        <w:t xml:space="preserve">; </w:t>
      </w:r>
      <w:r w:rsidRPr="00A3663A">
        <w:rPr>
          <w:color w:val="auto"/>
          <w:sz w:val="28"/>
          <w:szCs w:val="24"/>
        </w:rPr>
        <w:t xml:space="preserve">территориальная зона – </w:t>
      </w:r>
      <w:r>
        <w:rPr>
          <w:color w:val="auto"/>
          <w:sz w:val="28"/>
          <w:szCs w:val="24"/>
        </w:rPr>
        <w:br/>
      </w:r>
      <w:r w:rsidRPr="00A3663A">
        <w:rPr>
          <w:color w:val="auto"/>
          <w:sz w:val="28"/>
          <w:szCs w:val="24"/>
        </w:rPr>
        <w:t xml:space="preserve">Ж-4. Зона садоводческих, огороднических некоммерческих объединений </w:t>
      </w:r>
      <w:r w:rsidRPr="00A3663A">
        <w:rPr>
          <w:color w:val="auto"/>
          <w:sz w:val="28"/>
          <w:szCs w:val="24"/>
        </w:rPr>
        <w:lastRenderedPageBreak/>
        <w:t xml:space="preserve">граждан; вид разрешенного использования – </w:t>
      </w:r>
      <w:r w:rsidRPr="00A3663A">
        <w:rPr>
          <w:sz w:val="28"/>
          <w:szCs w:val="28"/>
          <w:shd w:val="clear" w:color="auto" w:fill="F8F9FA"/>
        </w:rPr>
        <w:t>для ведения садоводства</w:t>
      </w:r>
      <w:r w:rsidRPr="00A3663A">
        <w:rPr>
          <w:color w:val="auto"/>
          <w:sz w:val="28"/>
          <w:szCs w:val="28"/>
        </w:rPr>
        <w:t>;</w:t>
      </w:r>
      <w:r w:rsidRPr="00A3663A">
        <w:rPr>
          <w:color w:val="auto"/>
          <w:sz w:val="28"/>
          <w:szCs w:val="24"/>
        </w:rPr>
        <w:t xml:space="preserve"> запрашиваемое разрешение на отклонение от предельных параметров разрешенного строительства, реконструкции объектов капитального строительства: в части сокращения расстояния до места допустимого размещения объекта капитального строительства от восточной границы земельного участка до 1 м</w:t>
      </w:r>
      <w:r>
        <w:rPr>
          <w:color w:val="auto"/>
          <w:sz w:val="28"/>
          <w:szCs w:val="24"/>
        </w:rPr>
        <w:t>.</w:t>
      </w:r>
    </w:p>
    <w:p w:rsidR="00A3663A" w:rsidRDefault="00A3663A" w:rsidP="003B6888">
      <w:pPr>
        <w:widowControl/>
        <w:ind w:firstLine="708"/>
        <w:jc w:val="both"/>
        <w:rPr>
          <w:color w:val="auto"/>
          <w:sz w:val="28"/>
          <w:szCs w:val="24"/>
        </w:rPr>
      </w:pPr>
      <w:r w:rsidRPr="00A3663A">
        <w:rPr>
          <w:color w:val="auto"/>
          <w:sz w:val="28"/>
          <w:szCs w:val="24"/>
        </w:rPr>
        <w:t>В ходе проведения общественных обсуждений в комиссию поступило обращение правообладателя земельного участка с кадастровым номером 26:12:020318:249</w:t>
      </w:r>
      <w:r>
        <w:rPr>
          <w:color w:val="auto"/>
          <w:sz w:val="28"/>
          <w:szCs w:val="24"/>
        </w:rPr>
        <w:t xml:space="preserve"> </w:t>
      </w:r>
      <w:r w:rsidRPr="00A3663A">
        <w:rPr>
          <w:color w:val="auto"/>
          <w:sz w:val="28"/>
          <w:szCs w:val="24"/>
        </w:rPr>
        <w:t xml:space="preserve">от 23.01.2025 о снятии проекта с рассмотрения. Заявление принято к </w:t>
      </w:r>
      <w:proofErr w:type="gramStart"/>
      <w:r w:rsidRPr="00A3663A">
        <w:rPr>
          <w:color w:val="auto"/>
          <w:sz w:val="28"/>
          <w:szCs w:val="24"/>
        </w:rPr>
        <w:t>сведению</w:t>
      </w:r>
      <w:proofErr w:type="gramEnd"/>
      <w:r w:rsidRPr="00A3663A">
        <w:rPr>
          <w:color w:val="auto"/>
          <w:sz w:val="28"/>
          <w:szCs w:val="24"/>
        </w:rPr>
        <w:t xml:space="preserve"> и данный вопрос снят с рассмотрения.</w:t>
      </w:r>
    </w:p>
    <w:p w:rsidR="00A3663A" w:rsidRDefault="00A3663A" w:rsidP="00A3663A">
      <w:pPr>
        <w:widowControl/>
        <w:ind w:firstLine="708"/>
        <w:jc w:val="both"/>
        <w:rPr>
          <w:color w:val="auto"/>
          <w:sz w:val="28"/>
          <w:szCs w:val="24"/>
        </w:rPr>
      </w:pPr>
      <w:r w:rsidRPr="00A3663A">
        <w:rPr>
          <w:color w:val="auto"/>
          <w:sz w:val="28"/>
          <w:szCs w:val="24"/>
        </w:rPr>
        <w:t>12.</w:t>
      </w:r>
      <w:r w:rsidRPr="00A3663A">
        <w:rPr>
          <w:color w:val="auto"/>
          <w:sz w:val="28"/>
          <w:szCs w:val="24"/>
        </w:rPr>
        <w:tab/>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26:12:020311:596, местоположение (адрес): Российская Федерация, Ставропольский край, г. Ставрополь, С/Т «Троллейбус»; территориальная зона – Ж-4. </w:t>
      </w:r>
      <w:proofErr w:type="gramStart"/>
      <w:r w:rsidRPr="00A3663A">
        <w:rPr>
          <w:color w:val="auto"/>
          <w:sz w:val="28"/>
          <w:szCs w:val="24"/>
        </w:rPr>
        <w:t>Зона садоводческих, огороднических некоммерческих объединений граждан; вид разрешенного использования – под сад; запрашиваемое разрешение на отклонение от предельных параметров разрешенного строительства, реконструкции объектов капитального строительства: в части сокращения расстояния до места допустимого размещения объекта капитального строительства от северной границы земельного участка до 0,6 м, от южной гран</w:t>
      </w:r>
      <w:r>
        <w:rPr>
          <w:color w:val="auto"/>
          <w:sz w:val="28"/>
          <w:szCs w:val="24"/>
        </w:rPr>
        <w:t>ицы земельного участка до 1,5 м.</w:t>
      </w:r>
      <w:proofErr w:type="gramEnd"/>
    </w:p>
    <w:p w:rsidR="00A3663A" w:rsidRPr="00A3663A" w:rsidRDefault="00A3663A" w:rsidP="00A3663A">
      <w:pPr>
        <w:widowControl/>
        <w:ind w:firstLine="708"/>
        <w:jc w:val="both"/>
        <w:rPr>
          <w:color w:val="auto"/>
          <w:sz w:val="28"/>
          <w:szCs w:val="24"/>
        </w:rPr>
      </w:pPr>
      <w:r w:rsidRPr="00A3663A">
        <w:rPr>
          <w:color w:val="auto"/>
          <w:sz w:val="28"/>
          <w:szCs w:val="24"/>
        </w:rPr>
        <w:t>В ходе проведения общественных обсуждений в комиссию поступило обращение правообладателя земельного участка с кадастровым номером 26:12:020311:596</w:t>
      </w:r>
      <w:r>
        <w:rPr>
          <w:color w:val="auto"/>
          <w:sz w:val="28"/>
          <w:szCs w:val="24"/>
        </w:rPr>
        <w:t xml:space="preserve"> </w:t>
      </w:r>
      <w:r w:rsidRPr="00A3663A">
        <w:rPr>
          <w:color w:val="auto"/>
          <w:sz w:val="28"/>
          <w:szCs w:val="24"/>
        </w:rPr>
        <w:t xml:space="preserve">от 23.01.2025 о снятии проекта с рассмотрения. Заявление принято к </w:t>
      </w:r>
      <w:proofErr w:type="gramStart"/>
      <w:r w:rsidRPr="00A3663A">
        <w:rPr>
          <w:color w:val="auto"/>
          <w:sz w:val="28"/>
          <w:szCs w:val="24"/>
        </w:rPr>
        <w:t>сведению</w:t>
      </w:r>
      <w:proofErr w:type="gramEnd"/>
      <w:r w:rsidRPr="00A3663A">
        <w:rPr>
          <w:color w:val="auto"/>
          <w:sz w:val="28"/>
          <w:szCs w:val="24"/>
        </w:rPr>
        <w:t xml:space="preserve"> и данный вопрос снят с рассмотрения.</w:t>
      </w:r>
    </w:p>
    <w:p w:rsidR="00A3663A" w:rsidRDefault="00A3663A" w:rsidP="00A3663A">
      <w:pPr>
        <w:widowControl/>
        <w:ind w:firstLine="708"/>
        <w:jc w:val="both"/>
        <w:rPr>
          <w:color w:val="auto"/>
          <w:sz w:val="28"/>
          <w:szCs w:val="24"/>
        </w:rPr>
      </w:pPr>
      <w:r w:rsidRPr="00A3663A">
        <w:rPr>
          <w:color w:val="auto"/>
          <w:sz w:val="28"/>
          <w:szCs w:val="24"/>
        </w:rPr>
        <w:t xml:space="preserve">13.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26:12:020311:598, местоположение (адрес): Российская Федерация, Ставропольский край, г. Ставрополь, С/Т «Троллейбус»; территориальная зона – Ж-4. </w:t>
      </w:r>
      <w:proofErr w:type="gramStart"/>
      <w:r w:rsidRPr="00A3663A">
        <w:rPr>
          <w:color w:val="auto"/>
          <w:sz w:val="28"/>
          <w:szCs w:val="24"/>
        </w:rPr>
        <w:t>Зона садоводческих, огороднических некоммерческих объединений граждан; вид разрешенного использования – под сад; запрашиваемое разрешение на отклонение от предельных параметров разрешенного строительства, реконструкции объектов капитального строительства: в части сокращения расстояния до места допустимого размещения объекта капитального строительства от северной границы земельного участка до 1,5 м, от южной границы земельного участка до 0,7 м;</w:t>
      </w:r>
      <w:proofErr w:type="gramEnd"/>
    </w:p>
    <w:p w:rsidR="00A3663A" w:rsidRPr="00A3663A" w:rsidRDefault="00A3663A" w:rsidP="00A3663A">
      <w:pPr>
        <w:widowControl/>
        <w:ind w:firstLine="708"/>
        <w:jc w:val="both"/>
        <w:rPr>
          <w:color w:val="auto"/>
          <w:sz w:val="28"/>
          <w:szCs w:val="24"/>
        </w:rPr>
      </w:pPr>
      <w:r w:rsidRPr="00A3663A">
        <w:rPr>
          <w:color w:val="auto"/>
          <w:sz w:val="28"/>
          <w:szCs w:val="24"/>
        </w:rPr>
        <w:t>В ходе проведения общественных обсуждений в комиссию поступило обращение правообладателя земельного участка с кадастровым номером 26:12:020311:598</w:t>
      </w:r>
      <w:r>
        <w:rPr>
          <w:color w:val="auto"/>
          <w:sz w:val="28"/>
          <w:szCs w:val="24"/>
        </w:rPr>
        <w:t xml:space="preserve"> </w:t>
      </w:r>
      <w:r w:rsidRPr="00A3663A">
        <w:rPr>
          <w:color w:val="auto"/>
          <w:sz w:val="28"/>
          <w:szCs w:val="24"/>
        </w:rPr>
        <w:t xml:space="preserve">от 23.01.2025 о снятии проекта с рассмотрения. Заявление принято к </w:t>
      </w:r>
      <w:proofErr w:type="gramStart"/>
      <w:r w:rsidRPr="00A3663A">
        <w:rPr>
          <w:color w:val="auto"/>
          <w:sz w:val="28"/>
          <w:szCs w:val="24"/>
        </w:rPr>
        <w:t>сведению</w:t>
      </w:r>
      <w:proofErr w:type="gramEnd"/>
      <w:r w:rsidRPr="00A3663A">
        <w:rPr>
          <w:color w:val="auto"/>
          <w:sz w:val="28"/>
          <w:szCs w:val="24"/>
        </w:rPr>
        <w:t xml:space="preserve"> и данный вопрос снят с рассмотрения</w:t>
      </w:r>
    </w:p>
    <w:p w:rsidR="00D777D9" w:rsidRDefault="00A3663A" w:rsidP="00A3663A">
      <w:pPr>
        <w:pStyle w:val="aa"/>
        <w:spacing w:after="0" w:line="240" w:lineRule="auto"/>
        <w:ind w:left="0" w:firstLine="709"/>
        <w:jc w:val="both"/>
        <w:rPr>
          <w:rFonts w:ascii="Times New Roman" w:hAnsi="Times New Roman"/>
          <w:sz w:val="28"/>
        </w:rPr>
      </w:pPr>
      <w:r w:rsidRPr="00A3663A">
        <w:rPr>
          <w:rFonts w:ascii="Times New Roman" w:hAnsi="Times New Roman"/>
          <w:color w:val="auto"/>
          <w:sz w:val="28"/>
          <w:szCs w:val="24"/>
        </w:rPr>
        <w:t xml:space="preserve">14.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26:12:020706:395, местоположение (адрес): Российская Федерация, Ставропольский край, город Ставрополь, дачное некоммерческое </w:t>
      </w:r>
      <w:r w:rsidRPr="00A3663A">
        <w:rPr>
          <w:rFonts w:ascii="Times New Roman" w:hAnsi="Times New Roman"/>
          <w:color w:val="auto"/>
          <w:sz w:val="28"/>
          <w:szCs w:val="24"/>
        </w:rPr>
        <w:lastRenderedPageBreak/>
        <w:t>товарищество «Кавказ», № 76; территориальная зона – Ж-4. Зона садоводческих, огороднических некоммерческих объединений граждан; вид разрешенного использования – для ведения садоводства; запрашиваемое разрешение на отклонение от предельных параметров разрешенного строительства, реконструкции объектов капитального строительства: в части сокращения расстояния до места допустимого размещения объекта капитального строительства от южной, западной границы земельного</w:t>
      </w:r>
      <w:r>
        <w:rPr>
          <w:rFonts w:ascii="Times New Roman" w:hAnsi="Times New Roman"/>
          <w:color w:val="auto"/>
          <w:sz w:val="28"/>
          <w:szCs w:val="24"/>
        </w:rPr>
        <w:br/>
      </w:r>
      <w:r w:rsidRPr="00A3663A">
        <w:rPr>
          <w:rFonts w:ascii="Times New Roman" w:hAnsi="Times New Roman"/>
          <w:color w:val="auto"/>
          <w:sz w:val="28"/>
          <w:szCs w:val="24"/>
        </w:rPr>
        <w:t>участка до 2,5 м;</w:t>
      </w:r>
    </w:p>
    <w:p w:rsidR="00A3663A" w:rsidRPr="00B37574" w:rsidRDefault="00A3663A" w:rsidP="00020108">
      <w:pPr>
        <w:widowControl/>
        <w:ind w:firstLine="708"/>
        <w:jc w:val="both"/>
        <w:rPr>
          <w:color w:val="auto"/>
          <w:sz w:val="28"/>
          <w:szCs w:val="28"/>
        </w:rPr>
      </w:pPr>
      <w:r w:rsidRPr="00B37574">
        <w:rPr>
          <w:color w:val="auto"/>
          <w:sz w:val="28"/>
          <w:szCs w:val="28"/>
        </w:rPr>
        <w:t>При проведении общественных обсуждений принял</w:t>
      </w:r>
      <w:r>
        <w:rPr>
          <w:color w:val="auto"/>
          <w:sz w:val="28"/>
          <w:szCs w:val="28"/>
        </w:rPr>
        <w:t>и</w:t>
      </w:r>
      <w:r w:rsidRPr="00B37574">
        <w:rPr>
          <w:color w:val="auto"/>
          <w:sz w:val="28"/>
          <w:szCs w:val="28"/>
        </w:rPr>
        <w:t xml:space="preserve"> участие </w:t>
      </w:r>
      <w:r w:rsidR="00352559">
        <w:rPr>
          <w:color w:val="auto"/>
          <w:sz w:val="28"/>
          <w:szCs w:val="28"/>
        </w:rPr>
        <w:t>3 участника</w:t>
      </w:r>
      <w:r w:rsidRPr="00B37574">
        <w:rPr>
          <w:color w:val="auto"/>
          <w:sz w:val="28"/>
          <w:szCs w:val="28"/>
        </w:rPr>
        <w:t xml:space="preserve"> общественных обсуждений.</w:t>
      </w:r>
    </w:p>
    <w:p w:rsidR="00A3663A" w:rsidRPr="00B37574" w:rsidRDefault="00A3663A" w:rsidP="00020108">
      <w:pPr>
        <w:widowControl/>
        <w:ind w:firstLine="708"/>
        <w:jc w:val="both"/>
        <w:rPr>
          <w:color w:val="auto"/>
          <w:sz w:val="28"/>
          <w:szCs w:val="28"/>
        </w:rPr>
      </w:pPr>
      <w:r w:rsidRPr="00B37574">
        <w:rPr>
          <w:color w:val="auto"/>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A3663A" w:rsidRPr="00B37574" w:rsidRDefault="00A3663A" w:rsidP="00020108">
      <w:pPr>
        <w:widowControl/>
        <w:ind w:firstLine="708"/>
        <w:jc w:val="both"/>
        <w:rPr>
          <w:color w:val="auto"/>
          <w:sz w:val="28"/>
          <w:szCs w:val="28"/>
        </w:rPr>
      </w:pPr>
      <w:r w:rsidRPr="00B37574">
        <w:rPr>
          <w:color w:val="auto"/>
          <w:sz w:val="28"/>
          <w:szCs w:val="28"/>
        </w:rPr>
        <w:t>Предложения и замечания иных участников общественных обсуждений не поступили.</w:t>
      </w:r>
    </w:p>
    <w:p w:rsidR="00A3663A" w:rsidRPr="00020108" w:rsidRDefault="00A3663A" w:rsidP="00020108">
      <w:pPr>
        <w:widowControl/>
        <w:autoSpaceDE w:val="0"/>
        <w:ind w:firstLine="708"/>
        <w:jc w:val="both"/>
        <w:rPr>
          <w:rFonts w:eastAsia="Calibri"/>
          <w:color w:val="auto"/>
          <w:sz w:val="28"/>
          <w:szCs w:val="28"/>
          <w:lang w:eastAsia="en-US"/>
        </w:rPr>
      </w:pPr>
      <w:r w:rsidRPr="00020108">
        <w:rPr>
          <w:color w:val="auto"/>
          <w:sz w:val="28"/>
          <w:szCs w:val="28"/>
        </w:rPr>
        <w:t xml:space="preserve">В ходе проведения общественных обсуждений комитетом градостроительства администрации города Ставрополя (далее – Комитет), внесено замечание о том, </w:t>
      </w:r>
      <w:r w:rsidR="00020108" w:rsidRPr="00020108">
        <w:rPr>
          <w:color w:val="auto"/>
          <w:sz w:val="28"/>
          <w:szCs w:val="28"/>
        </w:rPr>
        <w:t>согласно представленной заявителем информации в границах земельного участка планируется строительство объекта наружными размерами 13,2х8,8 м, вместе с тем размеры земельного участка составляют 18х13,5</w:t>
      </w:r>
      <w:r w:rsidR="00020108">
        <w:rPr>
          <w:color w:val="auto"/>
          <w:sz w:val="28"/>
          <w:szCs w:val="28"/>
        </w:rPr>
        <w:t xml:space="preserve"> м</w:t>
      </w:r>
      <w:r w:rsidR="00020108" w:rsidRPr="00020108">
        <w:rPr>
          <w:color w:val="auto"/>
          <w:sz w:val="28"/>
          <w:szCs w:val="28"/>
        </w:rPr>
        <w:t xml:space="preserve">, в </w:t>
      </w:r>
      <w:proofErr w:type="gramStart"/>
      <w:r w:rsidR="00020108" w:rsidRPr="00020108">
        <w:rPr>
          <w:color w:val="auto"/>
          <w:sz w:val="28"/>
          <w:szCs w:val="28"/>
        </w:rPr>
        <w:t>связи</w:t>
      </w:r>
      <w:proofErr w:type="gramEnd"/>
      <w:r w:rsidR="00020108" w:rsidRPr="00020108">
        <w:rPr>
          <w:color w:val="auto"/>
          <w:sz w:val="28"/>
          <w:szCs w:val="28"/>
        </w:rPr>
        <w:t xml:space="preserve"> с чем в границах данного участка возможно </w:t>
      </w:r>
      <w:r w:rsidRPr="00020108">
        <w:rPr>
          <w:rFonts w:eastAsia="Calibri"/>
          <w:color w:val="auto"/>
          <w:sz w:val="28"/>
          <w:szCs w:val="28"/>
          <w:lang w:eastAsia="en-US"/>
        </w:rPr>
        <w:t xml:space="preserve"> строительство жилого дома без получения разрешения на отклонение от предельных параметров разрешенного строительства.</w:t>
      </w:r>
    </w:p>
    <w:p w:rsidR="00A3663A" w:rsidRPr="00020108" w:rsidRDefault="00A3663A" w:rsidP="00020108">
      <w:pPr>
        <w:autoSpaceDE w:val="0"/>
        <w:ind w:firstLine="708"/>
        <w:jc w:val="both"/>
        <w:rPr>
          <w:color w:val="auto"/>
          <w:sz w:val="28"/>
          <w:szCs w:val="28"/>
        </w:rPr>
      </w:pPr>
      <w:r w:rsidRPr="00020108">
        <w:rPr>
          <w:rFonts w:eastAsia="Calibri"/>
          <w:color w:val="auto"/>
          <w:sz w:val="28"/>
          <w:szCs w:val="28"/>
          <w:lang w:eastAsia="en-US"/>
        </w:rPr>
        <w:t>На основании изложенного предоставление разрешения на отклонение от предельных параметров разрешенного строительства не представляется возможным</w:t>
      </w:r>
    </w:p>
    <w:p w:rsidR="00A3663A" w:rsidRPr="00B37574" w:rsidRDefault="00A3663A" w:rsidP="00A3663A">
      <w:pPr>
        <w:widowControl/>
        <w:ind w:firstLine="708"/>
        <w:jc w:val="both"/>
        <w:rPr>
          <w:color w:val="auto"/>
          <w:sz w:val="28"/>
          <w:szCs w:val="28"/>
        </w:rPr>
      </w:pPr>
      <w:r w:rsidRPr="00B37574">
        <w:rPr>
          <w:color w:val="auto"/>
          <w:sz w:val="28"/>
          <w:szCs w:val="28"/>
        </w:rPr>
        <w:t xml:space="preserve">По результатам проведения общественных обсуждений комиссия решила: </w:t>
      </w:r>
    </w:p>
    <w:p w:rsidR="00A3663A" w:rsidRDefault="00A3663A" w:rsidP="00A3663A">
      <w:pPr>
        <w:pStyle w:val="aa"/>
        <w:spacing w:line="240" w:lineRule="auto"/>
        <w:ind w:left="0" w:firstLine="709"/>
        <w:jc w:val="both"/>
        <w:rPr>
          <w:rFonts w:ascii="Times New Roman" w:hAnsi="Times New Roman"/>
          <w:sz w:val="28"/>
        </w:rPr>
      </w:pPr>
      <w:r w:rsidRPr="00A3663A">
        <w:rPr>
          <w:rFonts w:ascii="Times New Roman" w:hAnsi="Times New Roman"/>
          <w:color w:val="auto"/>
          <w:sz w:val="28"/>
          <w:szCs w:val="28"/>
        </w:rPr>
        <w:t>рекомендовать главе города Ставрополя принять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26:12:020706:395</w:t>
      </w:r>
      <w:r>
        <w:rPr>
          <w:rFonts w:ascii="Times New Roman" w:hAnsi="Times New Roman"/>
          <w:color w:val="auto"/>
          <w:sz w:val="28"/>
          <w:szCs w:val="28"/>
        </w:rPr>
        <w:t xml:space="preserve"> </w:t>
      </w:r>
      <w:r w:rsidRPr="00A3663A">
        <w:rPr>
          <w:rFonts w:ascii="Times New Roman" w:hAnsi="Times New Roman"/>
          <w:color w:val="auto"/>
          <w:sz w:val="28"/>
          <w:szCs w:val="28"/>
        </w:rPr>
        <w:t xml:space="preserve">по адресу: Российская Федерация, Ставропольский край, город Ставрополь, дачное некоммерческое товарищество «Кавказ», № 76, </w:t>
      </w:r>
      <w:r w:rsidR="00352559">
        <w:rPr>
          <w:rFonts w:ascii="Times New Roman" w:hAnsi="Times New Roman"/>
          <w:color w:val="auto"/>
          <w:sz w:val="28"/>
          <w:szCs w:val="28"/>
        </w:rPr>
        <w:br/>
      </w:r>
      <w:r w:rsidR="00352559" w:rsidRPr="00352559">
        <w:rPr>
          <w:rFonts w:ascii="Times New Roman" w:hAnsi="Times New Roman"/>
          <w:color w:val="auto"/>
          <w:sz w:val="28"/>
          <w:szCs w:val="28"/>
        </w:rPr>
        <w:t>в части сокращения расстояния до места допустимого размещения объекта капитального строительства от южной, западной границы земельного</w:t>
      </w:r>
      <w:r w:rsidR="00352559" w:rsidRPr="00352559">
        <w:rPr>
          <w:rFonts w:ascii="Times New Roman" w:hAnsi="Times New Roman"/>
          <w:color w:val="auto"/>
          <w:sz w:val="28"/>
          <w:szCs w:val="28"/>
        </w:rPr>
        <w:br/>
        <w:t>участка до 2,5 м</w:t>
      </w:r>
      <w:r w:rsidRPr="00E81EC2">
        <w:rPr>
          <w:color w:val="auto"/>
          <w:sz w:val="28"/>
          <w:szCs w:val="28"/>
        </w:rPr>
        <w:t>.</w:t>
      </w:r>
    </w:p>
    <w:p w:rsidR="00A3663A" w:rsidRPr="001D77B3" w:rsidRDefault="00352559" w:rsidP="00352559">
      <w:pPr>
        <w:pStyle w:val="aa"/>
        <w:spacing w:after="0" w:line="240" w:lineRule="auto"/>
        <w:ind w:left="0" w:firstLine="709"/>
        <w:jc w:val="both"/>
        <w:rPr>
          <w:rFonts w:ascii="Times New Roman" w:hAnsi="Times New Roman"/>
          <w:sz w:val="28"/>
        </w:rPr>
      </w:pPr>
      <w:r w:rsidRPr="00352559">
        <w:rPr>
          <w:rFonts w:ascii="Times New Roman" w:hAnsi="Times New Roman"/>
          <w:color w:val="auto"/>
          <w:sz w:val="28"/>
          <w:szCs w:val="24"/>
        </w:rPr>
        <w:t xml:space="preserve">15.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26:12:021803:1450, местоположение (адрес): Российская Федерация, Ставропольский край, городской округ город Ставрополь, город Ставрополь, улица Тополей, земельный участок 36а; территориальная зона – Ж-3. Зона застройки индивидуальными жилыми домами; вид разрешенного использования – для использования в целях индивидуального жилищного строительства; запрашиваемое разрешение на отклонение от предельных </w:t>
      </w:r>
      <w:r w:rsidRPr="00352559">
        <w:rPr>
          <w:rFonts w:ascii="Times New Roman" w:hAnsi="Times New Roman"/>
          <w:color w:val="auto"/>
          <w:sz w:val="28"/>
          <w:szCs w:val="24"/>
        </w:rPr>
        <w:lastRenderedPageBreak/>
        <w:t>параметров разрешенного строительства, реконструкции объектов капитального строительства: в части сокращения расстояния до места допустимого размещения объекта капитального строительства от западной, восточной границы земельного участка до 1</w:t>
      </w:r>
      <w:r>
        <w:rPr>
          <w:rFonts w:ascii="Times New Roman" w:hAnsi="Times New Roman"/>
          <w:color w:val="auto"/>
          <w:sz w:val="28"/>
          <w:szCs w:val="24"/>
        </w:rPr>
        <w:t>,5 м.</w:t>
      </w:r>
    </w:p>
    <w:p w:rsidR="00352559" w:rsidRPr="00B37574" w:rsidRDefault="00352559" w:rsidP="00352559">
      <w:pPr>
        <w:widowControl/>
        <w:ind w:firstLine="708"/>
        <w:jc w:val="both"/>
        <w:rPr>
          <w:color w:val="auto"/>
          <w:sz w:val="28"/>
          <w:szCs w:val="28"/>
        </w:rPr>
      </w:pPr>
      <w:r w:rsidRPr="00B37574">
        <w:rPr>
          <w:color w:val="auto"/>
          <w:sz w:val="28"/>
          <w:szCs w:val="28"/>
        </w:rPr>
        <w:t>При проведении общественных обсуждений принял</w:t>
      </w:r>
      <w:r>
        <w:rPr>
          <w:color w:val="auto"/>
          <w:sz w:val="28"/>
          <w:szCs w:val="28"/>
        </w:rPr>
        <w:t>и</w:t>
      </w:r>
      <w:r w:rsidRPr="00B37574">
        <w:rPr>
          <w:color w:val="auto"/>
          <w:sz w:val="28"/>
          <w:szCs w:val="28"/>
        </w:rPr>
        <w:t xml:space="preserve"> участие </w:t>
      </w:r>
      <w:r>
        <w:rPr>
          <w:color w:val="auto"/>
          <w:sz w:val="28"/>
          <w:szCs w:val="28"/>
        </w:rPr>
        <w:t>3 участника</w:t>
      </w:r>
      <w:r w:rsidRPr="00B37574">
        <w:rPr>
          <w:color w:val="auto"/>
          <w:sz w:val="28"/>
          <w:szCs w:val="28"/>
        </w:rPr>
        <w:t xml:space="preserve"> общественных обсуждений.</w:t>
      </w:r>
    </w:p>
    <w:p w:rsidR="00352559" w:rsidRPr="00B37574" w:rsidRDefault="00352559" w:rsidP="00352559">
      <w:pPr>
        <w:widowControl/>
        <w:ind w:firstLine="708"/>
        <w:jc w:val="both"/>
        <w:rPr>
          <w:color w:val="auto"/>
          <w:sz w:val="28"/>
          <w:szCs w:val="28"/>
        </w:rPr>
      </w:pPr>
      <w:r w:rsidRPr="00B37574">
        <w:rPr>
          <w:color w:val="auto"/>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352559" w:rsidRPr="00B37574" w:rsidRDefault="00352559" w:rsidP="00352559">
      <w:pPr>
        <w:widowControl/>
        <w:ind w:firstLine="708"/>
        <w:jc w:val="both"/>
        <w:rPr>
          <w:color w:val="auto"/>
          <w:sz w:val="28"/>
          <w:szCs w:val="28"/>
        </w:rPr>
      </w:pPr>
      <w:r w:rsidRPr="00B37574">
        <w:rPr>
          <w:color w:val="auto"/>
          <w:sz w:val="28"/>
          <w:szCs w:val="28"/>
        </w:rPr>
        <w:t>Предложения и замечания иных участников общественных обсуждений не поступили.</w:t>
      </w:r>
    </w:p>
    <w:p w:rsidR="00352559" w:rsidRDefault="00062C24" w:rsidP="00352559">
      <w:pPr>
        <w:pStyle w:val="aa"/>
        <w:spacing w:line="240" w:lineRule="auto"/>
        <w:ind w:left="0" w:firstLine="709"/>
        <w:jc w:val="both"/>
        <w:rPr>
          <w:rFonts w:ascii="Times New Roman" w:hAnsi="Times New Roman"/>
          <w:color w:val="auto"/>
          <w:sz w:val="28"/>
          <w:szCs w:val="28"/>
        </w:rPr>
      </w:pPr>
      <w:r>
        <w:rPr>
          <w:rFonts w:ascii="Times New Roman" w:hAnsi="Times New Roman"/>
          <w:color w:val="auto"/>
          <w:sz w:val="28"/>
          <w:szCs w:val="28"/>
        </w:rPr>
        <w:t>В ходе заседания комиссии с</w:t>
      </w:r>
      <w:r w:rsidR="005F5A8C">
        <w:rPr>
          <w:rFonts w:ascii="Times New Roman" w:hAnsi="Times New Roman"/>
          <w:color w:val="auto"/>
          <w:sz w:val="28"/>
          <w:szCs w:val="28"/>
        </w:rPr>
        <w:t>екретарь комиссии Шевченко С.</w:t>
      </w:r>
      <w:r>
        <w:rPr>
          <w:rFonts w:ascii="Times New Roman" w:hAnsi="Times New Roman"/>
          <w:color w:val="auto"/>
          <w:sz w:val="28"/>
          <w:szCs w:val="28"/>
        </w:rPr>
        <w:t>А</w:t>
      </w:r>
      <w:r w:rsidR="005F5A8C">
        <w:rPr>
          <w:rFonts w:ascii="Times New Roman" w:hAnsi="Times New Roman"/>
          <w:color w:val="auto"/>
          <w:sz w:val="28"/>
          <w:szCs w:val="28"/>
        </w:rPr>
        <w:t>. сообщила, что ш</w:t>
      </w:r>
      <w:r>
        <w:rPr>
          <w:rFonts w:ascii="Times New Roman" w:hAnsi="Times New Roman"/>
          <w:color w:val="auto"/>
          <w:sz w:val="28"/>
          <w:szCs w:val="28"/>
        </w:rPr>
        <w:t>ир</w:t>
      </w:r>
      <w:r w:rsidR="006A064F">
        <w:rPr>
          <w:rFonts w:ascii="Times New Roman" w:hAnsi="Times New Roman"/>
          <w:color w:val="auto"/>
          <w:sz w:val="28"/>
          <w:szCs w:val="28"/>
        </w:rPr>
        <w:t>ина участка составляет 12 м и</w:t>
      </w:r>
      <w:r>
        <w:rPr>
          <w:rFonts w:ascii="Times New Roman" w:hAnsi="Times New Roman"/>
          <w:color w:val="auto"/>
          <w:sz w:val="28"/>
          <w:szCs w:val="28"/>
        </w:rPr>
        <w:t xml:space="preserve"> согласно представленному заявлению </w:t>
      </w:r>
      <w:r w:rsidR="006A064F">
        <w:rPr>
          <w:rFonts w:ascii="Times New Roman" w:hAnsi="Times New Roman"/>
          <w:color w:val="auto"/>
          <w:sz w:val="28"/>
          <w:szCs w:val="28"/>
        </w:rPr>
        <w:t xml:space="preserve">данное обстоятельство </w:t>
      </w:r>
      <w:r>
        <w:rPr>
          <w:rFonts w:ascii="Times New Roman" w:hAnsi="Times New Roman"/>
          <w:color w:val="auto"/>
          <w:sz w:val="28"/>
          <w:szCs w:val="28"/>
        </w:rPr>
        <w:t>является неблагоприятной характеристикой земельного участка.</w:t>
      </w:r>
    </w:p>
    <w:p w:rsidR="005F5A8C" w:rsidRDefault="005F5A8C" w:rsidP="00AB138B">
      <w:pPr>
        <w:pStyle w:val="aa"/>
        <w:spacing w:after="0" w:line="240" w:lineRule="auto"/>
        <w:ind w:left="0" w:firstLine="709"/>
        <w:jc w:val="both"/>
        <w:rPr>
          <w:rFonts w:ascii="Times New Roman" w:hAnsi="Times New Roman"/>
          <w:color w:val="auto"/>
          <w:sz w:val="28"/>
          <w:szCs w:val="28"/>
        </w:rPr>
      </w:pPr>
      <w:r>
        <w:rPr>
          <w:rFonts w:ascii="Times New Roman" w:hAnsi="Times New Roman"/>
          <w:color w:val="auto"/>
          <w:sz w:val="28"/>
          <w:szCs w:val="28"/>
        </w:rPr>
        <w:t xml:space="preserve">Член комиссии Морозова </w:t>
      </w:r>
      <w:r w:rsidR="00062C24">
        <w:rPr>
          <w:rFonts w:ascii="Times New Roman" w:hAnsi="Times New Roman"/>
          <w:color w:val="auto"/>
          <w:sz w:val="28"/>
          <w:szCs w:val="28"/>
        </w:rPr>
        <w:t xml:space="preserve">Е.С. </w:t>
      </w:r>
      <w:r>
        <w:rPr>
          <w:rFonts w:ascii="Times New Roman" w:hAnsi="Times New Roman"/>
          <w:color w:val="auto"/>
          <w:sz w:val="28"/>
          <w:szCs w:val="28"/>
        </w:rPr>
        <w:t xml:space="preserve">сообщила, что </w:t>
      </w:r>
      <w:r w:rsidR="006A064F">
        <w:rPr>
          <w:rFonts w:ascii="Times New Roman" w:hAnsi="Times New Roman"/>
          <w:color w:val="auto"/>
          <w:sz w:val="28"/>
          <w:szCs w:val="28"/>
        </w:rPr>
        <w:t xml:space="preserve">земельный </w:t>
      </w:r>
      <w:r>
        <w:rPr>
          <w:rFonts w:ascii="Times New Roman" w:hAnsi="Times New Roman"/>
          <w:color w:val="auto"/>
          <w:sz w:val="28"/>
          <w:szCs w:val="28"/>
        </w:rPr>
        <w:t>участок был предоставлен рациональных размеров, в его границах имелась возможность строительства жилого дома без каких-либо отклонений</w:t>
      </w:r>
      <w:r w:rsidR="006A064F">
        <w:rPr>
          <w:rFonts w:ascii="Times New Roman" w:hAnsi="Times New Roman"/>
          <w:color w:val="auto"/>
          <w:sz w:val="28"/>
          <w:szCs w:val="28"/>
        </w:rPr>
        <w:t xml:space="preserve"> от предельных параметров разрешенного строительства</w:t>
      </w:r>
      <w:r>
        <w:rPr>
          <w:rFonts w:ascii="Times New Roman" w:hAnsi="Times New Roman"/>
          <w:color w:val="auto"/>
          <w:sz w:val="28"/>
          <w:szCs w:val="28"/>
        </w:rPr>
        <w:t xml:space="preserve">, после чего участок правообладателем был </w:t>
      </w:r>
      <w:r w:rsidR="009F1714">
        <w:rPr>
          <w:rFonts w:ascii="Times New Roman" w:hAnsi="Times New Roman"/>
          <w:color w:val="auto"/>
          <w:sz w:val="28"/>
          <w:szCs w:val="28"/>
        </w:rPr>
        <w:t>разделен на два самостоятельных</w:t>
      </w:r>
      <w:r w:rsidR="00AB138B">
        <w:rPr>
          <w:rFonts w:ascii="Times New Roman" w:hAnsi="Times New Roman"/>
          <w:color w:val="auto"/>
          <w:sz w:val="28"/>
          <w:szCs w:val="28"/>
        </w:rPr>
        <w:t>,</w:t>
      </w:r>
      <w:r w:rsidR="009F1714">
        <w:rPr>
          <w:rFonts w:ascii="Times New Roman" w:hAnsi="Times New Roman"/>
          <w:color w:val="auto"/>
          <w:sz w:val="28"/>
          <w:szCs w:val="28"/>
        </w:rPr>
        <w:t xml:space="preserve"> что привело к возникновению узкой конфигурации.</w:t>
      </w:r>
    </w:p>
    <w:p w:rsidR="00352559" w:rsidRPr="00B37574" w:rsidRDefault="00352559" w:rsidP="00AB138B">
      <w:pPr>
        <w:widowControl/>
        <w:ind w:firstLine="708"/>
        <w:jc w:val="both"/>
        <w:rPr>
          <w:color w:val="auto"/>
          <w:sz w:val="28"/>
          <w:szCs w:val="28"/>
        </w:rPr>
      </w:pPr>
      <w:r w:rsidRPr="00B37574">
        <w:rPr>
          <w:color w:val="auto"/>
          <w:sz w:val="28"/>
          <w:szCs w:val="28"/>
        </w:rPr>
        <w:t xml:space="preserve">По результатам проведения общественных обсуждений комиссия решила: </w:t>
      </w:r>
    </w:p>
    <w:p w:rsidR="00352559" w:rsidRDefault="00352559" w:rsidP="00AB138B">
      <w:pPr>
        <w:pStyle w:val="aa"/>
        <w:spacing w:after="0" w:line="240" w:lineRule="auto"/>
        <w:ind w:left="0" w:firstLine="709"/>
        <w:jc w:val="both"/>
        <w:rPr>
          <w:rFonts w:ascii="Times New Roman" w:hAnsi="Times New Roman"/>
          <w:color w:val="auto"/>
          <w:sz w:val="28"/>
          <w:szCs w:val="28"/>
        </w:rPr>
      </w:pPr>
      <w:r w:rsidRPr="00A3663A">
        <w:rPr>
          <w:rFonts w:ascii="Times New Roman" w:hAnsi="Times New Roman"/>
          <w:color w:val="auto"/>
          <w:sz w:val="28"/>
          <w:szCs w:val="28"/>
        </w:rPr>
        <w:t xml:space="preserve">рекомендовать главе города Ставрополя принять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w:t>
      </w:r>
      <w:r w:rsidRPr="00352559">
        <w:rPr>
          <w:rFonts w:ascii="Times New Roman" w:hAnsi="Times New Roman"/>
          <w:color w:val="auto"/>
          <w:sz w:val="28"/>
          <w:szCs w:val="28"/>
        </w:rPr>
        <w:t>26:12:021803:1450</w:t>
      </w:r>
      <w:r>
        <w:rPr>
          <w:rFonts w:ascii="Times New Roman" w:hAnsi="Times New Roman"/>
          <w:color w:val="auto"/>
          <w:sz w:val="28"/>
          <w:szCs w:val="28"/>
        </w:rPr>
        <w:t xml:space="preserve"> </w:t>
      </w:r>
      <w:r w:rsidRPr="00A3663A">
        <w:rPr>
          <w:rFonts w:ascii="Times New Roman" w:hAnsi="Times New Roman"/>
          <w:color w:val="auto"/>
          <w:sz w:val="28"/>
          <w:szCs w:val="28"/>
        </w:rPr>
        <w:t xml:space="preserve">по адресу: </w:t>
      </w:r>
      <w:r w:rsidRPr="00352559">
        <w:rPr>
          <w:rFonts w:ascii="Times New Roman" w:hAnsi="Times New Roman"/>
          <w:color w:val="auto"/>
          <w:sz w:val="28"/>
          <w:szCs w:val="28"/>
        </w:rPr>
        <w:t>Российская Федерация, Ставропольский край, городской округ город Ставрополь, город Ставрополь, улица Тополей, земельный участок 36а</w:t>
      </w:r>
      <w:r w:rsidRPr="00A3663A">
        <w:rPr>
          <w:rFonts w:ascii="Times New Roman" w:hAnsi="Times New Roman"/>
          <w:color w:val="auto"/>
          <w:sz w:val="28"/>
          <w:szCs w:val="28"/>
        </w:rPr>
        <w:t xml:space="preserve">, </w:t>
      </w:r>
      <w:r w:rsidRPr="00352559">
        <w:rPr>
          <w:rFonts w:ascii="Times New Roman" w:hAnsi="Times New Roman"/>
          <w:color w:val="auto"/>
          <w:sz w:val="28"/>
          <w:szCs w:val="28"/>
        </w:rPr>
        <w:t>в части сокращения расстояния до места допустимого размещения объекта капитального строительства от западной, восточной границы земельного участка до 1,5 м.</w:t>
      </w:r>
    </w:p>
    <w:p w:rsidR="00352559" w:rsidRDefault="00352559" w:rsidP="00352559">
      <w:pPr>
        <w:pStyle w:val="aa"/>
        <w:spacing w:line="240" w:lineRule="auto"/>
        <w:ind w:left="0" w:firstLine="709"/>
        <w:jc w:val="both"/>
        <w:rPr>
          <w:rFonts w:ascii="Times New Roman" w:hAnsi="Times New Roman"/>
          <w:color w:val="auto"/>
          <w:sz w:val="28"/>
          <w:szCs w:val="28"/>
        </w:rPr>
      </w:pPr>
    </w:p>
    <w:p w:rsidR="00352559" w:rsidRPr="00352559" w:rsidRDefault="00352559" w:rsidP="00352559">
      <w:pPr>
        <w:pStyle w:val="aa"/>
        <w:spacing w:line="240" w:lineRule="auto"/>
        <w:ind w:left="0" w:firstLine="709"/>
        <w:jc w:val="both"/>
        <w:rPr>
          <w:rFonts w:ascii="Times New Roman" w:hAnsi="Times New Roman"/>
          <w:color w:val="auto"/>
          <w:sz w:val="28"/>
          <w:szCs w:val="28"/>
        </w:rPr>
      </w:pPr>
      <w:bookmarkStart w:id="0" w:name="_GoBack"/>
      <w:bookmarkEnd w:id="0"/>
    </w:p>
    <w:p w:rsidR="00190DD7" w:rsidRPr="00190DD7" w:rsidRDefault="00190DD7" w:rsidP="00190DD7">
      <w:pPr>
        <w:widowControl/>
        <w:tabs>
          <w:tab w:val="left" w:pos="1134"/>
          <w:tab w:val="left" w:pos="1276"/>
        </w:tabs>
        <w:spacing w:line="240" w:lineRule="exact"/>
        <w:ind w:right="-284"/>
        <w:jc w:val="both"/>
        <w:rPr>
          <w:color w:val="auto"/>
          <w:sz w:val="28"/>
          <w:szCs w:val="28"/>
          <w:lang w:eastAsia="en-US"/>
        </w:rPr>
      </w:pPr>
      <w:r w:rsidRPr="00190DD7">
        <w:rPr>
          <w:color w:val="auto"/>
          <w:sz w:val="28"/>
          <w:szCs w:val="28"/>
          <w:lang w:eastAsia="en-US"/>
        </w:rPr>
        <w:t>Первый заместитель главы</w:t>
      </w:r>
    </w:p>
    <w:p w:rsidR="00190DD7" w:rsidRPr="00190DD7" w:rsidRDefault="00190DD7" w:rsidP="00190DD7">
      <w:pPr>
        <w:widowControl/>
        <w:spacing w:line="240" w:lineRule="exact"/>
        <w:ind w:right="-284"/>
        <w:rPr>
          <w:color w:val="auto"/>
          <w:sz w:val="28"/>
          <w:szCs w:val="28"/>
          <w:lang w:eastAsia="en-US"/>
        </w:rPr>
      </w:pPr>
      <w:r w:rsidRPr="00190DD7">
        <w:rPr>
          <w:color w:val="auto"/>
          <w:sz w:val="28"/>
          <w:szCs w:val="28"/>
          <w:lang w:eastAsia="en-US"/>
        </w:rPr>
        <w:t>администрации города Ставрополя,</w:t>
      </w:r>
    </w:p>
    <w:p w:rsidR="00190DD7" w:rsidRPr="00190DD7" w:rsidRDefault="00190DD7" w:rsidP="00190DD7">
      <w:pPr>
        <w:widowControl/>
        <w:spacing w:line="240" w:lineRule="exact"/>
        <w:ind w:right="-284"/>
        <w:rPr>
          <w:color w:val="auto"/>
          <w:sz w:val="28"/>
          <w:szCs w:val="28"/>
          <w:lang w:eastAsia="en-US"/>
        </w:rPr>
      </w:pPr>
      <w:r w:rsidRPr="00190DD7">
        <w:rPr>
          <w:color w:val="auto"/>
          <w:sz w:val="28"/>
          <w:szCs w:val="28"/>
          <w:lang w:eastAsia="en-US"/>
        </w:rPr>
        <w:t xml:space="preserve">председатель комиссии </w:t>
      </w:r>
      <w:proofErr w:type="gramStart"/>
      <w:r w:rsidRPr="00190DD7">
        <w:rPr>
          <w:color w:val="auto"/>
          <w:sz w:val="28"/>
          <w:szCs w:val="28"/>
          <w:lang w:eastAsia="en-US"/>
        </w:rPr>
        <w:t>по</w:t>
      </w:r>
      <w:proofErr w:type="gramEnd"/>
    </w:p>
    <w:p w:rsidR="00190DD7" w:rsidRPr="00190DD7" w:rsidRDefault="00190DD7" w:rsidP="00190DD7">
      <w:pPr>
        <w:widowControl/>
        <w:spacing w:line="240" w:lineRule="exact"/>
        <w:ind w:right="-284"/>
        <w:rPr>
          <w:color w:val="auto"/>
          <w:sz w:val="28"/>
          <w:szCs w:val="28"/>
          <w:lang w:eastAsia="en-US"/>
        </w:rPr>
      </w:pPr>
      <w:r w:rsidRPr="00190DD7">
        <w:rPr>
          <w:color w:val="auto"/>
          <w:sz w:val="28"/>
          <w:szCs w:val="28"/>
          <w:lang w:eastAsia="en-US"/>
        </w:rPr>
        <w:t>землепользованию и застройке</w:t>
      </w:r>
    </w:p>
    <w:p w:rsidR="00190DD7" w:rsidRPr="00190DD7" w:rsidRDefault="00190DD7" w:rsidP="00190DD7">
      <w:pPr>
        <w:widowControl/>
        <w:spacing w:line="240" w:lineRule="exact"/>
        <w:ind w:right="-1"/>
        <w:rPr>
          <w:color w:val="auto"/>
          <w:sz w:val="28"/>
          <w:szCs w:val="28"/>
          <w:lang w:eastAsia="en-US"/>
        </w:rPr>
      </w:pPr>
      <w:r w:rsidRPr="00190DD7">
        <w:rPr>
          <w:color w:val="auto"/>
          <w:sz w:val="28"/>
          <w:szCs w:val="28"/>
          <w:lang w:eastAsia="en-US"/>
        </w:rPr>
        <w:t>города Ставрополя</w:t>
      </w:r>
      <w:r w:rsidRPr="00190DD7">
        <w:rPr>
          <w:color w:val="auto"/>
          <w:sz w:val="28"/>
          <w:szCs w:val="28"/>
          <w:lang w:eastAsia="en-US"/>
        </w:rPr>
        <w:tab/>
      </w:r>
      <w:r w:rsidRPr="00190DD7">
        <w:rPr>
          <w:color w:val="auto"/>
          <w:sz w:val="28"/>
          <w:szCs w:val="28"/>
          <w:lang w:eastAsia="en-US"/>
        </w:rPr>
        <w:tab/>
      </w:r>
      <w:r w:rsidRPr="00190DD7">
        <w:rPr>
          <w:color w:val="auto"/>
          <w:sz w:val="28"/>
          <w:szCs w:val="28"/>
          <w:lang w:eastAsia="en-US"/>
        </w:rPr>
        <w:tab/>
      </w:r>
      <w:r w:rsidRPr="00190DD7">
        <w:rPr>
          <w:color w:val="auto"/>
          <w:sz w:val="28"/>
          <w:szCs w:val="28"/>
          <w:lang w:eastAsia="en-US"/>
        </w:rPr>
        <w:tab/>
      </w:r>
      <w:r w:rsidRPr="00190DD7">
        <w:rPr>
          <w:color w:val="auto"/>
          <w:sz w:val="28"/>
          <w:szCs w:val="28"/>
          <w:lang w:eastAsia="en-US"/>
        </w:rPr>
        <w:tab/>
      </w:r>
      <w:r w:rsidRPr="00190DD7">
        <w:rPr>
          <w:color w:val="auto"/>
          <w:sz w:val="28"/>
          <w:szCs w:val="28"/>
          <w:lang w:eastAsia="en-US"/>
        </w:rPr>
        <w:tab/>
      </w:r>
      <w:r w:rsidRPr="00190DD7">
        <w:rPr>
          <w:color w:val="auto"/>
          <w:sz w:val="28"/>
          <w:szCs w:val="28"/>
          <w:lang w:eastAsia="en-US"/>
        </w:rPr>
        <w:tab/>
      </w:r>
      <w:r w:rsidRPr="00190DD7">
        <w:rPr>
          <w:color w:val="auto"/>
          <w:sz w:val="28"/>
          <w:szCs w:val="28"/>
          <w:lang w:eastAsia="en-US"/>
        </w:rPr>
        <w:tab/>
        <w:t xml:space="preserve"> С.И. Белица</w:t>
      </w:r>
    </w:p>
    <w:p w:rsidR="009969C6" w:rsidRDefault="009969C6">
      <w:pPr>
        <w:widowControl/>
        <w:tabs>
          <w:tab w:val="left" w:pos="851"/>
        </w:tabs>
        <w:spacing w:after="200" w:line="240" w:lineRule="exact"/>
        <w:contextualSpacing/>
        <w:jc w:val="both"/>
        <w:rPr>
          <w:sz w:val="28"/>
        </w:rPr>
      </w:pPr>
    </w:p>
    <w:p w:rsidR="009969C6" w:rsidRDefault="009969C6">
      <w:pPr>
        <w:widowControl/>
        <w:tabs>
          <w:tab w:val="left" w:pos="851"/>
        </w:tabs>
        <w:spacing w:after="200" w:line="240" w:lineRule="exact"/>
        <w:contextualSpacing/>
        <w:jc w:val="both"/>
        <w:rPr>
          <w:sz w:val="28"/>
        </w:rPr>
      </w:pPr>
    </w:p>
    <w:p w:rsidR="009969C6" w:rsidRDefault="009969C6">
      <w:pPr>
        <w:spacing w:line="240" w:lineRule="exact"/>
        <w:rPr>
          <w:color w:val="000000" w:themeColor="text1"/>
          <w:sz w:val="28"/>
        </w:rPr>
      </w:pPr>
    </w:p>
    <w:p w:rsidR="008D5E06" w:rsidRPr="008D5E06" w:rsidRDefault="008D5E06" w:rsidP="008D5E06">
      <w:pPr>
        <w:spacing w:line="240" w:lineRule="exact"/>
        <w:ind w:right="-2"/>
        <w:contextualSpacing/>
        <w:jc w:val="both"/>
        <w:rPr>
          <w:color w:val="000000" w:themeColor="text1"/>
          <w:sz w:val="28"/>
        </w:rPr>
      </w:pPr>
      <w:r w:rsidRPr="008D5E06">
        <w:rPr>
          <w:color w:val="000000" w:themeColor="text1"/>
          <w:sz w:val="28"/>
        </w:rPr>
        <w:t>Заместитель руководителя</w:t>
      </w:r>
    </w:p>
    <w:p w:rsidR="008D5E06" w:rsidRPr="008D5E06" w:rsidRDefault="008D5E06" w:rsidP="008D5E06">
      <w:pPr>
        <w:spacing w:line="240" w:lineRule="exact"/>
        <w:ind w:right="-2"/>
        <w:contextualSpacing/>
        <w:jc w:val="both"/>
        <w:rPr>
          <w:color w:val="000000" w:themeColor="text1"/>
          <w:sz w:val="28"/>
        </w:rPr>
      </w:pPr>
      <w:r w:rsidRPr="008D5E06">
        <w:rPr>
          <w:color w:val="000000" w:themeColor="text1"/>
          <w:sz w:val="28"/>
        </w:rPr>
        <w:t xml:space="preserve">управления архитектуры </w:t>
      </w:r>
    </w:p>
    <w:p w:rsidR="008D5E06" w:rsidRPr="008D5E06" w:rsidRDefault="008D5E06" w:rsidP="008D5E06">
      <w:pPr>
        <w:spacing w:line="240" w:lineRule="exact"/>
        <w:ind w:right="-2"/>
        <w:contextualSpacing/>
        <w:jc w:val="both"/>
        <w:rPr>
          <w:color w:val="000000" w:themeColor="text1"/>
          <w:sz w:val="28"/>
        </w:rPr>
      </w:pPr>
      <w:r w:rsidRPr="008D5E06">
        <w:rPr>
          <w:color w:val="000000" w:themeColor="text1"/>
          <w:sz w:val="28"/>
        </w:rPr>
        <w:t>комитета градостроительства</w:t>
      </w:r>
    </w:p>
    <w:p w:rsidR="008D5E06" w:rsidRPr="008D5E06" w:rsidRDefault="008D5E06" w:rsidP="008D5E06">
      <w:pPr>
        <w:spacing w:line="240" w:lineRule="exact"/>
        <w:ind w:right="-2"/>
        <w:contextualSpacing/>
        <w:jc w:val="both"/>
        <w:rPr>
          <w:color w:val="000000" w:themeColor="text1"/>
          <w:sz w:val="28"/>
        </w:rPr>
      </w:pPr>
      <w:r w:rsidRPr="008D5E06">
        <w:rPr>
          <w:color w:val="000000" w:themeColor="text1"/>
          <w:sz w:val="28"/>
        </w:rPr>
        <w:t xml:space="preserve">администрации города Ставрополя, </w:t>
      </w:r>
    </w:p>
    <w:p w:rsidR="008D5E06" w:rsidRPr="008D5E06" w:rsidRDefault="008D5E06" w:rsidP="008D5E06">
      <w:pPr>
        <w:spacing w:line="240" w:lineRule="exact"/>
        <w:ind w:right="-2"/>
        <w:contextualSpacing/>
        <w:jc w:val="both"/>
        <w:rPr>
          <w:color w:val="000000" w:themeColor="text1"/>
          <w:sz w:val="28"/>
        </w:rPr>
      </w:pPr>
      <w:r w:rsidRPr="008D5E06">
        <w:rPr>
          <w:color w:val="000000" w:themeColor="text1"/>
          <w:sz w:val="28"/>
        </w:rPr>
        <w:t xml:space="preserve">секретарь комиссии </w:t>
      </w:r>
    </w:p>
    <w:p w:rsidR="008D5E06" w:rsidRPr="008D5E06" w:rsidRDefault="008D5E06" w:rsidP="008D5E06">
      <w:pPr>
        <w:spacing w:line="240" w:lineRule="exact"/>
        <w:ind w:right="-2"/>
        <w:contextualSpacing/>
        <w:jc w:val="both"/>
        <w:rPr>
          <w:color w:val="000000" w:themeColor="text1"/>
          <w:sz w:val="28"/>
        </w:rPr>
      </w:pPr>
      <w:r w:rsidRPr="008D5E06">
        <w:rPr>
          <w:color w:val="000000" w:themeColor="text1"/>
          <w:sz w:val="28"/>
        </w:rPr>
        <w:t>по землепользованию</w:t>
      </w:r>
    </w:p>
    <w:p w:rsidR="009969C6" w:rsidRDefault="008D5E06" w:rsidP="008D5E06">
      <w:pPr>
        <w:widowControl/>
        <w:spacing w:line="240" w:lineRule="exact"/>
        <w:jc w:val="both"/>
        <w:rPr>
          <w:sz w:val="28"/>
        </w:rPr>
      </w:pPr>
      <w:r w:rsidRPr="008D5E06">
        <w:rPr>
          <w:color w:val="000000" w:themeColor="text1"/>
          <w:sz w:val="28"/>
        </w:rPr>
        <w:t xml:space="preserve">и </w:t>
      </w:r>
      <w:proofErr w:type="gramStart"/>
      <w:r w:rsidRPr="008D5E06">
        <w:rPr>
          <w:color w:val="000000" w:themeColor="text1"/>
          <w:sz w:val="28"/>
        </w:rPr>
        <w:t>застройке города</w:t>
      </w:r>
      <w:proofErr w:type="gramEnd"/>
      <w:r w:rsidRPr="008D5E06">
        <w:rPr>
          <w:color w:val="000000" w:themeColor="text1"/>
          <w:sz w:val="28"/>
        </w:rPr>
        <w:t xml:space="preserve"> Ставрополя                                                      С.А. Шевченко</w:t>
      </w:r>
    </w:p>
    <w:sectPr w:rsidR="009969C6" w:rsidSect="006D75F7">
      <w:headerReference w:type="default" r:id="rId7"/>
      <w:pgSz w:w="11906" w:h="16838"/>
      <w:pgMar w:top="709" w:right="567" w:bottom="567" w:left="1985" w:header="568" w:footer="26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C24" w:rsidRDefault="00062C24">
      <w:r>
        <w:separator/>
      </w:r>
    </w:p>
  </w:endnote>
  <w:endnote w:type="continuationSeparator" w:id="0">
    <w:p w:rsidR="00062C24" w:rsidRDefault="0006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C24" w:rsidRDefault="00062C24">
      <w:r>
        <w:separator/>
      </w:r>
    </w:p>
  </w:footnote>
  <w:footnote w:type="continuationSeparator" w:id="0">
    <w:p w:rsidR="00062C24" w:rsidRDefault="00062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24" w:rsidRDefault="00062C24">
    <w:pPr>
      <w:pStyle w:val="a3"/>
      <w:jc w:val="center"/>
      <w:rPr>
        <w:sz w:val="28"/>
      </w:rPr>
    </w:pPr>
    <w:r>
      <w:rPr>
        <w:sz w:val="28"/>
      </w:rPr>
      <w:fldChar w:fldCharType="begin"/>
    </w:r>
    <w:r>
      <w:rPr>
        <w:sz w:val="28"/>
      </w:rPr>
      <w:instrText xml:space="preserve">PAGE </w:instrText>
    </w:r>
    <w:r>
      <w:rPr>
        <w:sz w:val="28"/>
      </w:rPr>
      <w:fldChar w:fldCharType="separate"/>
    </w:r>
    <w:r w:rsidR="006D75F7">
      <w:rPr>
        <w:noProof/>
        <w:sz w:val="28"/>
      </w:rPr>
      <w:t>10</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9969C6"/>
    <w:rsid w:val="0000424D"/>
    <w:rsid w:val="00017917"/>
    <w:rsid w:val="00020108"/>
    <w:rsid w:val="00025AAA"/>
    <w:rsid w:val="00031613"/>
    <w:rsid w:val="000338AD"/>
    <w:rsid w:val="0003735F"/>
    <w:rsid w:val="000447BE"/>
    <w:rsid w:val="00061021"/>
    <w:rsid w:val="00062C24"/>
    <w:rsid w:val="0007621D"/>
    <w:rsid w:val="000775DB"/>
    <w:rsid w:val="00081E01"/>
    <w:rsid w:val="000877CD"/>
    <w:rsid w:val="00092476"/>
    <w:rsid w:val="000A6B36"/>
    <w:rsid w:val="000A7172"/>
    <w:rsid w:val="000F126E"/>
    <w:rsid w:val="0012024A"/>
    <w:rsid w:val="00121B46"/>
    <w:rsid w:val="0012664F"/>
    <w:rsid w:val="00127438"/>
    <w:rsid w:val="001344D5"/>
    <w:rsid w:val="001406C4"/>
    <w:rsid w:val="00140C26"/>
    <w:rsid w:val="001665A7"/>
    <w:rsid w:val="00172000"/>
    <w:rsid w:val="00190DD7"/>
    <w:rsid w:val="00195F2B"/>
    <w:rsid w:val="001A7728"/>
    <w:rsid w:val="001C146F"/>
    <w:rsid w:val="001C2E27"/>
    <w:rsid w:val="001C71F1"/>
    <w:rsid w:val="001D77B3"/>
    <w:rsid w:val="001E5553"/>
    <w:rsid w:val="001E78C4"/>
    <w:rsid w:val="00216EFD"/>
    <w:rsid w:val="00217417"/>
    <w:rsid w:val="00244669"/>
    <w:rsid w:val="00246A30"/>
    <w:rsid w:val="00254E56"/>
    <w:rsid w:val="00282B1F"/>
    <w:rsid w:val="00284CDC"/>
    <w:rsid w:val="002B243D"/>
    <w:rsid w:val="002B62DE"/>
    <w:rsid w:val="002C6E8D"/>
    <w:rsid w:val="002C6F3D"/>
    <w:rsid w:val="002D6FC2"/>
    <w:rsid w:val="00314728"/>
    <w:rsid w:val="00323B7E"/>
    <w:rsid w:val="003302D4"/>
    <w:rsid w:val="00337336"/>
    <w:rsid w:val="003459E8"/>
    <w:rsid w:val="00352529"/>
    <w:rsid w:val="00352559"/>
    <w:rsid w:val="00361459"/>
    <w:rsid w:val="003727B8"/>
    <w:rsid w:val="00392149"/>
    <w:rsid w:val="0039503A"/>
    <w:rsid w:val="003A2D24"/>
    <w:rsid w:val="003B6888"/>
    <w:rsid w:val="003C3390"/>
    <w:rsid w:val="003D0E64"/>
    <w:rsid w:val="003E4C60"/>
    <w:rsid w:val="003F3E38"/>
    <w:rsid w:val="00407C6C"/>
    <w:rsid w:val="004363CB"/>
    <w:rsid w:val="00485D23"/>
    <w:rsid w:val="004923F6"/>
    <w:rsid w:val="004A7439"/>
    <w:rsid w:val="004B7CBE"/>
    <w:rsid w:val="004D1691"/>
    <w:rsid w:val="004D304B"/>
    <w:rsid w:val="00504460"/>
    <w:rsid w:val="00513460"/>
    <w:rsid w:val="0053029A"/>
    <w:rsid w:val="00564A04"/>
    <w:rsid w:val="00564B1D"/>
    <w:rsid w:val="005659F5"/>
    <w:rsid w:val="005775DB"/>
    <w:rsid w:val="00582030"/>
    <w:rsid w:val="005B6CF3"/>
    <w:rsid w:val="005E0E23"/>
    <w:rsid w:val="005F30FB"/>
    <w:rsid w:val="005F4C48"/>
    <w:rsid w:val="005F5A8C"/>
    <w:rsid w:val="005F60A7"/>
    <w:rsid w:val="00606735"/>
    <w:rsid w:val="00635332"/>
    <w:rsid w:val="00654537"/>
    <w:rsid w:val="00694C4A"/>
    <w:rsid w:val="006A064F"/>
    <w:rsid w:val="006A68A8"/>
    <w:rsid w:val="006B7EE7"/>
    <w:rsid w:val="006D75F7"/>
    <w:rsid w:val="006E70E2"/>
    <w:rsid w:val="006F2F83"/>
    <w:rsid w:val="0071644E"/>
    <w:rsid w:val="0075487A"/>
    <w:rsid w:val="00757504"/>
    <w:rsid w:val="00762B00"/>
    <w:rsid w:val="00793886"/>
    <w:rsid w:val="007B529F"/>
    <w:rsid w:val="007D5F46"/>
    <w:rsid w:val="007E0A7B"/>
    <w:rsid w:val="007E156E"/>
    <w:rsid w:val="007E2614"/>
    <w:rsid w:val="007E5FE8"/>
    <w:rsid w:val="00800D4E"/>
    <w:rsid w:val="0081211F"/>
    <w:rsid w:val="008137C0"/>
    <w:rsid w:val="0081580D"/>
    <w:rsid w:val="00861A84"/>
    <w:rsid w:val="00896033"/>
    <w:rsid w:val="008B451E"/>
    <w:rsid w:val="008C55F7"/>
    <w:rsid w:val="008D5E06"/>
    <w:rsid w:val="008E1E51"/>
    <w:rsid w:val="0090659F"/>
    <w:rsid w:val="00917F26"/>
    <w:rsid w:val="009215EF"/>
    <w:rsid w:val="00932B2F"/>
    <w:rsid w:val="00994EB2"/>
    <w:rsid w:val="009969C6"/>
    <w:rsid w:val="009B5739"/>
    <w:rsid w:val="009D25F9"/>
    <w:rsid w:val="009F1714"/>
    <w:rsid w:val="00A236FA"/>
    <w:rsid w:val="00A24BE4"/>
    <w:rsid w:val="00A34329"/>
    <w:rsid w:val="00A35589"/>
    <w:rsid w:val="00A3663A"/>
    <w:rsid w:val="00A52D9F"/>
    <w:rsid w:val="00A630EB"/>
    <w:rsid w:val="00A878A0"/>
    <w:rsid w:val="00A87F1F"/>
    <w:rsid w:val="00AA2833"/>
    <w:rsid w:val="00AA400C"/>
    <w:rsid w:val="00AB138B"/>
    <w:rsid w:val="00AB1507"/>
    <w:rsid w:val="00AB272D"/>
    <w:rsid w:val="00AB7D00"/>
    <w:rsid w:val="00AC0299"/>
    <w:rsid w:val="00AE01EB"/>
    <w:rsid w:val="00AE3E72"/>
    <w:rsid w:val="00B114BB"/>
    <w:rsid w:val="00B2620F"/>
    <w:rsid w:val="00B37574"/>
    <w:rsid w:val="00B56191"/>
    <w:rsid w:val="00B61EFC"/>
    <w:rsid w:val="00B62EA5"/>
    <w:rsid w:val="00B7101B"/>
    <w:rsid w:val="00B876F7"/>
    <w:rsid w:val="00BA7159"/>
    <w:rsid w:val="00BC3AA4"/>
    <w:rsid w:val="00C06048"/>
    <w:rsid w:val="00C13391"/>
    <w:rsid w:val="00C26C12"/>
    <w:rsid w:val="00C31E09"/>
    <w:rsid w:val="00C3396E"/>
    <w:rsid w:val="00C64690"/>
    <w:rsid w:val="00C65CD0"/>
    <w:rsid w:val="00C8429F"/>
    <w:rsid w:val="00CA1F44"/>
    <w:rsid w:val="00CD5178"/>
    <w:rsid w:val="00CF0C50"/>
    <w:rsid w:val="00D20F26"/>
    <w:rsid w:val="00D25EBF"/>
    <w:rsid w:val="00D51445"/>
    <w:rsid w:val="00D67178"/>
    <w:rsid w:val="00D713EB"/>
    <w:rsid w:val="00D777D9"/>
    <w:rsid w:val="00D81D78"/>
    <w:rsid w:val="00D83EC0"/>
    <w:rsid w:val="00D97FFA"/>
    <w:rsid w:val="00DA5693"/>
    <w:rsid w:val="00DB39EC"/>
    <w:rsid w:val="00DC25AA"/>
    <w:rsid w:val="00DC6112"/>
    <w:rsid w:val="00E06447"/>
    <w:rsid w:val="00E15EF4"/>
    <w:rsid w:val="00E253C9"/>
    <w:rsid w:val="00E35779"/>
    <w:rsid w:val="00E713BE"/>
    <w:rsid w:val="00E73199"/>
    <w:rsid w:val="00E74502"/>
    <w:rsid w:val="00E753B2"/>
    <w:rsid w:val="00E81EC2"/>
    <w:rsid w:val="00E83A9C"/>
    <w:rsid w:val="00EA3E57"/>
    <w:rsid w:val="00EB51A9"/>
    <w:rsid w:val="00EC0DC8"/>
    <w:rsid w:val="00ED1850"/>
    <w:rsid w:val="00EE14DF"/>
    <w:rsid w:val="00EE40A8"/>
    <w:rsid w:val="00EE5547"/>
    <w:rsid w:val="00F50A2E"/>
    <w:rsid w:val="00F64FA5"/>
    <w:rsid w:val="00F826B9"/>
    <w:rsid w:val="00FA1BF3"/>
    <w:rsid w:val="00FD4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1"/>
    <w:qFormat/>
    <w:rsid w:val="00A3663A"/>
    <w:pPr>
      <w:widowControl w:val="0"/>
      <w:spacing w:after="0" w:line="240" w:lineRule="auto"/>
    </w:pPr>
    <w:rPr>
      <w:rFonts w:ascii="Times New Roman" w:hAnsi="Times New Roman"/>
      <w:sz w:val="24"/>
    </w:rPr>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8">
    <w:name w:val="heading 8"/>
    <w:basedOn w:val="a"/>
    <w:next w:val="a"/>
    <w:link w:val="80"/>
    <w:uiPriority w:val="9"/>
    <w:qFormat/>
    <w:pPr>
      <w:widowControl/>
      <w:outlineLvl w:val="7"/>
    </w:pPr>
    <w:rPr>
      <w:rFonts w:asciiTheme="majorHAnsi" w:hAnsiTheme="majorHAns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11pt">
    <w:name w:val="Основной текст (2) + 11 pt"/>
    <w:link w:val="211pt1"/>
    <w:rPr>
      <w:rFonts w:ascii="Times New Roman" w:hAnsi="Times New Roman"/>
    </w:rPr>
  </w:style>
  <w:style w:type="character" w:customStyle="1" w:styleId="211pt1">
    <w:name w:val="Основной текст (2) + 11 pt1"/>
    <w:link w:val="211pt"/>
    <w:rPr>
      <w:rFonts w:ascii="Times New Roman" w:hAnsi="Times New Roman"/>
    </w:rPr>
  </w:style>
  <w:style w:type="paragraph" w:customStyle="1" w:styleId="29pt">
    <w:name w:val="Основной текст (2) + 9 pt"/>
    <w:link w:val="29pt1"/>
    <w:rPr>
      <w:rFonts w:ascii="Times New Roman" w:hAnsi="Times New Roman"/>
      <w:b/>
      <w:sz w:val="18"/>
    </w:rPr>
  </w:style>
  <w:style w:type="character" w:customStyle="1" w:styleId="29pt1">
    <w:name w:val="Основной текст (2) + 9 pt1"/>
    <w:link w:val="29pt"/>
    <w:rPr>
      <w:rFonts w:ascii="Times New Roman" w:hAnsi="Times New Roman"/>
      <w:b/>
      <w:sz w:val="1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basedOn w:val="a"/>
    <w:link w:val="Endnote1"/>
    <w:rPr>
      <w:sz w:val="20"/>
    </w:rPr>
  </w:style>
  <w:style w:type="character" w:customStyle="1" w:styleId="Endnote1">
    <w:name w:val="Endnote1"/>
    <w:basedOn w:val="12"/>
    <w:link w:val="Endnote"/>
    <w:rPr>
      <w:rFonts w:ascii="Times New Roman" w:hAnsi="Times New Roman"/>
      <w:sz w:val="20"/>
    </w:rPr>
  </w:style>
  <w:style w:type="character" w:customStyle="1" w:styleId="30">
    <w:name w:val="Заголовок 3 Знак"/>
    <w:link w:val="3"/>
    <w:rPr>
      <w:rFonts w:ascii="XO Thames" w:hAnsi="XO Thames"/>
      <w:b/>
      <w:sz w:val="26"/>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2"/>
    <w:link w:val="a3"/>
    <w:rPr>
      <w:rFonts w:ascii="Times New Roman" w:hAnsi="Times New Roman"/>
      <w:sz w:val="24"/>
    </w:rPr>
  </w:style>
  <w:style w:type="paragraph" w:styleId="a5">
    <w:name w:val="Balloon Text"/>
    <w:basedOn w:val="a"/>
    <w:link w:val="a6"/>
    <w:rPr>
      <w:rFonts w:ascii="Tahoma" w:hAnsi="Tahoma"/>
      <w:sz w:val="16"/>
    </w:rPr>
  </w:style>
  <w:style w:type="character" w:customStyle="1" w:styleId="a6">
    <w:name w:val="Текст выноски Знак"/>
    <w:basedOn w:val="12"/>
    <w:link w:val="a5"/>
    <w:rPr>
      <w:rFonts w:ascii="Tahoma" w:hAnsi="Tahoma"/>
      <w:sz w:val="16"/>
    </w:rPr>
  </w:style>
  <w:style w:type="paragraph" w:customStyle="1" w:styleId="13">
    <w:name w:val="Выделение1"/>
    <w:basedOn w:val="14"/>
    <w:link w:val="110"/>
    <w:rPr>
      <w:i/>
    </w:rPr>
  </w:style>
  <w:style w:type="character" w:customStyle="1" w:styleId="110">
    <w:name w:val="Выделение11"/>
    <w:basedOn w:val="111"/>
    <w:link w:val="13"/>
    <w:rPr>
      <w:i/>
    </w:rPr>
  </w:style>
  <w:style w:type="paragraph" w:customStyle="1" w:styleId="ConsPlusNonformat">
    <w:name w:val="ConsPlusNonformat"/>
    <w:link w:val="ConsPlusNonformat1"/>
    <w:pPr>
      <w:widowControl w:val="0"/>
      <w:spacing w:after="0" w:line="240" w:lineRule="auto"/>
    </w:pPr>
    <w:rPr>
      <w:rFonts w:ascii="Courier New" w:hAnsi="Courier New"/>
      <w:sz w:val="20"/>
    </w:rPr>
  </w:style>
  <w:style w:type="character" w:customStyle="1" w:styleId="ConsPlusNonformat1">
    <w:name w:val="ConsPlusNonformat1"/>
    <w:link w:val="ConsPlusNonformat"/>
    <w:rPr>
      <w:rFonts w:ascii="Courier New" w:hAnsi="Courier New"/>
      <w:sz w:val="20"/>
    </w:rPr>
  </w:style>
  <w:style w:type="paragraph" w:customStyle="1" w:styleId="15">
    <w:name w:val="Строгий1"/>
    <w:basedOn w:val="14"/>
    <w:link w:val="112"/>
    <w:rPr>
      <w:b/>
    </w:rPr>
  </w:style>
  <w:style w:type="character" w:customStyle="1" w:styleId="112">
    <w:name w:val="Строгий11"/>
    <w:basedOn w:val="111"/>
    <w:link w:val="15"/>
    <w:rPr>
      <w:b/>
    </w:rPr>
  </w:style>
  <w:style w:type="paragraph" w:customStyle="1" w:styleId="logo-text-title">
    <w:name w:val="logo-text-title"/>
    <w:basedOn w:val="14"/>
    <w:link w:val="logo-text-title1"/>
  </w:style>
  <w:style w:type="character" w:customStyle="1" w:styleId="logo-text-title1">
    <w:name w:val="logo-text-title1"/>
    <w:basedOn w:val="111"/>
    <w:link w:val="logo-text-title"/>
  </w:style>
  <w:style w:type="paragraph" w:customStyle="1" w:styleId="logo-text-name">
    <w:name w:val="logo-text-name"/>
    <w:basedOn w:val="a"/>
    <w:link w:val="logo-text-name1"/>
    <w:pPr>
      <w:widowControl/>
      <w:spacing w:beforeAutospacing="1" w:afterAutospacing="1"/>
    </w:pPr>
  </w:style>
  <w:style w:type="character" w:customStyle="1" w:styleId="logo-text-name1">
    <w:name w:val="logo-text-name1"/>
    <w:basedOn w:val="12"/>
    <w:link w:val="logo-text-name"/>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Body Text"/>
    <w:basedOn w:val="a"/>
    <w:link w:val="a8"/>
    <w:pPr>
      <w:widowControl/>
      <w:spacing w:after="120"/>
    </w:pPr>
  </w:style>
  <w:style w:type="character" w:customStyle="1" w:styleId="a8">
    <w:name w:val="Основной текст Знак"/>
    <w:basedOn w:val="12"/>
    <w:link w:val="a7"/>
    <w:rPr>
      <w:rFonts w:ascii="Times New Roman" w:hAnsi="Times New Roman"/>
      <w:sz w:val="24"/>
    </w:rPr>
  </w:style>
  <w:style w:type="paragraph" w:customStyle="1" w:styleId="ConsPlusNormal">
    <w:name w:val="ConsPlusNormal"/>
    <w:link w:val="ConsPlusNormal1"/>
    <w:pPr>
      <w:widowControl w:val="0"/>
      <w:spacing w:after="0" w:line="240" w:lineRule="auto"/>
    </w:pPr>
    <w:rPr>
      <w:rFonts w:ascii="Calibri" w:hAnsi="Calibri"/>
    </w:rPr>
  </w:style>
  <w:style w:type="character" w:customStyle="1" w:styleId="ConsPlusNormal1">
    <w:name w:val="ConsPlusNormal1"/>
    <w:link w:val="ConsPlusNormal"/>
    <w:rPr>
      <w:rFonts w:ascii="Calibri" w:hAnsi="Calibri"/>
    </w:rPr>
  </w:style>
  <w:style w:type="character" w:customStyle="1" w:styleId="50">
    <w:name w:val="Заголовок 5 Знак"/>
    <w:link w:val="5"/>
    <w:rPr>
      <w:rFonts w:ascii="XO Thames" w:hAnsi="XO Thames"/>
      <w:b/>
    </w:rPr>
  </w:style>
  <w:style w:type="character" w:customStyle="1" w:styleId="10">
    <w:name w:val="Заголовок 1 Знак"/>
    <w:link w:val="1"/>
    <w:rPr>
      <w:rFonts w:ascii="XO Thames" w:hAnsi="XO Thames"/>
      <w:b/>
      <w:sz w:val="32"/>
    </w:rPr>
  </w:style>
  <w:style w:type="paragraph" w:customStyle="1" w:styleId="33">
    <w:name w:val="Заголовок №3"/>
    <w:basedOn w:val="a"/>
    <w:link w:val="310"/>
    <w:pPr>
      <w:spacing w:before="5460" w:after="420" w:line="240" w:lineRule="atLeast"/>
      <w:jc w:val="both"/>
      <w:outlineLvl w:val="2"/>
    </w:pPr>
    <w:rPr>
      <w:b/>
      <w:sz w:val="28"/>
    </w:rPr>
  </w:style>
  <w:style w:type="character" w:customStyle="1" w:styleId="310">
    <w:name w:val="Заголовок №31"/>
    <w:basedOn w:val="12"/>
    <w:link w:val="33"/>
    <w:rPr>
      <w:rFonts w:ascii="Times New Roman" w:hAnsi="Times New Roman"/>
      <w:b/>
      <w:sz w:val="28"/>
    </w:rPr>
  </w:style>
  <w:style w:type="paragraph" w:customStyle="1" w:styleId="16">
    <w:name w:val="Знак концевой сноски1"/>
    <w:basedOn w:val="14"/>
    <w:link w:val="113"/>
    <w:rPr>
      <w:vertAlign w:val="superscript"/>
    </w:rPr>
  </w:style>
  <w:style w:type="character" w:customStyle="1" w:styleId="113">
    <w:name w:val="Знак концевой сноски11"/>
    <w:basedOn w:val="111"/>
    <w:link w:val="16"/>
    <w:rPr>
      <w:vertAlign w:val="superscript"/>
    </w:rPr>
  </w:style>
  <w:style w:type="paragraph" w:customStyle="1" w:styleId="23">
    <w:name w:val="Основной текст (2)"/>
    <w:basedOn w:val="a"/>
    <w:link w:val="210"/>
    <w:pPr>
      <w:spacing w:after="300" w:line="322" w:lineRule="exact"/>
    </w:pPr>
    <w:rPr>
      <w:sz w:val="28"/>
    </w:rPr>
  </w:style>
  <w:style w:type="character" w:customStyle="1" w:styleId="210">
    <w:name w:val="Основной текст (2)1"/>
    <w:basedOn w:val="12"/>
    <w:link w:val="23"/>
    <w:rPr>
      <w:rFonts w:ascii="Times New Roman" w:hAnsi="Times New Roman"/>
      <w:sz w:val="28"/>
    </w:rPr>
  </w:style>
  <w:style w:type="paragraph" w:customStyle="1" w:styleId="17">
    <w:name w:val="Гиперссылка1"/>
    <w:link w:val="a9"/>
    <w:rPr>
      <w:color w:val="0000FF"/>
      <w:u w:val="single"/>
    </w:rPr>
  </w:style>
  <w:style w:type="character" w:styleId="a9">
    <w:name w:val="Hyperlink"/>
    <w:link w:val="17"/>
    <w:rPr>
      <w:color w:val="0000FF"/>
      <w:u w:val="single"/>
    </w:rPr>
  </w:style>
  <w:style w:type="paragraph" w:customStyle="1" w:styleId="Footnote">
    <w:name w:val="Footnote"/>
    <w:link w:val="Footnote1"/>
    <w:pPr>
      <w:ind w:firstLine="851"/>
      <w:jc w:val="both"/>
    </w:pPr>
    <w:rPr>
      <w:rFonts w:ascii="XO Thames" w:hAnsi="XO Thames"/>
    </w:rPr>
  </w:style>
  <w:style w:type="character" w:customStyle="1" w:styleId="Footnote1">
    <w:name w:val="Footnote1"/>
    <w:link w:val="Footnote"/>
    <w:rPr>
      <w:rFonts w:ascii="XO Thames" w:hAnsi="XO Thames"/>
    </w:rPr>
  </w:style>
  <w:style w:type="character" w:customStyle="1" w:styleId="80">
    <w:name w:val="Заголовок 8 Знак"/>
    <w:basedOn w:val="12"/>
    <w:link w:val="8"/>
    <w:rPr>
      <w:rFonts w:asciiTheme="majorHAnsi" w:hAnsiTheme="majorHAnsi"/>
      <w:sz w:val="20"/>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1"/>
    <w:pPr>
      <w:spacing w:line="240" w:lineRule="auto"/>
      <w:jc w:val="both"/>
    </w:pPr>
    <w:rPr>
      <w:rFonts w:ascii="XO Thames" w:hAnsi="XO Thames"/>
      <w:sz w:val="28"/>
    </w:rPr>
  </w:style>
  <w:style w:type="character" w:customStyle="1" w:styleId="HeaderandFooter1">
    <w:name w:val="Header and Footer1"/>
    <w:link w:val="HeaderandFooter"/>
    <w:rPr>
      <w:rFonts w:ascii="XO Thames" w:hAnsi="XO Thames"/>
      <w:sz w:val="28"/>
    </w:rPr>
  </w:style>
  <w:style w:type="paragraph" w:styleId="aa">
    <w:name w:val="List Paragraph"/>
    <w:basedOn w:val="a"/>
    <w:link w:val="ab"/>
    <w:uiPriority w:val="34"/>
    <w:qFormat/>
    <w:pPr>
      <w:widowControl/>
      <w:spacing w:after="200" w:line="276" w:lineRule="auto"/>
      <w:ind w:left="720"/>
      <w:contextualSpacing/>
    </w:pPr>
    <w:rPr>
      <w:rFonts w:asciiTheme="minorHAnsi" w:hAnsiTheme="minorHAnsi"/>
      <w:sz w:val="22"/>
    </w:rPr>
  </w:style>
  <w:style w:type="character" w:customStyle="1" w:styleId="ab">
    <w:name w:val="Абзац списка Знак"/>
    <w:basedOn w:val="12"/>
    <w:link w:val="aa"/>
    <w:rPr>
      <w:rFonts w:asciiTheme="minorHAnsi" w:hAnsiTheme="minorHAnsi"/>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4">
    <w:name w:val="Основной шрифт абзаца1"/>
    <w:link w:val="111"/>
  </w:style>
  <w:style w:type="character" w:customStyle="1" w:styleId="111">
    <w:name w:val="Основной шрифт абзаца11"/>
    <w:link w:val="14"/>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onsPlusTitle">
    <w:name w:val="ConsPlusTitle"/>
    <w:link w:val="ConsPlusTitle1"/>
    <w:pPr>
      <w:widowControl w:val="0"/>
      <w:spacing w:after="0" w:line="240" w:lineRule="auto"/>
    </w:pPr>
    <w:rPr>
      <w:rFonts w:ascii="Calibri" w:hAnsi="Calibri"/>
      <w:b/>
    </w:rPr>
  </w:style>
  <w:style w:type="character" w:customStyle="1" w:styleId="ConsPlusTitle1">
    <w:name w:val="ConsPlusTitle1"/>
    <w:link w:val="ConsPlusTitle"/>
    <w:rPr>
      <w:rFonts w:ascii="Calibri" w:hAnsi="Calibri"/>
      <w:b/>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2"/>
    <w:link w:val="ac"/>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20">
    <w:name w:val="Обычный12"/>
    <w:link w:val="11"/>
    <w:rPr>
      <w:rFonts w:ascii="Times New Roman" w:hAnsi="Times New Roman"/>
      <w:sz w:val="24"/>
    </w:rPr>
  </w:style>
  <w:style w:type="character" w:customStyle="1" w:styleId="11">
    <w:name w:val="Обычный11"/>
    <w:link w:val="120"/>
    <w:rPr>
      <w:rFonts w:ascii="Times New Roman" w:hAnsi="Times New Roman"/>
      <w:sz w:val="24"/>
    </w:rPr>
  </w:style>
  <w:style w:type="paragraph" w:customStyle="1" w:styleId="121">
    <w:name w:val="Гиперссылка12"/>
    <w:basedOn w:val="14"/>
    <w:link w:val="114"/>
    <w:rPr>
      <w:color w:val="0000FF" w:themeColor="hyperlink"/>
      <w:u w:val="single"/>
    </w:rPr>
  </w:style>
  <w:style w:type="character" w:customStyle="1" w:styleId="114">
    <w:name w:val="Гиперссылка11"/>
    <w:basedOn w:val="111"/>
    <w:link w:val="121"/>
    <w:rPr>
      <w:color w:val="0000FF" w:themeColor="hyperlink"/>
      <w:u w:val="single"/>
    </w:rPr>
  </w:style>
  <w:style w:type="paragraph" w:styleId="ae">
    <w:name w:val="No Spacing"/>
    <w:link w:val="af"/>
    <w:pPr>
      <w:spacing w:after="0" w:line="240" w:lineRule="auto"/>
    </w:pPr>
  </w:style>
  <w:style w:type="character" w:customStyle="1" w:styleId="af">
    <w:name w:val="Без интервала Знак"/>
    <w:link w:val="ae"/>
  </w:style>
  <w:style w:type="paragraph" w:customStyle="1" w:styleId="275pt">
    <w:name w:val="Основной текст (2) + 7.5 pt"/>
    <w:link w:val="275pt1"/>
    <w:rPr>
      <w:rFonts w:ascii="Times New Roman" w:hAnsi="Times New Roman"/>
      <w:b/>
      <w:sz w:val="15"/>
    </w:rPr>
  </w:style>
  <w:style w:type="character" w:customStyle="1" w:styleId="275pt1">
    <w:name w:val="Основной текст (2) + 7.5 pt1"/>
    <w:link w:val="275pt"/>
    <w:rPr>
      <w:rFonts w:ascii="Times New Roman" w:hAnsi="Times New Roman"/>
      <w:b/>
      <w:sz w:val="15"/>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annotation text"/>
    <w:basedOn w:val="a"/>
    <w:link w:val="af3"/>
    <w:pPr>
      <w:widowControl/>
    </w:pPr>
    <w:rPr>
      <w:sz w:val="20"/>
    </w:rPr>
  </w:style>
  <w:style w:type="character" w:customStyle="1" w:styleId="af3">
    <w:name w:val="Текст примечания Знак"/>
    <w:basedOn w:val="12"/>
    <w:link w:val="af2"/>
    <w:rPr>
      <w:rFonts w:ascii="Times New Roman" w:hAnsi="Times New Roman"/>
      <w:sz w:val="20"/>
    </w:rPr>
  </w:style>
  <w:style w:type="paragraph" w:customStyle="1" w:styleId="24">
    <w:name w:val="Основной шрифт абзаца2"/>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Название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210pt">
    <w:name w:val="Основной текст (2) + 10 pt"/>
    <w:link w:val="210pt1"/>
    <w:rPr>
      <w:rFonts w:ascii="Times New Roman" w:hAnsi="Times New Roman"/>
      <w:b/>
      <w:sz w:val="20"/>
    </w:rPr>
  </w:style>
  <w:style w:type="character" w:customStyle="1" w:styleId="210pt1">
    <w:name w:val="Основной текст (2) + 10 pt1"/>
    <w:link w:val="210pt"/>
    <w:rPr>
      <w:rFonts w:ascii="Times New Roman" w:hAnsi="Times New Roman"/>
      <w:b/>
      <w:sz w:val="20"/>
    </w:rPr>
  </w:style>
  <w:style w:type="character" w:customStyle="1" w:styleId="20">
    <w:name w:val="Заголовок 2 Знак"/>
    <w:basedOn w:val="12"/>
    <w:link w:val="2"/>
    <w:rPr>
      <w:rFonts w:asciiTheme="majorHAnsi" w:hAnsiTheme="majorHAnsi"/>
      <w:b/>
      <w:color w:val="4F81BD" w:themeColor="accent1"/>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1"/>
    <w:qFormat/>
    <w:rsid w:val="00A3663A"/>
    <w:pPr>
      <w:widowControl w:val="0"/>
      <w:spacing w:after="0" w:line="240" w:lineRule="auto"/>
    </w:pPr>
    <w:rPr>
      <w:rFonts w:ascii="Times New Roman" w:hAnsi="Times New Roman"/>
      <w:sz w:val="24"/>
    </w:rPr>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8">
    <w:name w:val="heading 8"/>
    <w:basedOn w:val="a"/>
    <w:next w:val="a"/>
    <w:link w:val="80"/>
    <w:uiPriority w:val="9"/>
    <w:qFormat/>
    <w:pPr>
      <w:widowControl/>
      <w:outlineLvl w:val="7"/>
    </w:pPr>
    <w:rPr>
      <w:rFonts w:asciiTheme="majorHAnsi" w:hAnsiTheme="majorHAns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11pt">
    <w:name w:val="Основной текст (2) + 11 pt"/>
    <w:link w:val="211pt1"/>
    <w:rPr>
      <w:rFonts w:ascii="Times New Roman" w:hAnsi="Times New Roman"/>
    </w:rPr>
  </w:style>
  <w:style w:type="character" w:customStyle="1" w:styleId="211pt1">
    <w:name w:val="Основной текст (2) + 11 pt1"/>
    <w:link w:val="211pt"/>
    <w:rPr>
      <w:rFonts w:ascii="Times New Roman" w:hAnsi="Times New Roman"/>
    </w:rPr>
  </w:style>
  <w:style w:type="paragraph" w:customStyle="1" w:styleId="29pt">
    <w:name w:val="Основной текст (2) + 9 pt"/>
    <w:link w:val="29pt1"/>
    <w:rPr>
      <w:rFonts w:ascii="Times New Roman" w:hAnsi="Times New Roman"/>
      <w:b/>
      <w:sz w:val="18"/>
    </w:rPr>
  </w:style>
  <w:style w:type="character" w:customStyle="1" w:styleId="29pt1">
    <w:name w:val="Основной текст (2) + 9 pt1"/>
    <w:link w:val="29pt"/>
    <w:rPr>
      <w:rFonts w:ascii="Times New Roman" w:hAnsi="Times New Roman"/>
      <w:b/>
      <w:sz w:val="1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basedOn w:val="a"/>
    <w:link w:val="Endnote1"/>
    <w:rPr>
      <w:sz w:val="20"/>
    </w:rPr>
  </w:style>
  <w:style w:type="character" w:customStyle="1" w:styleId="Endnote1">
    <w:name w:val="Endnote1"/>
    <w:basedOn w:val="12"/>
    <w:link w:val="Endnote"/>
    <w:rPr>
      <w:rFonts w:ascii="Times New Roman" w:hAnsi="Times New Roman"/>
      <w:sz w:val="20"/>
    </w:rPr>
  </w:style>
  <w:style w:type="character" w:customStyle="1" w:styleId="30">
    <w:name w:val="Заголовок 3 Знак"/>
    <w:link w:val="3"/>
    <w:rPr>
      <w:rFonts w:ascii="XO Thames" w:hAnsi="XO Thames"/>
      <w:b/>
      <w:sz w:val="26"/>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2"/>
    <w:link w:val="a3"/>
    <w:rPr>
      <w:rFonts w:ascii="Times New Roman" w:hAnsi="Times New Roman"/>
      <w:sz w:val="24"/>
    </w:rPr>
  </w:style>
  <w:style w:type="paragraph" w:styleId="a5">
    <w:name w:val="Balloon Text"/>
    <w:basedOn w:val="a"/>
    <w:link w:val="a6"/>
    <w:rPr>
      <w:rFonts w:ascii="Tahoma" w:hAnsi="Tahoma"/>
      <w:sz w:val="16"/>
    </w:rPr>
  </w:style>
  <w:style w:type="character" w:customStyle="1" w:styleId="a6">
    <w:name w:val="Текст выноски Знак"/>
    <w:basedOn w:val="12"/>
    <w:link w:val="a5"/>
    <w:rPr>
      <w:rFonts w:ascii="Tahoma" w:hAnsi="Tahoma"/>
      <w:sz w:val="16"/>
    </w:rPr>
  </w:style>
  <w:style w:type="paragraph" w:customStyle="1" w:styleId="13">
    <w:name w:val="Выделение1"/>
    <w:basedOn w:val="14"/>
    <w:link w:val="110"/>
    <w:rPr>
      <w:i/>
    </w:rPr>
  </w:style>
  <w:style w:type="character" w:customStyle="1" w:styleId="110">
    <w:name w:val="Выделение11"/>
    <w:basedOn w:val="111"/>
    <w:link w:val="13"/>
    <w:rPr>
      <w:i/>
    </w:rPr>
  </w:style>
  <w:style w:type="paragraph" w:customStyle="1" w:styleId="ConsPlusNonformat">
    <w:name w:val="ConsPlusNonformat"/>
    <w:link w:val="ConsPlusNonformat1"/>
    <w:pPr>
      <w:widowControl w:val="0"/>
      <w:spacing w:after="0" w:line="240" w:lineRule="auto"/>
    </w:pPr>
    <w:rPr>
      <w:rFonts w:ascii="Courier New" w:hAnsi="Courier New"/>
      <w:sz w:val="20"/>
    </w:rPr>
  </w:style>
  <w:style w:type="character" w:customStyle="1" w:styleId="ConsPlusNonformat1">
    <w:name w:val="ConsPlusNonformat1"/>
    <w:link w:val="ConsPlusNonformat"/>
    <w:rPr>
      <w:rFonts w:ascii="Courier New" w:hAnsi="Courier New"/>
      <w:sz w:val="20"/>
    </w:rPr>
  </w:style>
  <w:style w:type="paragraph" w:customStyle="1" w:styleId="15">
    <w:name w:val="Строгий1"/>
    <w:basedOn w:val="14"/>
    <w:link w:val="112"/>
    <w:rPr>
      <w:b/>
    </w:rPr>
  </w:style>
  <w:style w:type="character" w:customStyle="1" w:styleId="112">
    <w:name w:val="Строгий11"/>
    <w:basedOn w:val="111"/>
    <w:link w:val="15"/>
    <w:rPr>
      <w:b/>
    </w:rPr>
  </w:style>
  <w:style w:type="paragraph" w:customStyle="1" w:styleId="logo-text-title">
    <w:name w:val="logo-text-title"/>
    <w:basedOn w:val="14"/>
    <w:link w:val="logo-text-title1"/>
  </w:style>
  <w:style w:type="character" w:customStyle="1" w:styleId="logo-text-title1">
    <w:name w:val="logo-text-title1"/>
    <w:basedOn w:val="111"/>
    <w:link w:val="logo-text-title"/>
  </w:style>
  <w:style w:type="paragraph" w:customStyle="1" w:styleId="logo-text-name">
    <w:name w:val="logo-text-name"/>
    <w:basedOn w:val="a"/>
    <w:link w:val="logo-text-name1"/>
    <w:pPr>
      <w:widowControl/>
      <w:spacing w:beforeAutospacing="1" w:afterAutospacing="1"/>
    </w:pPr>
  </w:style>
  <w:style w:type="character" w:customStyle="1" w:styleId="logo-text-name1">
    <w:name w:val="logo-text-name1"/>
    <w:basedOn w:val="12"/>
    <w:link w:val="logo-text-name"/>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Body Text"/>
    <w:basedOn w:val="a"/>
    <w:link w:val="a8"/>
    <w:pPr>
      <w:widowControl/>
      <w:spacing w:after="120"/>
    </w:pPr>
  </w:style>
  <w:style w:type="character" w:customStyle="1" w:styleId="a8">
    <w:name w:val="Основной текст Знак"/>
    <w:basedOn w:val="12"/>
    <w:link w:val="a7"/>
    <w:rPr>
      <w:rFonts w:ascii="Times New Roman" w:hAnsi="Times New Roman"/>
      <w:sz w:val="24"/>
    </w:rPr>
  </w:style>
  <w:style w:type="paragraph" w:customStyle="1" w:styleId="ConsPlusNormal">
    <w:name w:val="ConsPlusNormal"/>
    <w:link w:val="ConsPlusNormal1"/>
    <w:pPr>
      <w:widowControl w:val="0"/>
      <w:spacing w:after="0" w:line="240" w:lineRule="auto"/>
    </w:pPr>
    <w:rPr>
      <w:rFonts w:ascii="Calibri" w:hAnsi="Calibri"/>
    </w:rPr>
  </w:style>
  <w:style w:type="character" w:customStyle="1" w:styleId="ConsPlusNormal1">
    <w:name w:val="ConsPlusNormal1"/>
    <w:link w:val="ConsPlusNormal"/>
    <w:rPr>
      <w:rFonts w:ascii="Calibri" w:hAnsi="Calibri"/>
    </w:rPr>
  </w:style>
  <w:style w:type="character" w:customStyle="1" w:styleId="50">
    <w:name w:val="Заголовок 5 Знак"/>
    <w:link w:val="5"/>
    <w:rPr>
      <w:rFonts w:ascii="XO Thames" w:hAnsi="XO Thames"/>
      <w:b/>
    </w:rPr>
  </w:style>
  <w:style w:type="character" w:customStyle="1" w:styleId="10">
    <w:name w:val="Заголовок 1 Знак"/>
    <w:link w:val="1"/>
    <w:rPr>
      <w:rFonts w:ascii="XO Thames" w:hAnsi="XO Thames"/>
      <w:b/>
      <w:sz w:val="32"/>
    </w:rPr>
  </w:style>
  <w:style w:type="paragraph" w:customStyle="1" w:styleId="33">
    <w:name w:val="Заголовок №3"/>
    <w:basedOn w:val="a"/>
    <w:link w:val="310"/>
    <w:pPr>
      <w:spacing w:before="5460" w:after="420" w:line="240" w:lineRule="atLeast"/>
      <w:jc w:val="both"/>
      <w:outlineLvl w:val="2"/>
    </w:pPr>
    <w:rPr>
      <w:b/>
      <w:sz w:val="28"/>
    </w:rPr>
  </w:style>
  <w:style w:type="character" w:customStyle="1" w:styleId="310">
    <w:name w:val="Заголовок №31"/>
    <w:basedOn w:val="12"/>
    <w:link w:val="33"/>
    <w:rPr>
      <w:rFonts w:ascii="Times New Roman" w:hAnsi="Times New Roman"/>
      <w:b/>
      <w:sz w:val="28"/>
    </w:rPr>
  </w:style>
  <w:style w:type="paragraph" w:customStyle="1" w:styleId="16">
    <w:name w:val="Знак концевой сноски1"/>
    <w:basedOn w:val="14"/>
    <w:link w:val="113"/>
    <w:rPr>
      <w:vertAlign w:val="superscript"/>
    </w:rPr>
  </w:style>
  <w:style w:type="character" w:customStyle="1" w:styleId="113">
    <w:name w:val="Знак концевой сноски11"/>
    <w:basedOn w:val="111"/>
    <w:link w:val="16"/>
    <w:rPr>
      <w:vertAlign w:val="superscript"/>
    </w:rPr>
  </w:style>
  <w:style w:type="paragraph" w:customStyle="1" w:styleId="23">
    <w:name w:val="Основной текст (2)"/>
    <w:basedOn w:val="a"/>
    <w:link w:val="210"/>
    <w:pPr>
      <w:spacing w:after="300" w:line="322" w:lineRule="exact"/>
    </w:pPr>
    <w:rPr>
      <w:sz w:val="28"/>
    </w:rPr>
  </w:style>
  <w:style w:type="character" w:customStyle="1" w:styleId="210">
    <w:name w:val="Основной текст (2)1"/>
    <w:basedOn w:val="12"/>
    <w:link w:val="23"/>
    <w:rPr>
      <w:rFonts w:ascii="Times New Roman" w:hAnsi="Times New Roman"/>
      <w:sz w:val="28"/>
    </w:rPr>
  </w:style>
  <w:style w:type="paragraph" w:customStyle="1" w:styleId="17">
    <w:name w:val="Гиперссылка1"/>
    <w:link w:val="a9"/>
    <w:rPr>
      <w:color w:val="0000FF"/>
      <w:u w:val="single"/>
    </w:rPr>
  </w:style>
  <w:style w:type="character" w:styleId="a9">
    <w:name w:val="Hyperlink"/>
    <w:link w:val="17"/>
    <w:rPr>
      <w:color w:val="0000FF"/>
      <w:u w:val="single"/>
    </w:rPr>
  </w:style>
  <w:style w:type="paragraph" w:customStyle="1" w:styleId="Footnote">
    <w:name w:val="Footnote"/>
    <w:link w:val="Footnote1"/>
    <w:pPr>
      <w:ind w:firstLine="851"/>
      <w:jc w:val="both"/>
    </w:pPr>
    <w:rPr>
      <w:rFonts w:ascii="XO Thames" w:hAnsi="XO Thames"/>
    </w:rPr>
  </w:style>
  <w:style w:type="character" w:customStyle="1" w:styleId="Footnote1">
    <w:name w:val="Footnote1"/>
    <w:link w:val="Footnote"/>
    <w:rPr>
      <w:rFonts w:ascii="XO Thames" w:hAnsi="XO Thames"/>
    </w:rPr>
  </w:style>
  <w:style w:type="character" w:customStyle="1" w:styleId="80">
    <w:name w:val="Заголовок 8 Знак"/>
    <w:basedOn w:val="12"/>
    <w:link w:val="8"/>
    <w:rPr>
      <w:rFonts w:asciiTheme="majorHAnsi" w:hAnsiTheme="majorHAnsi"/>
      <w:sz w:val="20"/>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1"/>
    <w:pPr>
      <w:spacing w:line="240" w:lineRule="auto"/>
      <w:jc w:val="both"/>
    </w:pPr>
    <w:rPr>
      <w:rFonts w:ascii="XO Thames" w:hAnsi="XO Thames"/>
      <w:sz w:val="28"/>
    </w:rPr>
  </w:style>
  <w:style w:type="character" w:customStyle="1" w:styleId="HeaderandFooter1">
    <w:name w:val="Header and Footer1"/>
    <w:link w:val="HeaderandFooter"/>
    <w:rPr>
      <w:rFonts w:ascii="XO Thames" w:hAnsi="XO Thames"/>
      <w:sz w:val="28"/>
    </w:rPr>
  </w:style>
  <w:style w:type="paragraph" w:styleId="aa">
    <w:name w:val="List Paragraph"/>
    <w:basedOn w:val="a"/>
    <w:link w:val="ab"/>
    <w:uiPriority w:val="34"/>
    <w:qFormat/>
    <w:pPr>
      <w:widowControl/>
      <w:spacing w:after="200" w:line="276" w:lineRule="auto"/>
      <w:ind w:left="720"/>
      <w:contextualSpacing/>
    </w:pPr>
    <w:rPr>
      <w:rFonts w:asciiTheme="minorHAnsi" w:hAnsiTheme="minorHAnsi"/>
      <w:sz w:val="22"/>
    </w:rPr>
  </w:style>
  <w:style w:type="character" w:customStyle="1" w:styleId="ab">
    <w:name w:val="Абзац списка Знак"/>
    <w:basedOn w:val="12"/>
    <w:link w:val="aa"/>
    <w:rPr>
      <w:rFonts w:asciiTheme="minorHAnsi" w:hAnsiTheme="minorHAnsi"/>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4">
    <w:name w:val="Основной шрифт абзаца1"/>
    <w:link w:val="111"/>
  </w:style>
  <w:style w:type="character" w:customStyle="1" w:styleId="111">
    <w:name w:val="Основной шрифт абзаца11"/>
    <w:link w:val="14"/>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onsPlusTitle">
    <w:name w:val="ConsPlusTitle"/>
    <w:link w:val="ConsPlusTitle1"/>
    <w:pPr>
      <w:widowControl w:val="0"/>
      <w:spacing w:after="0" w:line="240" w:lineRule="auto"/>
    </w:pPr>
    <w:rPr>
      <w:rFonts w:ascii="Calibri" w:hAnsi="Calibri"/>
      <w:b/>
    </w:rPr>
  </w:style>
  <w:style w:type="character" w:customStyle="1" w:styleId="ConsPlusTitle1">
    <w:name w:val="ConsPlusTitle1"/>
    <w:link w:val="ConsPlusTitle"/>
    <w:rPr>
      <w:rFonts w:ascii="Calibri" w:hAnsi="Calibri"/>
      <w:b/>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2"/>
    <w:link w:val="ac"/>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20">
    <w:name w:val="Обычный12"/>
    <w:link w:val="11"/>
    <w:rPr>
      <w:rFonts w:ascii="Times New Roman" w:hAnsi="Times New Roman"/>
      <w:sz w:val="24"/>
    </w:rPr>
  </w:style>
  <w:style w:type="character" w:customStyle="1" w:styleId="11">
    <w:name w:val="Обычный11"/>
    <w:link w:val="120"/>
    <w:rPr>
      <w:rFonts w:ascii="Times New Roman" w:hAnsi="Times New Roman"/>
      <w:sz w:val="24"/>
    </w:rPr>
  </w:style>
  <w:style w:type="paragraph" w:customStyle="1" w:styleId="121">
    <w:name w:val="Гиперссылка12"/>
    <w:basedOn w:val="14"/>
    <w:link w:val="114"/>
    <w:rPr>
      <w:color w:val="0000FF" w:themeColor="hyperlink"/>
      <w:u w:val="single"/>
    </w:rPr>
  </w:style>
  <w:style w:type="character" w:customStyle="1" w:styleId="114">
    <w:name w:val="Гиперссылка11"/>
    <w:basedOn w:val="111"/>
    <w:link w:val="121"/>
    <w:rPr>
      <w:color w:val="0000FF" w:themeColor="hyperlink"/>
      <w:u w:val="single"/>
    </w:rPr>
  </w:style>
  <w:style w:type="paragraph" w:styleId="ae">
    <w:name w:val="No Spacing"/>
    <w:link w:val="af"/>
    <w:pPr>
      <w:spacing w:after="0" w:line="240" w:lineRule="auto"/>
    </w:pPr>
  </w:style>
  <w:style w:type="character" w:customStyle="1" w:styleId="af">
    <w:name w:val="Без интервала Знак"/>
    <w:link w:val="ae"/>
  </w:style>
  <w:style w:type="paragraph" w:customStyle="1" w:styleId="275pt">
    <w:name w:val="Основной текст (2) + 7.5 pt"/>
    <w:link w:val="275pt1"/>
    <w:rPr>
      <w:rFonts w:ascii="Times New Roman" w:hAnsi="Times New Roman"/>
      <w:b/>
      <w:sz w:val="15"/>
    </w:rPr>
  </w:style>
  <w:style w:type="character" w:customStyle="1" w:styleId="275pt1">
    <w:name w:val="Основной текст (2) + 7.5 pt1"/>
    <w:link w:val="275pt"/>
    <w:rPr>
      <w:rFonts w:ascii="Times New Roman" w:hAnsi="Times New Roman"/>
      <w:b/>
      <w:sz w:val="15"/>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annotation text"/>
    <w:basedOn w:val="a"/>
    <w:link w:val="af3"/>
    <w:pPr>
      <w:widowControl/>
    </w:pPr>
    <w:rPr>
      <w:sz w:val="20"/>
    </w:rPr>
  </w:style>
  <w:style w:type="character" w:customStyle="1" w:styleId="af3">
    <w:name w:val="Текст примечания Знак"/>
    <w:basedOn w:val="12"/>
    <w:link w:val="af2"/>
    <w:rPr>
      <w:rFonts w:ascii="Times New Roman" w:hAnsi="Times New Roman"/>
      <w:sz w:val="20"/>
    </w:rPr>
  </w:style>
  <w:style w:type="paragraph" w:customStyle="1" w:styleId="24">
    <w:name w:val="Основной шрифт абзаца2"/>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Название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210pt">
    <w:name w:val="Основной текст (2) + 10 pt"/>
    <w:link w:val="210pt1"/>
    <w:rPr>
      <w:rFonts w:ascii="Times New Roman" w:hAnsi="Times New Roman"/>
      <w:b/>
      <w:sz w:val="20"/>
    </w:rPr>
  </w:style>
  <w:style w:type="character" w:customStyle="1" w:styleId="210pt1">
    <w:name w:val="Основной текст (2) + 10 pt1"/>
    <w:link w:val="210pt"/>
    <w:rPr>
      <w:rFonts w:ascii="Times New Roman" w:hAnsi="Times New Roman"/>
      <w:b/>
      <w:sz w:val="20"/>
    </w:rPr>
  </w:style>
  <w:style w:type="character" w:customStyle="1" w:styleId="20">
    <w:name w:val="Заголовок 2 Знак"/>
    <w:basedOn w:val="12"/>
    <w:link w:val="2"/>
    <w:rPr>
      <w:rFonts w:asciiTheme="majorHAnsi" w:hAnsiTheme="majorHAnsi"/>
      <w:b/>
      <w:color w:val="4F81BD" w:themeColor="accen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176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10</Pages>
  <Words>4085</Words>
  <Characters>23290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2024-11-27T08:55:00Z</cp:lastPrinted>
  <dcterms:created xsi:type="dcterms:W3CDTF">2025-01-31T16:10:00Z</dcterms:created>
  <dcterms:modified xsi:type="dcterms:W3CDTF">2025-02-03T09:41:00Z</dcterms:modified>
</cp:coreProperties>
</file>