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ЗАКЛЮЧЕНИЕ</w:t>
      </w:r>
    </w:p>
    <w:p w14:paraId="03000000">
      <w:pPr>
        <w:pStyle w:val="Style_2"/>
        <w:widowControl w:val="1"/>
        <w:ind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 РЕЗУЛЬТАТАХ ОБЩЕСТВЕННЫХ ОБСУЖДЕНИЙ </w:t>
      </w:r>
    </w:p>
    <w:p w14:paraId="04000000">
      <w:pPr>
        <w:pStyle w:val="Style_2"/>
        <w:widowControl w:val="1"/>
        <w:ind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</w:p>
    <w:p w14:paraId="05000000">
      <w:pPr>
        <w:pStyle w:val="Style_2"/>
        <w:widowControl w:val="1"/>
        <w:ind w:right="-2"/>
        <w:contextualSpacing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17.07</w:t>
      </w:r>
      <w:r>
        <w:rPr>
          <w:rFonts w:ascii="Times New Roman" w:hAnsi="Times New Roman"/>
          <w:color w:themeColor="text1" w:val="000000"/>
          <w:sz w:val="28"/>
        </w:rPr>
        <w:t>.2025                                                                                           г. Ставрополь</w:t>
      </w:r>
    </w:p>
    <w:p w14:paraId="06000000">
      <w:pPr>
        <w:pStyle w:val="Style_2"/>
        <w:widowControl w:val="1"/>
        <w:ind/>
        <w:contextualSpacing w:val="1"/>
        <w:rPr>
          <w:rFonts w:ascii="Times New Roman" w:hAnsi="Times New Roman"/>
          <w:color w:themeColor="text1" w:val="000000"/>
          <w:sz w:val="28"/>
          <w:highlight w:val="yellow"/>
        </w:rPr>
      </w:pPr>
    </w:p>
    <w:p w14:paraId="07000000">
      <w:pPr>
        <w:pStyle w:val="Style_2"/>
        <w:widowControl w:val="1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проведения общественных обсуждений, состоявшихся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с 28.06.2025, </w:t>
      </w:r>
      <w:r>
        <w:rPr>
          <w:rFonts w:ascii="Times New Roman" w:hAnsi="Times New Roman"/>
          <w:color w:themeColor="text1" w:val="000000"/>
          <w:sz w:val="28"/>
        </w:rPr>
        <w:t xml:space="preserve">протокол общественных обсуждений от </w:t>
      </w:r>
      <w:r>
        <w:rPr>
          <w:rFonts w:ascii="Times New Roman" w:hAnsi="Times New Roman"/>
          <w:color w:themeColor="text1" w:val="000000"/>
          <w:sz w:val="28"/>
        </w:rPr>
        <w:t>14.07</w:t>
      </w:r>
      <w:r>
        <w:rPr>
          <w:rFonts w:ascii="Times New Roman" w:hAnsi="Times New Roman"/>
          <w:color w:themeColor="text1" w:val="000000"/>
          <w:sz w:val="28"/>
        </w:rPr>
        <w:t xml:space="preserve">.2025 № </w:t>
      </w:r>
      <w:r>
        <w:rPr>
          <w:rFonts w:ascii="Times New Roman" w:hAnsi="Times New Roman"/>
          <w:color w:themeColor="text1" w:val="000000"/>
          <w:sz w:val="28"/>
        </w:rPr>
        <w:t>162</w:t>
      </w:r>
      <w:r>
        <w:rPr>
          <w:rFonts w:ascii="Times New Roman" w:hAnsi="Times New Roman"/>
          <w:color w:themeColor="text1" w:val="000000"/>
          <w:sz w:val="28"/>
        </w:rPr>
        <w:t xml:space="preserve">, комиссией по землепользованию и </w:t>
      </w:r>
      <w:r>
        <w:rPr>
          <w:rFonts w:ascii="Times New Roman" w:hAnsi="Times New Roman"/>
          <w:color w:themeColor="text1" w:val="000000"/>
          <w:sz w:val="28"/>
        </w:rPr>
        <w:t>застройке города</w:t>
      </w:r>
      <w:r>
        <w:rPr>
          <w:rFonts w:ascii="Times New Roman" w:hAnsi="Times New Roman"/>
          <w:color w:themeColor="text1" w:val="000000"/>
          <w:sz w:val="28"/>
        </w:rPr>
        <w:t xml:space="preserve"> Ставрополя, утвержденной постановлением администрации города Ставрополя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от 02.08.2011 № 2119 (далее – комиссия), рассмотрены проекты:</w:t>
      </w:r>
    </w:p>
    <w:p w14:paraId="08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26:12:020309:344, местоположение (адрес) – Ставропольский край, г. Ставрополь,                                     ул. Федеральная, 15/1 в квартале 448; территориальная зона – Ж-3. Зона застройки индивидуальными жилыми домами; запрашиваемый условно разрешенный вид использования – </w:t>
      </w:r>
      <w:r>
        <w:rPr>
          <w:color w:val="000000"/>
          <w:sz w:val="28"/>
        </w:rPr>
        <w:t>среднеэтажная</w:t>
      </w:r>
      <w:r>
        <w:rPr>
          <w:color w:val="000000"/>
          <w:sz w:val="28"/>
        </w:rPr>
        <w:t xml:space="preserve"> жилая застройка.</w:t>
      </w:r>
    </w:p>
    <w:p w14:paraId="09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проведении общественных обсуждений приняли участие 9 участников общественных обсуждений.</w:t>
      </w:r>
    </w:p>
    <w:p w14:paraId="0A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0B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Предложения и замечания от иных участников общественных обсуждений не поступали.</w:t>
      </w:r>
    </w:p>
    <w:p w14:paraId="0C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замечание. о том, что с</w:t>
      </w:r>
      <w:r>
        <w:rPr>
          <w:color w:val="000000"/>
          <w:sz w:val="28"/>
        </w:rPr>
        <w:t>огласно представленным демонстрационным материалам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на трех смежных земельных участках планируется строительство многоквартирного четырехэтажного жилого дома, </w:t>
      </w:r>
      <w:r>
        <w:rPr>
          <w:color w:val="000000"/>
          <w:sz w:val="28"/>
        </w:rPr>
        <w:t xml:space="preserve">в северной части  планируется организация </w:t>
      </w:r>
      <w:r>
        <w:rPr>
          <w:color w:val="000000"/>
          <w:sz w:val="28"/>
        </w:rPr>
        <w:t>19 парковочных мест, находящихся в непосредственной близости к объектам жилой застройки, расположенным на смежных земельных участках.</w:t>
      </w:r>
    </w:p>
    <w:p w14:paraId="0D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таблицей 7.1.1 СанПиН 2.2.1/2.1.1.1200-03 «Санитарно-защитные зоны и санитарная классификация предприятий, сооружений и иных объектов» нормируемый разрыв от открытых автостоянок и паркингов вместимостью от 11 до 50 </w:t>
      </w:r>
      <w:r>
        <w:rPr>
          <w:color w:val="000000"/>
          <w:sz w:val="28"/>
        </w:rPr>
        <w:t>машино</w:t>
      </w:r>
      <w:r>
        <w:rPr>
          <w:color w:val="000000"/>
          <w:sz w:val="28"/>
        </w:rPr>
        <w:t>-мест до объектов жилой застройки должен составлять от 10 до 15 м, такой разрыв в данном случае отсутствует.</w:t>
      </w:r>
    </w:p>
    <w:p w14:paraId="0E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Кроме того, отсутствует информация о местоположении мусорного контейнера, в </w:t>
      </w:r>
      <w:r>
        <w:rPr>
          <w:color w:val="000000"/>
          <w:sz w:val="28"/>
        </w:rPr>
        <w:t>связи</w:t>
      </w:r>
      <w:r>
        <w:rPr>
          <w:color w:val="000000"/>
          <w:sz w:val="28"/>
        </w:rPr>
        <w:t xml:space="preserve"> с чем проверить его размещение на соответствие нормируемым требованиям не представляется возможным.</w:t>
      </w:r>
    </w:p>
    <w:p w14:paraId="0F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</w:t>
      </w:r>
      <w:r>
        <w:rPr>
          <w:color w:val="000000"/>
          <w:sz w:val="28"/>
        </w:rPr>
        <w:t>.</w:t>
      </w:r>
    </w:p>
    <w:p w14:paraId="10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связи с тем, что Комитет является отраслевым (функциональным) </w:t>
      </w:r>
      <w:r>
        <w:rPr>
          <w:color w:val="000000"/>
          <w:sz w:val="28"/>
        </w:rPr>
        <w:t>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</w:p>
    <w:p w14:paraId="11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По результатам проведения общественных обсуждений комиссия решила:</w:t>
      </w:r>
    </w:p>
    <w:p w14:paraId="12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рекомендовать главе города Ставрополя принять решение об отказе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предоставлении разрешения на условно разрешенный вид использования земельного участка с кадастровым номером 26:12:020309:344 по адресу: Ставропольский край, г. Ставрополь, ул. Федеральная, 15/1 в квартале 448 – «</w:t>
      </w:r>
      <w:r>
        <w:rPr>
          <w:color w:val="000000"/>
          <w:sz w:val="28"/>
        </w:rPr>
        <w:t>среднеэтажная</w:t>
      </w:r>
      <w:r>
        <w:rPr>
          <w:color w:val="000000"/>
          <w:sz w:val="28"/>
        </w:rPr>
        <w:t xml:space="preserve"> жилая застройка».</w:t>
      </w:r>
    </w:p>
    <w:p w14:paraId="13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26:12:020309:342, местоположение (адрес) – Ставропольский край,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г. Ставрополь,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ул. Федеральная, 15/2 в квартале 448; территориальная зона – Ж-3. Зона застройки индивидуальными жилыми домами; запрашиваемый условно разрешенный вид использования – </w:t>
      </w:r>
      <w:r>
        <w:rPr>
          <w:color w:val="000000"/>
          <w:sz w:val="28"/>
        </w:rPr>
        <w:t>среднеэтажная</w:t>
      </w:r>
      <w:r>
        <w:rPr>
          <w:color w:val="000000"/>
          <w:sz w:val="28"/>
        </w:rPr>
        <w:t xml:space="preserve"> жилая застройка.</w:t>
      </w:r>
    </w:p>
    <w:p w14:paraId="14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4 участника общественных обсуждений.</w:t>
      </w:r>
    </w:p>
    <w:p w14:paraId="15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16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17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замечание. о том, что с</w:t>
      </w:r>
      <w:r>
        <w:rPr>
          <w:color w:val="000000"/>
          <w:sz w:val="28"/>
        </w:rPr>
        <w:t>огласно представленным демонстрационным материалам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на трех смежных земельных участках планируется строительство многоквартирного четырехэтажного жилого дома, </w:t>
      </w:r>
      <w:r>
        <w:rPr>
          <w:color w:val="000000"/>
          <w:sz w:val="28"/>
        </w:rPr>
        <w:t xml:space="preserve">в северной части  планируется организация </w:t>
      </w:r>
      <w:r>
        <w:rPr>
          <w:color w:val="000000"/>
          <w:sz w:val="28"/>
        </w:rPr>
        <w:t>19 парковочных мест, находящихся в непосредственной близости к объектам жилой застройки, расположенным на смежных земельных участках.</w:t>
      </w:r>
    </w:p>
    <w:p w14:paraId="18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таблицей 7.1.1 СанПиН 2.2.1/2.1.1.1200-03 «Санитарно-защитные зоны и санитарная классификация предприятий, сооружений и иных объектов» нормируемый разрыв от открытых автостоянок и паркингов вместимостью от 11 до 50 </w:t>
      </w:r>
      <w:r>
        <w:rPr>
          <w:color w:val="000000"/>
          <w:sz w:val="28"/>
        </w:rPr>
        <w:t>машино</w:t>
      </w:r>
      <w:r>
        <w:rPr>
          <w:color w:val="000000"/>
          <w:sz w:val="28"/>
        </w:rPr>
        <w:t>-мест до объектов жилой застройки должен составлять от 10 до 15 м, такой разрыв в данном случае отсутствует.</w:t>
      </w:r>
    </w:p>
    <w:p w14:paraId="19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Кроме того, отсутствует информация о местоположении мусорного контейнера, в </w:t>
      </w:r>
      <w:r>
        <w:rPr>
          <w:color w:val="000000"/>
          <w:sz w:val="28"/>
        </w:rPr>
        <w:t>связи</w:t>
      </w:r>
      <w:r>
        <w:rPr>
          <w:color w:val="000000"/>
          <w:sz w:val="28"/>
        </w:rPr>
        <w:t xml:space="preserve"> с чем проверить его размещение на соответствие нормируемым требованиям не представляется возможным.</w:t>
      </w:r>
    </w:p>
    <w:p w14:paraId="1A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14:paraId="1B000000">
      <w:pPr>
        <w:widowControl w:val="1"/>
        <w:tabs>
          <w:tab w:leader="none" w:pos="709" w:val="left"/>
          <w:tab w:leader="none" w:pos="7938" w:val="left"/>
        </w:tabs>
        <w:ind w:firstLine="709"/>
        <w:jc w:val="both"/>
        <w:rPr>
          <w:sz w:val="28"/>
        </w:rPr>
      </w:pPr>
      <w:r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</w:p>
    <w:p w14:paraId="1C000000">
      <w:pPr>
        <w:widowControl w:val="1"/>
        <w:tabs>
          <w:tab w:leader="none" w:pos="709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1D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>
        <w:rPr>
          <w:color w:val="000000"/>
          <w:sz w:val="28"/>
        </w:rPr>
        <w:t>26:12:020309:342</w:t>
      </w:r>
      <w:r>
        <w:rPr>
          <w:sz w:val="28"/>
        </w:rPr>
        <w:t xml:space="preserve"> по адресу: </w:t>
      </w:r>
      <w:r>
        <w:rPr>
          <w:color w:val="000000"/>
          <w:sz w:val="28"/>
        </w:rPr>
        <w:t xml:space="preserve">Ставропольский край, г. Ставрополь, ул. Федеральная, 15/2 в квартале 448 </w:t>
      </w:r>
      <w:r>
        <w:rPr>
          <w:sz w:val="28"/>
        </w:rPr>
        <w:t>– «</w:t>
      </w:r>
      <w:r>
        <w:rPr>
          <w:color w:val="000000"/>
          <w:sz w:val="28"/>
        </w:rPr>
        <w:t>среднеэтажная</w:t>
      </w:r>
      <w:r>
        <w:rPr>
          <w:color w:val="000000"/>
          <w:sz w:val="28"/>
        </w:rPr>
        <w:t xml:space="preserve"> жилая застройка</w:t>
      </w:r>
      <w:r>
        <w:rPr>
          <w:sz w:val="28"/>
        </w:rPr>
        <w:t>».</w:t>
      </w:r>
    </w:p>
    <w:p w14:paraId="1E000000">
      <w:pPr>
        <w:widowControl w:val="1"/>
        <w:spacing w:line="317" w:lineRule="exact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color w:val="000000"/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26:12:020309:2468, местоположение (адрес) – Российская Федерация,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г.о</w:t>
      </w:r>
      <w:r>
        <w:rPr>
          <w:color w:val="000000"/>
          <w:sz w:val="28"/>
        </w:rPr>
        <w:t xml:space="preserve">. г. Ставрополь, г. Ставрополь, ул. Федеральная, 15а; территориальная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зона – Ж-3. Зона застройки индивидуальными жилыми домами; запрашиваемый условно разрешенный вид использования – </w:t>
      </w:r>
      <w:r>
        <w:rPr>
          <w:color w:val="000000"/>
          <w:sz w:val="28"/>
        </w:rPr>
        <w:t>среднеэтажная</w:t>
      </w:r>
      <w:r>
        <w:rPr>
          <w:color w:val="000000"/>
          <w:sz w:val="28"/>
        </w:rPr>
        <w:t xml:space="preserve"> жилая застройка.</w:t>
      </w:r>
    </w:p>
    <w:p w14:paraId="1F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12 участников общественных обсуждений.</w:t>
      </w:r>
    </w:p>
    <w:p w14:paraId="20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21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22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замечание. о том, что с</w:t>
      </w:r>
      <w:r>
        <w:rPr>
          <w:color w:val="000000"/>
          <w:sz w:val="28"/>
        </w:rPr>
        <w:t>огласно представленным демонстрационным материалам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на трех смежных земельных участках планируется строительство многоквартирного четырехэтажного жилого дома, </w:t>
      </w:r>
      <w:r>
        <w:rPr>
          <w:color w:val="000000"/>
          <w:sz w:val="28"/>
        </w:rPr>
        <w:t xml:space="preserve">в северной части  планируется организация </w:t>
      </w:r>
      <w:r>
        <w:rPr>
          <w:color w:val="000000"/>
          <w:sz w:val="28"/>
        </w:rPr>
        <w:t>19 парковочных мест, находящихся в непосредственной близости к объектам жилой застройки, расположенным на смежных земельных участках.</w:t>
      </w:r>
    </w:p>
    <w:p w14:paraId="23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таблицей 7.1.1 СанПиН 2.2.1/2.1.1.1200-03 «Санитарно-защитные зоны и санитарная классификация предприятий, сооружений и иных объектов» нормируемый разрыв от открытых автостоянок и паркингов вместимостью от 11 до 50 </w:t>
      </w:r>
      <w:r>
        <w:rPr>
          <w:color w:val="000000"/>
          <w:sz w:val="28"/>
        </w:rPr>
        <w:t>машино</w:t>
      </w:r>
      <w:r>
        <w:rPr>
          <w:color w:val="000000"/>
          <w:sz w:val="28"/>
        </w:rPr>
        <w:t>-мест до объектов жилой застройки должен составлять от 10 до 15 м, такой разрыв в данном случае отсутствует.</w:t>
      </w:r>
    </w:p>
    <w:p w14:paraId="24000000">
      <w:pPr>
        <w:widowControl w:val="1"/>
        <w:spacing w:line="317" w:lineRule="exac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Кроме того, отсутствует информация о местоположении мусорного контейнера, в </w:t>
      </w:r>
      <w:r>
        <w:rPr>
          <w:color w:val="000000"/>
          <w:sz w:val="28"/>
        </w:rPr>
        <w:t>связи</w:t>
      </w:r>
      <w:r>
        <w:rPr>
          <w:color w:val="000000"/>
          <w:sz w:val="28"/>
        </w:rPr>
        <w:t xml:space="preserve"> с чем проверить его размещение на соответствие нормируемым требованиям не представляется возможным.</w:t>
      </w:r>
    </w:p>
    <w:p w14:paraId="25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14:paraId="26000000">
      <w:pPr>
        <w:widowControl w:val="1"/>
        <w:tabs>
          <w:tab w:leader="none" w:pos="7938" w:val="left"/>
        </w:tabs>
        <w:ind w:firstLine="709"/>
        <w:jc w:val="both"/>
        <w:rPr>
          <w:sz w:val="28"/>
        </w:rPr>
      </w:pPr>
      <w:r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</w:p>
    <w:p w14:paraId="27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28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об отказе </w:t>
      </w:r>
      <w:r>
        <w:rPr>
          <w:sz w:val="28"/>
        </w:rPr>
        <w:br/>
      </w:r>
      <w:r>
        <w:rPr>
          <w:sz w:val="28"/>
        </w:rPr>
        <w:t xml:space="preserve">в предоставлении разрешения на условно разрешенный вид использования земельного участка с кадастровым номером </w:t>
      </w:r>
      <w:r>
        <w:rPr>
          <w:color w:val="000000"/>
          <w:sz w:val="28"/>
        </w:rPr>
        <w:t>26:12:020309:2468</w:t>
      </w:r>
      <w:r>
        <w:rPr>
          <w:sz w:val="28"/>
        </w:rPr>
        <w:t xml:space="preserve">, по адресу: </w:t>
      </w:r>
      <w:r>
        <w:rPr>
          <w:color w:val="000000"/>
          <w:sz w:val="28"/>
        </w:rPr>
        <w:t xml:space="preserve">Российская Федерация, </w:t>
      </w:r>
      <w:r>
        <w:rPr>
          <w:color w:val="000000"/>
          <w:sz w:val="28"/>
        </w:rPr>
        <w:t>г.о</w:t>
      </w:r>
      <w:r>
        <w:rPr>
          <w:color w:val="000000"/>
          <w:sz w:val="28"/>
        </w:rPr>
        <w:t xml:space="preserve">. г. Ставрополь, г. Ставрополь,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ул. Федеральная, 15а </w:t>
      </w:r>
      <w:r>
        <w:rPr>
          <w:sz w:val="28"/>
        </w:rPr>
        <w:t>– «</w:t>
      </w:r>
      <w:r>
        <w:rPr>
          <w:color w:val="000000"/>
          <w:sz w:val="28"/>
        </w:rPr>
        <w:t>среднеэтажная</w:t>
      </w:r>
      <w:r>
        <w:rPr>
          <w:color w:val="000000"/>
          <w:sz w:val="28"/>
        </w:rPr>
        <w:t xml:space="preserve"> жилая застройка</w:t>
      </w:r>
      <w:r>
        <w:rPr>
          <w:sz w:val="28"/>
        </w:rPr>
        <w:t>».</w:t>
      </w:r>
    </w:p>
    <w:p w14:paraId="29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4. Решение о предоставлении разрешения на условно разрешенный вид использования земельного участка с кадастровым номером 26:12:012401:560, местоположение (адрес) – Ставропольский край, г. Ставрополь, </w:t>
      </w:r>
      <w:r>
        <w:rPr>
          <w:sz w:val="28"/>
        </w:rPr>
        <w:br/>
      </w:r>
      <w:r>
        <w:rPr>
          <w:sz w:val="28"/>
        </w:rPr>
        <w:t xml:space="preserve">ул. </w:t>
      </w:r>
      <w:r>
        <w:rPr>
          <w:sz w:val="28"/>
        </w:rPr>
        <w:t>Доваторцев</w:t>
      </w:r>
      <w:r>
        <w:rPr>
          <w:sz w:val="28"/>
        </w:rPr>
        <w:t xml:space="preserve">, 211-в в квартале 540; территориальная зона - Ж-3. Зона застройки индивидуальными жилыми домами; запрашиваемый условно разрешенный вид использования </w:t>
      </w:r>
      <w:r>
        <w:rPr>
          <w:sz w:val="28"/>
        </w:rPr>
        <w:t xml:space="preserve">– </w:t>
      </w:r>
      <w:r>
        <w:rPr>
          <w:sz w:val="28"/>
        </w:rPr>
        <w:t>среднеэтажная</w:t>
      </w:r>
      <w:r>
        <w:rPr>
          <w:sz w:val="28"/>
        </w:rPr>
        <w:t xml:space="preserve"> жилая застройка.</w:t>
      </w:r>
    </w:p>
    <w:p w14:paraId="2A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26:12:012401:560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10.07</w:t>
      </w:r>
      <w:r>
        <w:rPr>
          <w:sz w:val="28"/>
        </w:rPr>
        <w:t xml:space="preserve">.2025 о снятии проекта с рассмотрения. Заявление принято к </w:t>
      </w:r>
      <w:r>
        <w:rPr>
          <w:sz w:val="28"/>
        </w:rPr>
        <w:t>сведению</w:t>
      </w:r>
      <w:r>
        <w:rPr>
          <w:sz w:val="28"/>
        </w:rPr>
        <w:t xml:space="preserve"> и данный вопрос снят с рассмотрения.</w:t>
      </w:r>
    </w:p>
    <w:p w14:paraId="2B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5. Решение о предоставлении разрешения на условно разрешенный вид использования земельного участка с кадастровым номером 26:12:012001:1325, местоположение (адрес) – Ставропольский край, </w:t>
      </w:r>
      <w:r>
        <w:rPr>
          <w:sz w:val="28"/>
        </w:rPr>
        <w:br/>
      </w:r>
      <w:r>
        <w:rPr>
          <w:sz w:val="28"/>
        </w:rPr>
        <w:t>г</w:t>
      </w:r>
      <w:r>
        <w:rPr>
          <w:sz w:val="28"/>
        </w:rPr>
        <w:t xml:space="preserve"> Ставрополь, ул. </w:t>
      </w:r>
      <w:r>
        <w:rPr>
          <w:sz w:val="28"/>
        </w:rPr>
        <w:t>Зеленодольская</w:t>
      </w:r>
      <w:r>
        <w:rPr>
          <w:sz w:val="28"/>
        </w:rPr>
        <w:t>, 1 в квартале 560;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застройка.</w:t>
      </w:r>
    </w:p>
    <w:p w14:paraId="2C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117 участников</w:t>
      </w:r>
      <w:r>
        <w:rPr>
          <w:sz w:val="28"/>
        </w:rPr>
        <w:t xml:space="preserve"> общественных обсуждений.</w:t>
      </w:r>
    </w:p>
    <w:p w14:paraId="2D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2E000000">
      <w:pPr>
        <w:widowControl w:val="1"/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2F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Фактически на земельном участке расположен </w:t>
      </w:r>
      <w:r>
        <w:rPr>
          <w:sz w:val="28"/>
        </w:rPr>
        <w:t>многоквартирный</w:t>
      </w:r>
      <w:r>
        <w:rPr>
          <w:sz w:val="28"/>
        </w:rPr>
        <w:t xml:space="preserve"> </w:t>
      </w:r>
      <w:r>
        <w:rPr>
          <w:sz w:val="28"/>
        </w:rPr>
        <w:t xml:space="preserve">жилой </w:t>
      </w:r>
      <w:r>
        <w:rPr>
          <w:sz w:val="28"/>
        </w:rPr>
        <w:t>дом</w:t>
      </w:r>
      <w:r>
        <w:rPr>
          <w:sz w:val="28"/>
        </w:rPr>
        <w:t>, состоящий из помещений</w:t>
      </w:r>
      <w:r>
        <w:rPr>
          <w:sz w:val="28"/>
        </w:rPr>
        <w:t>, права собственности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 с ним</w:t>
      </w:r>
      <w:r>
        <w:rPr>
          <w:sz w:val="28"/>
        </w:rPr>
        <w:t xml:space="preserve"> объектов, </w:t>
      </w:r>
      <w:r>
        <w:rPr>
          <w:sz w:val="28"/>
        </w:rPr>
        <w:t>установленному</w:t>
      </w:r>
      <w:r>
        <w:rPr>
          <w:sz w:val="28"/>
        </w:rPr>
        <w:t xml:space="preserve"> подпунктом 5 пункта 1 статьи 1 Земельного кодекса Российской Федерации.</w:t>
      </w:r>
    </w:p>
    <w:p w14:paraId="30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Земельный участок и объект капитального строительства по адресу:                   </w:t>
      </w:r>
      <w:r>
        <w:rPr>
          <w:sz w:val="28"/>
        </w:rPr>
        <w:t xml:space="preserve">Ставропольский край, </w:t>
      </w:r>
      <w:r>
        <w:rPr>
          <w:sz w:val="28"/>
        </w:rPr>
        <w:t>г</w:t>
      </w:r>
      <w:r>
        <w:rPr>
          <w:sz w:val="28"/>
        </w:rPr>
        <w:t xml:space="preserve"> Ставрополь, ул. </w:t>
      </w:r>
      <w:r>
        <w:rPr>
          <w:sz w:val="28"/>
        </w:rPr>
        <w:t>Зеленодольская</w:t>
      </w:r>
      <w:r>
        <w:rPr>
          <w:sz w:val="28"/>
        </w:rPr>
        <w:t>, 1 в квартале 560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не включены в реестр проблемных объектов на территории города Ставрополя, составленный по результатам проверки, проводимой Генеральной прокуратурой Российской Федерации.</w:t>
      </w:r>
    </w:p>
    <w:p w14:paraId="31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>рассмотрения представления прокурора города Ставрополя</w:t>
      </w:r>
      <w:r>
        <w:rPr>
          <w:sz w:val="28"/>
        </w:rPr>
        <w:t xml:space="preserve"> </w:t>
      </w:r>
      <w:r>
        <w:rPr>
          <w:sz w:val="28"/>
        </w:rPr>
        <w:t>Шибкова</w:t>
      </w:r>
      <w:r>
        <w:rPr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14:paraId="32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По итогам заседаний рабочей группы, в том числе с участием прокурора города Ставрополя </w:t>
      </w:r>
      <w:r>
        <w:rPr>
          <w:sz w:val="28"/>
        </w:rPr>
        <w:t>Шибкова</w:t>
      </w:r>
      <w:r>
        <w:rPr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r>
        <w:rPr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14:paraId="33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</w:t>
      </w:r>
      <w:r>
        <w:rPr>
          <w:sz w:val="28"/>
        </w:rPr>
        <w:t>малоэтажная многоквартирная жилая застройка</w:t>
      </w:r>
      <w:r>
        <w:rPr>
          <w:sz w:val="28"/>
        </w:rPr>
        <w:t>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</w:p>
    <w:p w14:paraId="34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14:paraId="35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36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>26:12:012001:1325</w:t>
      </w:r>
      <w:r>
        <w:rPr>
          <w:sz w:val="28"/>
        </w:rPr>
        <w:t xml:space="preserve"> </w:t>
      </w:r>
      <w:r>
        <w:rPr>
          <w:sz w:val="28"/>
        </w:rPr>
        <w:t xml:space="preserve">по адресу: </w:t>
      </w:r>
      <w:r>
        <w:rPr>
          <w:sz w:val="28"/>
        </w:rPr>
        <w:t xml:space="preserve">Ставропольский край, </w:t>
      </w:r>
      <w:r>
        <w:rPr>
          <w:sz w:val="28"/>
        </w:rPr>
        <w:t>г</w:t>
      </w:r>
      <w:r>
        <w:rPr>
          <w:sz w:val="28"/>
        </w:rPr>
        <w:t xml:space="preserve"> Ставрополь, ул. </w:t>
      </w:r>
      <w:r>
        <w:rPr>
          <w:sz w:val="28"/>
        </w:rPr>
        <w:t>Зеленодольская</w:t>
      </w:r>
      <w:r>
        <w:rPr>
          <w:sz w:val="28"/>
        </w:rPr>
        <w:t>, 1 в квартале 560</w:t>
      </w:r>
      <w:r>
        <w:rPr>
          <w:sz w:val="28"/>
        </w:rPr>
        <w:t xml:space="preserve"> – «</w:t>
      </w:r>
      <w:r>
        <w:rPr>
          <w:sz w:val="28"/>
        </w:rPr>
        <w:t>малоэтажная многоквартирная жилая застройка</w:t>
      </w:r>
      <w:r>
        <w:rPr>
          <w:sz w:val="28"/>
        </w:rPr>
        <w:t>».</w:t>
      </w:r>
    </w:p>
    <w:p w14:paraId="37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6. Решение о предоставлении разрешения на условно разрешенный вид использования земельного участка с кадастровым номером 26:12:012001:1324, местоположение (адрес) – Ставропольский край, </w:t>
      </w:r>
      <w:r>
        <w:rPr>
          <w:sz w:val="28"/>
        </w:rPr>
        <w:br/>
      </w:r>
      <w:r>
        <w:rPr>
          <w:sz w:val="28"/>
        </w:rPr>
        <w:t>г</w:t>
      </w:r>
      <w:r>
        <w:rPr>
          <w:sz w:val="28"/>
        </w:rPr>
        <w:t xml:space="preserve"> Ставрополь,</w:t>
      </w:r>
      <w:r>
        <w:rPr>
          <w:sz w:val="28"/>
        </w:rPr>
        <w:t xml:space="preserve"> </w:t>
      </w:r>
      <w:r>
        <w:rPr>
          <w:sz w:val="28"/>
        </w:rPr>
        <w:t xml:space="preserve">ул. </w:t>
      </w:r>
      <w:r>
        <w:rPr>
          <w:sz w:val="28"/>
        </w:rPr>
        <w:t>Зеленодольская</w:t>
      </w:r>
      <w:r>
        <w:rPr>
          <w:sz w:val="28"/>
        </w:rPr>
        <w:t xml:space="preserve">, 3 в квартале 560; территориальная зона - Ж-3. Зона застройки индивидуальными жилыми домами; запрашиваемый условно разрешенный вид использования </w:t>
      </w:r>
      <w:r>
        <w:rPr>
          <w:sz w:val="28"/>
        </w:rPr>
        <w:t xml:space="preserve">– </w:t>
      </w:r>
      <w:r>
        <w:rPr>
          <w:sz w:val="28"/>
        </w:rPr>
        <w:t>среднеэтажная</w:t>
      </w:r>
      <w:r>
        <w:rPr>
          <w:sz w:val="28"/>
        </w:rPr>
        <w:t xml:space="preserve"> жилая застройка.</w:t>
      </w:r>
    </w:p>
    <w:p w14:paraId="38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1</w:t>
      </w:r>
      <w:r>
        <w:rPr>
          <w:sz w:val="28"/>
        </w:rPr>
        <w:t>21</w:t>
      </w:r>
      <w:r>
        <w:rPr>
          <w:sz w:val="28"/>
        </w:rPr>
        <w:t xml:space="preserve"> участников общественных обсуждений.</w:t>
      </w:r>
    </w:p>
    <w:p w14:paraId="39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3A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3B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Фактически на земельном участке расположен </w:t>
      </w:r>
      <w:r>
        <w:rPr>
          <w:sz w:val="28"/>
        </w:rPr>
        <w:t>жилой</w:t>
      </w:r>
      <w:r>
        <w:rPr>
          <w:sz w:val="28"/>
        </w:rPr>
        <w:t xml:space="preserve"> дом, состоящий из помещений, права собственности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 с ним объектов</w:t>
      </w:r>
      <w:r>
        <w:rPr>
          <w:sz w:val="28"/>
        </w:rPr>
        <w:t xml:space="preserve">, </w:t>
      </w:r>
      <w:r>
        <w:rPr>
          <w:sz w:val="28"/>
        </w:rPr>
        <w:t>установленному</w:t>
      </w:r>
      <w:r>
        <w:rPr>
          <w:sz w:val="28"/>
        </w:rPr>
        <w:t xml:space="preserve"> подпунктом 5 пункта 1 статьи 1 Земельного кодекса Российской Федерации.</w:t>
      </w:r>
    </w:p>
    <w:p w14:paraId="3C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Земельный участок и объект капитального строительства по адресу:                   Ставропольский край, </w:t>
      </w:r>
      <w:r>
        <w:rPr>
          <w:sz w:val="28"/>
        </w:rPr>
        <w:t>г</w:t>
      </w:r>
      <w:r>
        <w:rPr>
          <w:sz w:val="28"/>
        </w:rPr>
        <w:t xml:space="preserve"> Ставрополь, ул. </w:t>
      </w:r>
      <w:r>
        <w:rPr>
          <w:sz w:val="28"/>
        </w:rPr>
        <w:t>Зеленодольская</w:t>
      </w:r>
      <w:r>
        <w:rPr>
          <w:sz w:val="28"/>
        </w:rPr>
        <w:t xml:space="preserve">, </w:t>
      </w:r>
      <w:r>
        <w:rPr>
          <w:sz w:val="28"/>
        </w:rPr>
        <w:t>3</w:t>
      </w:r>
      <w:r>
        <w:rPr>
          <w:sz w:val="28"/>
        </w:rPr>
        <w:t xml:space="preserve"> в квартале 560, </w:t>
      </w:r>
      <w:r>
        <w:rPr>
          <w:sz w:val="28"/>
        </w:rPr>
        <w:br/>
      </w:r>
      <w:r>
        <w:rPr>
          <w:sz w:val="28"/>
        </w:rPr>
        <w:t>не включены в реестр проблемных объектов на территории города Ставрополя, составленный по результатам проверки, проводимой Генеральной прокуратурой Российской Федерации.</w:t>
      </w:r>
    </w:p>
    <w:p w14:paraId="3D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>рассмотрения представления прокурора города Ставрополя</w:t>
      </w:r>
      <w:r>
        <w:rPr>
          <w:sz w:val="28"/>
        </w:rPr>
        <w:t xml:space="preserve"> </w:t>
      </w:r>
      <w:r>
        <w:rPr>
          <w:sz w:val="28"/>
        </w:rPr>
        <w:t>Шибкова</w:t>
      </w:r>
      <w:r>
        <w:rPr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14:paraId="3E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По итогам заседаний рабочей группы, в том числе с участием прокурора города Ставрополя </w:t>
      </w:r>
      <w:r>
        <w:rPr>
          <w:sz w:val="28"/>
        </w:rPr>
        <w:t>Шибкова</w:t>
      </w:r>
      <w:r>
        <w:rPr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</w:t>
      </w:r>
      <w:r>
        <w:rPr>
          <w:sz w:val="28"/>
        </w:rPr>
        <w:t>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r>
        <w:rPr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14:paraId="3F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</w:p>
    <w:p w14:paraId="40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</w:t>
      </w:r>
    </w:p>
    <w:p w14:paraId="41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42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>26:12:012001:1324</w:t>
      </w:r>
      <w:r>
        <w:rPr>
          <w:sz w:val="28"/>
        </w:rPr>
        <w:t xml:space="preserve"> по адресу: Ставропольский край, </w:t>
      </w:r>
      <w:r>
        <w:rPr>
          <w:sz w:val="28"/>
        </w:rPr>
        <w:t>г</w:t>
      </w:r>
      <w:r>
        <w:rPr>
          <w:sz w:val="28"/>
        </w:rPr>
        <w:t xml:space="preserve"> Ставрополь, ул. </w:t>
      </w:r>
      <w:r>
        <w:rPr>
          <w:sz w:val="28"/>
        </w:rPr>
        <w:t>Зеленодольская</w:t>
      </w:r>
      <w:r>
        <w:rPr>
          <w:sz w:val="28"/>
        </w:rPr>
        <w:t xml:space="preserve">, </w:t>
      </w:r>
      <w:r>
        <w:rPr>
          <w:sz w:val="28"/>
        </w:rPr>
        <w:t>3</w:t>
      </w:r>
      <w:r>
        <w:rPr>
          <w:sz w:val="28"/>
        </w:rPr>
        <w:t xml:space="preserve"> в квартале 560 – «малоэтажная многоквартирная жилая застройка».</w:t>
      </w:r>
    </w:p>
    <w:p w14:paraId="43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7. Решение о предоставлении разрешения на условно разрешенный вид использования земельного участка с кадастровым номером 26:12:010301:2572, местоположение (адрес) – Ставропольский край, </w:t>
      </w:r>
      <w:r>
        <w:rPr>
          <w:sz w:val="28"/>
        </w:rPr>
        <w:br/>
      </w:r>
      <w:r>
        <w:rPr>
          <w:sz w:val="28"/>
        </w:rPr>
        <w:t xml:space="preserve">г. Ставрополь, пер. Буйнакского, 4/1 в квартале 374; территориальная зона – Ж-1. Зона застройки </w:t>
      </w:r>
      <w:r>
        <w:rPr>
          <w:sz w:val="28"/>
        </w:rPr>
        <w:t>среднеэтажными</w:t>
      </w:r>
      <w:r>
        <w:rPr>
          <w:sz w:val="28"/>
        </w:rPr>
        <w:t xml:space="preserve"> жилыми домами (от 5 до 8 этажей, включая мансардный); запрашиваемый условно разрешенный вид использования – многоэтажная жилая застройка (высотная застройка).</w:t>
      </w:r>
    </w:p>
    <w:p w14:paraId="44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6</w:t>
      </w:r>
      <w:r>
        <w:rPr>
          <w:sz w:val="28"/>
        </w:rPr>
        <w:t>61 участник</w:t>
      </w:r>
      <w:r>
        <w:rPr>
          <w:sz w:val="28"/>
        </w:rPr>
        <w:t xml:space="preserve"> общественных обсуждений.</w:t>
      </w:r>
    </w:p>
    <w:p w14:paraId="45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В ходе проведения общественных обсуждений были получены возражения от </w:t>
      </w:r>
      <w:r>
        <w:rPr>
          <w:sz w:val="28"/>
        </w:rPr>
        <w:t>3</w:t>
      </w:r>
      <w:r>
        <w:rPr>
          <w:sz w:val="28"/>
        </w:rPr>
        <w:t xml:space="preserve"> граждан – участников общественных обсуждений и постоянно проживающих на территории, в пределах которой проводятся общественные обсуждения, которые прошли идентификацию в соответствии</w:t>
      </w:r>
      <w:r>
        <w:rPr>
          <w:sz w:val="28"/>
        </w:rPr>
        <w:br/>
      </w:r>
      <w:r>
        <w:rPr>
          <w:sz w:val="28"/>
        </w:rPr>
        <w:t>с ч. 12 ст. 5.1 Градостроительного кодекса Российской Федерации.</w:t>
      </w:r>
    </w:p>
    <w:p w14:paraId="46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В своих возражениях участники общественных обсуждений сообщают, что </w:t>
      </w:r>
      <w:r>
        <w:rPr>
          <w:sz w:val="28"/>
        </w:rPr>
        <w:t xml:space="preserve">строительство многоквартирного дома на рассматриваемом земельном участке негативно </w:t>
      </w:r>
      <w:r>
        <w:rPr>
          <w:sz w:val="28"/>
        </w:rPr>
        <w:t xml:space="preserve">скажется </w:t>
      </w:r>
      <w:r>
        <w:rPr>
          <w:sz w:val="28"/>
        </w:rPr>
        <w:t>на проживание</w:t>
      </w:r>
      <w:r>
        <w:rPr>
          <w:sz w:val="28"/>
        </w:rPr>
        <w:t xml:space="preserve"> граждан в соседнем доме, расположенном по адресу: г. Ставрополь. </w:t>
      </w:r>
      <w:r>
        <w:rPr>
          <w:sz w:val="28"/>
        </w:rPr>
        <w:t>пер.</w:t>
      </w:r>
      <w:r>
        <w:rPr>
          <w:sz w:val="28"/>
        </w:rPr>
        <w:t xml:space="preserve"> </w:t>
      </w:r>
      <w:r>
        <w:rPr>
          <w:sz w:val="28"/>
        </w:rPr>
        <w:t>Буйнакского, 2з, новое строительство приведет к нарушению инсоляции помещений в доме, промерзанию стен, создаст неудобство в пользовании придомовой территории.</w:t>
      </w:r>
    </w:p>
    <w:p w14:paraId="47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48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49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26:12:010301:2572 по адресу: Ставропольский край, г. Ставрополь, </w:t>
      </w:r>
      <w:r>
        <w:rPr>
          <w:sz w:val="28"/>
        </w:rPr>
        <w:t>пер. Буйнакского, 4/1 в квартале 374  – «многоэтажная жилая застройка (высотная застройка)».</w:t>
      </w:r>
    </w:p>
    <w:p w14:paraId="4A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8. Решение о предоставлении разрешения на условно разрешенный вид использования земельного участка с кадастровым номером 26:12:030212:35, местоположение (адрес) - край Ставропольский, г. Ставрополь</w:t>
      </w:r>
      <w:r>
        <w:rPr>
          <w:sz w:val="28"/>
        </w:rPr>
        <w:t xml:space="preserve">, </w:t>
      </w:r>
      <w:r>
        <w:rPr>
          <w:sz w:val="28"/>
        </w:rPr>
        <w:br/>
      </w:r>
      <w:r>
        <w:rPr>
          <w:sz w:val="28"/>
        </w:rPr>
        <w:t xml:space="preserve">ул. Маяковского, 13; территориальная зона - Ж-1. Зона застройки </w:t>
      </w:r>
      <w:r>
        <w:rPr>
          <w:sz w:val="28"/>
        </w:rPr>
        <w:t>среднеэтажными</w:t>
      </w:r>
      <w:r>
        <w:rPr>
          <w:sz w:val="28"/>
        </w:rPr>
        <w:t xml:space="preserve"> жилыми домами (от 5 до 8 этажей, включая мансардный); запрашиваемый условно разрешенный вид использования – многоэтажная жилая</w:t>
      </w:r>
      <w:r>
        <w:rPr>
          <w:sz w:val="28"/>
        </w:rPr>
        <w:t xml:space="preserve"> застройка (высотная застройка).</w:t>
      </w:r>
    </w:p>
    <w:p w14:paraId="4B000000">
      <w:pPr>
        <w:widowControl w:val="1"/>
        <w:ind w:firstLine="708"/>
        <w:contextualSpacing w:val="1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98</w:t>
      </w:r>
      <w:r>
        <w:rPr>
          <w:sz w:val="28"/>
        </w:rPr>
        <w:t xml:space="preserve"> </w:t>
      </w:r>
      <w:r>
        <w:rPr>
          <w:sz w:val="28"/>
        </w:rPr>
        <w:t>участник</w:t>
      </w:r>
      <w:r>
        <w:rPr>
          <w:sz w:val="28"/>
        </w:rPr>
        <w:t>ов</w:t>
      </w:r>
      <w:r>
        <w:rPr>
          <w:sz w:val="28"/>
        </w:rPr>
        <w:t xml:space="preserve"> общественных обсуждений.</w:t>
      </w:r>
    </w:p>
    <w:p w14:paraId="4C000000">
      <w:pPr>
        <w:widowControl w:val="1"/>
        <w:ind w:firstLine="708"/>
        <w:contextualSpacing w:val="1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4D000000">
      <w:pPr>
        <w:widowControl w:val="1"/>
        <w:ind w:firstLine="708"/>
        <w:contextualSpacing w:val="1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4E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4F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>26:12:030212:35</w:t>
      </w:r>
      <w:r>
        <w:rPr>
          <w:sz w:val="28"/>
        </w:rPr>
        <w:t xml:space="preserve"> </w:t>
      </w:r>
      <w:r>
        <w:rPr>
          <w:sz w:val="28"/>
        </w:rPr>
        <w:t xml:space="preserve">по адресу: </w:t>
      </w:r>
      <w:r>
        <w:rPr>
          <w:sz w:val="28"/>
        </w:rPr>
        <w:t>край Ставропольский, г. Ставрополь</w:t>
      </w:r>
      <w:r>
        <w:rPr>
          <w:sz w:val="28"/>
        </w:rPr>
        <w:t xml:space="preserve">, </w:t>
      </w:r>
      <w:r>
        <w:rPr>
          <w:sz w:val="28"/>
        </w:rPr>
        <w:t>ул. Маяковского, 13</w:t>
      </w:r>
      <w:r>
        <w:rPr>
          <w:sz w:val="28"/>
        </w:rPr>
        <w:t xml:space="preserve"> – «</w:t>
      </w:r>
      <w:r>
        <w:rPr>
          <w:sz w:val="28"/>
        </w:rPr>
        <w:t>многоэтажная жилая застройка (высотная застройка)</w:t>
      </w:r>
      <w:r>
        <w:rPr>
          <w:sz w:val="28"/>
        </w:rPr>
        <w:t>».</w:t>
      </w:r>
    </w:p>
    <w:p w14:paraId="50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9. Решение о предоставлении разрешения на условно разрешенный вид использования земельного участка с кадастровым номером 26:12:030212</w:t>
      </w:r>
      <w:r>
        <w:rPr>
          <w:sz w:val="28"/>
        </w:rPr>
        <w:t xml:space="preserve">:17, местоположение (адрес) - </w:t>
      </w:r>
      <w:r>
        <w:rPr>
          <w:sz w:val="28"/>
        </w:rPr>
        <w:t>край Ставропольский, г. Ставрополь</w:t>
      </w:r>
      <w:r>
        <w:rPr>
          <w:sz w:val="28"/>
        </w:rPr>
        <w:t xml:space="preserve">, </w:t>
      </w:r>
      <w:r>
        <w:rPr>
          <w:sz w:val="28"/>
        </w:rPr>
        <w:t xml:space="preserve">ул. Мира, /Маяковского 233/15; территориальная зона - Ж-1. Зона застройки </w:t>
      </w:r>
      <w:r>
        <w:rPr>
          <w:sz w:val="28"/>
        </w:rPr>
        <w:t>среднеэтажными</w:t>
      </w:r>
      <w:r>
        <w:rPr>
          <w:sz w:val="28"/>
        </w:rPr>
        <w:t xml:space="preserve"> жилыми домами (от 5 до 8 этажей, включая мансардный); запрашиваемый условно разрешенный вид использования – многоэтажная жилая</w:t>
      </w:r>
      <w:r>
        <w:rPr>
          <w:sz w:val="28"/>
        </w:rPr>
        <w:t xml:space="preserve"> застройка (высотная застройка)</w:t>
      </w:r>
      <w:r>
        <w:rPr>
          <w:sz w:val="28"/>
        </w:rPr>
        <w:t>.</w:t>
      </w:r>
    </w:p>
    <w:p w14:paraId="51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104</w:t>
      </w:r>
      <w:r>
        <w:rPr>
          <w:sz w:val="28"/>
        </w:rPr>
        <w:t xml:space="preserve"> участник</w:t>
      </w:r>
      <w:r>
        <w:rPr>
          <w:sz w:val="28"/>
        </w:rPr>
        <w:t>а</w:t>
      </w:r>
      <w:r>
        <w:rPr>
          <w:sz w:val="28"/>
        </w:rPr>
        <w:t xml:space="preserve"> общественных обсуждений.</w:t>
      </w:r>
    </w:p>
    <w:p w14:paraId="52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>
        <w:rPr>
          <w:sz w:val="28"/>
        </w:rPr>
        <w:t>обсуждений и постоянно проживающих на территории, в пределах которой проводятся общественные обсуждения.</w:t>
      </w:r>
    </w:p>
    <w:p w14:paraId="53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54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55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 xml:space="preserve">26:12:030212:17 </w:t>
      </w:r>
      <w:r>
        <w:rPr>
          <w:sz w:val="28"/>
        </w:rPr>
        <w:t xml:space="preserve">по адресу: </w:t>
      </w:r>
      <w:r>
        <w:rPr>
          <w:sz w:val="28"/>
        </w:rPr>
        <w:t>край Ставропольский, г. Ставрополь</w:t>
      </w:r>
      <w:r>
        <w:rPr>
          <w:sz w:val="28"/>
        </w:rPr>
        <w:t xml:space="preserve">, </w:t>
      </w:r>
      <w:r>
        <w:rPr>
          <w:sz w:val="28"/>
        </w:rPr>
        <w:t>ул. Мира,/Маяковского 233/15</w:t>
      </w:r>
      <w:r>
        <w:rPr>
          <w:sz w:val="28"/>
        </w:rPr>
        <w:t xml:space="preserve"> – «</w:t>
      </w:r>
      <w:r>
        <w:rPr>
          <w:sz w:val="28"/>
        </w:rPr>
        <w:t>многоэтажная жилая застройка (высотная застройка)</w:t>
      </w:r>
      <w:r>
        <w:rPr>
          <w:sz w:val="28"/>
        </w:rPr>
        <w:t>».</w:t>
      </w:r>
    </w:p>
    <w:p w14:paraId="56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10. Решение о предоставлении разрешения на условно разрешенный вид использования земельного участка с кадастровым номером 26:12:030212:42, местоположение (адрес) - край Ставропольский, </w:t>
      </w:r>
      <w:r>
        <w:rPr>
          <w:sz w:val="28"/>
        </w:rPr>
        <w:t>г. Ставрополь</w:t>
      </w:r>
      <w:r>
        <w:rPr>
          <w:sz w:val="28"/>
        </w:rPr>
        <w:t xml:space="preserve">, </w:t>
      </w:r>
      <w:r>
        <w:rPr>
          <w:sz w:val="28"/>
        </w:rPr>
        <w:br/>
      </w:r>
      <w:r>
        <w:rPr>
          <w:sz w:val="28"/>
        </w:rPr>
        <w:t xml:space="preserve">ул. Маяковского, № 15, квартал 117; территориальная зона - Ж-1. Зона застройки </w:t>
      </w:r>
      <w:r>
        <w:rPr>
          <w:sz w:val="28"/>
        </w:rPr>
        <w:t>среднеэтажными</w:t>
      </w:r>
      <w:r>
        <w:rPr>
          <w:sz w:val="28"/>
        </w:rPr>
        <w:t xml:space="preserve"> жилыми домами (от 5 до 8 этажей, включая мансардный); запрашиваемый условно разрешенный вид использования – многоэтажная жилая застройка (высотная застройка).</w:t>
      </w:r>
    </w:p>
    <w:p w14:paraId="57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104 участника общественных обсуждений.</w:t>
      </w:r>
    </w:p>
    <w:p w14:paraId="58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59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5A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5B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26:12:030212:42</w:t>
      </w:r>
      <w:r>
        <w:rPr>
          <w:sz w:val="28"/>
        </w:rPr>
        <w:t xml:space="preserve"> </w:t>
      </w:r>
      <w:r>
        <w:rPr>
          <w:sz w:val="28"/>
        </w:rPr>
        <w:t>по адресу: край Ставропольский, г. Ставрополь</w:t>
      </w:r>
      <w:r>
        <w:rPr>
          <w:sz w:val="28"/>
        </w:rPr>
        <w:t xml:space="preserve">, </w:t>
      </w:r>
      <w:r>
        <w:rPr>
          <w:sz w:val="28"/>
        </w:rPr>
        <w:t>ул. Маяковского, № 15, квартал 117</w:t>
      </w:r>
      <w:r>
        <w:rPr>
          <w:sz w:val="28"/>
        </w:rPr>
        <w:t xml:space="preserve"> </w:t>
      </w:r>
      <w:r>
        <w:rPr>
          <w:sz w:val="28"/>
        </w:rPr>
        <w:t>– «многоэтажная жилая застройка (высотная застройка)».</w:t>
      </w:r>
    </w:p>
    <w:p w14:paraId="5C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11. Решение о предоставлении разрешения на условно разрешенный вид использования земельного участка с кадастровым номером 26:12:010602:163, местоположение (адрес) – Ставропольский край, город Ставрополь, улица Краснофлотская, 3; территориальная зона - Ж-3. Зона застройки индивидуальными жилыми домами; запрашиваемый условно разрешенный вид использования – малоэтажная </w:t>
      </w:r>
      <w:r>
        <w:rPr>
          <w:sz w:val="28"/>
        </w:rPr>
        <w:t>многоквартирная жилая застройка.</w:t>
      </w:r>
    </w:p>
    <w:p w14:paraId="5D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4 участника общественных обсуждений.</w:t>
      </w:r>
    </w:p>
    <w:p w14:paraId="5E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5F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60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61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26:12:010602:163</w:t>
      </w:r>
      <w:r>
        <w:rPr>
          <w:sz w:val="28"/>
        </w:rPr>
        <w:t xml:space="preserve"> </w:t>
      </w:r>
      <w:r>
        <w:rPr>
          <w:sz w:val="28"/>
        </w:rPr>
        <w:t xml:space="preserve">по адресу: </w:t>
      </w:r>
      <w:r>
        <w:rPr>
          <w:sz w:val="28"/>
        </w:rPr>
        <w:t>Ставропольский край, город Ставрополь, улица Краснофлотская, 3 – «</w:t>
      </w:r>
      <w:r>
        <w:rPr>
          <w:sz w:val="28"/>
        </w:rPr>
        <w:t>малоэтажная многоквартирная жилая застройка</w:t>
      </w:r>
      <w:r>
        <w:rPr>
          <w:sz w:val="28"/>
        </w:rPr>
        <w:t>».</w:t>
      </w:r>
    </w:p>
    <w:p w14:paraId="62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12. Решение о предоставлении разрешения на условно разрешенный вид использования земельного участка с кадастровым номером 26:12:022003:13, местоположение (адрес) – край Ставропольский, </w:t>
      </w:r>
      <w:r>
        <w:rPr>
          <w:sz w:val="28"/>
        </w:rPr>
        <w:t xml:space="preserve">г. Ставрополь, </w:t>
      </w:r>
      <w:r>
        <w:rPr>
          <w:sz w:val="28"/>
        </w:rPr>
        <w:br/>
      </w:r>
      <w:r>
        <w:rPr>
          <w:sz w:val="28"/>
        </w:rPr>
        <w:t xml:space="preserve">ул. </w:t>
      </w:r>
      <w:r>
        <w:rPr>
          <w:sz w:val="28"/>
        </w:rPr>
        <w:t>Васякина</w:t>
      </w:r>
      <w:r>
        <w:rPr>
          <w:sz w:val="28"/>
        </w:rPr>
        <w:t xml:space="preserve">, 192/1, в квартале 344; территориальная зона - </w:t>
      </w:r>
      <w:r>
        <w:rPr>
          <w:sz w:val="28"/>
        </w:rPr>
        <w:t xml:space="preserve">Ж-3. Зона застройки индивидуальными жилыми домами; запрашиваемый условно разрешенный вид использования – малоэтажная </w:t>
      </w:r>
      <w:r>
        <w:rPr>
          <w:sz w:val="28"/>
        </w:rPr>
        <w:t>многоквартирная жилая застройка.</w:t>
      </w:r>
    </w:p>
    <w:p w14:paraId="63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9</w:t>
      </w:r>
      <w:r>
        <w:rPr>
          <w:sz w:val="28"/>
        </w:rPr>
        <w:t xml:space="preserve"> участник</w:t>
      </w:r>
      <w:r>
        <w:rPr>
          <w:sz w:val="28"/>
        </w:rPr>
        <w:t>ов</w:t>
      </w:r>
      <w:r>
        <w:rPr>
          <w:sz w:val="28"/>
        </w:rPr>
        <w:t xml:space="preserve"> общественных обсуждений.</w:t>
      </w:r>
    </w:p>
    <w:p w14:paraId="64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65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Фактически на земельном участке расположен жилой дом, состоящий из помещений, права собственности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 с ним объектов</w:t>
      </w:r>
      <w:r>
        <w:rPr>
          <w:sz w:val="28"/>
        </w:rPr>
        <w:t xml:space="preserve">, </w:t>
      </w:r>
      <w:r>
        <w:rPr>
          <w:sz w:val="28"/>
        </w:rPr>
        <w:t>установленному</w:t>
      </w:r>
      <w:r>
        <w:rPr>
          <w:sz w:val="28"/>
        </w:rPr>
        <w:t xml:space="preserve"> подпунктом 5 пункта 1 статьи 1 Земельного кодекса Российской Федерации.</w:t>
      </w:r>
    </w:p>
    <w:p w14:paraId="66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Земельный участок и объект капитального строительства по адресу:                   край Ставропольский, г. Ставрополь, ул. </w:t>
      </w:r>
      <w:r>
        <w:rPr>
          <w:sz w:val="28"/>
        </w:rPr>
        <w:t>Васякина</w:t>
      </w:r>
      <w:r>
        <w:rPr>
          <w:sz w:val="28"/>
        </w:rPr>
        <w:t xml:space="preserve">, 192/1, в квартале 344, </w:t>
      </w:r>
      <w:r>
        <w:rPr>
          <w:sz w:val="28"/>
        </w:rPr>
        <w:br/>
      </w:r>
      <w:r>
        <w:rPr>
          <w:sz w:val="28"/>
        </w:rPr>
        <w:t>не включены в реестр проблемных объектов на территории города Ставрополя, составленный по результатам проверки, проводимой Генеральной прокуратурой Российской Федерации.</w:t>
      </w:r>
    </w:p>
    <w:p w14:paraId="67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>рассмотрения представления прокурора города Ставрополя</w:t>
      </w:r>
      <w:r>
        <w:rPr>
          <w:sz w:val="28"/>
        </w:rPr>
        <w:t xml:space="preserve"> </w:t>
      </w:r>
      <w:r>
        <w:rPr>
          <w:sz w:val="28"/>
        </w:rPr>
        <w:t>Шибкова</w:t>
      </w:r>
      <w:r>
        <w:rPr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14:paraId="68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По итогам заседаний рабочей группы, в том числе с участием прокурора города Ставрополя </w:t>
      </w:r>
      <w:r>
        <w:rPr>
          <w:sz w:val="28"/>
        </w:rPr>
        <w:t>Шибкова</w:t>
      </w:r>
      <w:r>
        <w:rPr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r>
        <w:rPr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14:paraId="69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</w:p>
    <w:p w14:paraId="6A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6B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6C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>26:12:022003:13</w:t>
      </w:r>
      <w:r>
        <w:rPr>
          <w:sz w:val="28"/>
        </w:rPr>
        <w:t xml:space="preserve"> </w:t>
      </w:r>
      <w:r>
        <w:rPr>
          <w:sz w:val="28"/>
        </w:rPr>
        <w:t xml:space="preserve">по адресу: </w:t>
      </w:r>
      <w:r>
        <w:rPr>
          <w:sz w:val="28"/>
        </w:rPr>
        <w:t xml:space="preserve">край Ставропольский, г. Ставрополь, ул. </w:t>
      </w:r>
      <w:r>
        <w:rPr>
          <w:sz w:val="28"/>
        </w:rPr>
        <w:t>Васякина</w:t>
      </w:r>
      <w:r>
        <w:rPr>
          <w:sz w:val="28"/>
        </w:rPr>
        <w:t>, 192/1, в квартале 344</w:t>
      </w:r>
      <w:r>
        <w:rPr>
          <w:sz w:val="28"/>
        </w:rPr>
        <w:t xml:space="preserve"> – «малоэтажная многоквартирная жилая застройка».</w:t>
      </w:r>
    </w:p>
    <w:p w14:paraId="6D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13. Решение о предоставлении разрешения на условно разрешенный вид использования земельного участка с кадастровым номером 26:12:020506:83, местоположение (адрес) – край Ставропольский, </w:t>
      </w:r>
      <w:r>
        <w:rPr>
          <w:sz w:val="28"/>
        </w:rPr>
        <w:t xml:space="preserve">г. Ставрополь, </w:t>
      </w:r>
      <w:r>
        <w:rPr>
          <w:sz w:val="28"/>
        </w:rPr>
        <w:br/>
      </w:r>
      <w:r>
        <w:rPr>
          <w:sz w:val="28"/>
        </w:rPr>
        <w:t xml:space="preserve">ул. Октябрьская, 158; территориальная зона - Ж-3. Зона застройки индивидуальными жилыми домами; запрашиваемый условно разрешенный вид использования – малоэтажная </w:t>
      </w:r>
      <w:r>
        <w:rPr>
          <w:sz w:val="28"/>
        </w:rPr>
        <w:t>многоквартирная жилая застройка.</w:t>
      </w:r>
    </w:p>
    <w:p w14:paraId="6E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45</w:t>
      </w:r>
      <w:r>
        <w:rPr>
          <w:sz w:val="28"/>
        </w:rPr>
        <w:t xml:space="preserve"> участник</w:t>
      </w:r>
      <w:r>
        <w:rPr>
          <w:sz w:val="28"/>
        </w:rPr>
        <w:t>ов</w:t>
      </w:r>
      <w:r>
        <w:rPr>
          <w:sz w:val="28"/>
        </w:rPr>
        <w:t xml:space="preserve"> общественных обсуждений.</w:t>
      </w:r>
    </w:p>
    <w:p w14:paraId="6F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70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Фактически на земельном участке расположен жилой дом, состоящий из помещений, права собственности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 с ним объектов</w:t>
      </w:r>
      <w:r>
        <w:rPr>
          <w:sz w:val="28"/>
        </w:rPr>
        <w:t xml:space="preserve">, </w:t>
      </w:r>
      <w:r>
        <w:rPr>
          <w:sz w:val="28"/>
        </w:rPr>
        <w:t>установленному</w:t>
      </w:r>
      <w:r>
        <w:rPr>
          <w:sz w:val="28"/>
        </w:rPr>
        <w:t xml:space="preserve"> подпунктом 5 пункта 1 статьи 1 Земельного кодекса Российской Федерации.</w:t>
      </w:r>
    </w:p>
    <w:p w14:paraId="71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Земельный участок и объект капитального строительства по адресу:                   </w:t>
      </w:r>
      <w:r>
        <w:rPr>
          <w:sz w:val="28"/>
        </w:rPr>
        <w:t xml:space="preserve">край Ставропольский, г. Ставрополь, ул. </w:t>
      </w:r>
      <w:r>
        <w:rPr>
          <w:sz w:val="28"/>
        </w:rPr>
        <w:t>Октябрьская</w:t>
      </w:r>
      <w:r>
        <w:rPr>
          <w:sz w:val="28"/>
        </w:rPr>
        <w:t>, 158</w:t>
      </w:r>
      <w:r>
        <w:rPr>
          <w:sz w:val="28"/>
        </w:rPr>
        <w:t xml:space="preserve">, </w:t>
      </w:r>
      <w:r>
        <w:rPr>
          <w:sz w:val="28"/>
        </w:rPr>
        <w:br/>
      </w:r>
      <w:r>
        <w:rPr>
          <w:sz w:val="28"/>
        </w:rPr>
        <w:t>не включены в реестр проблемных объектов на территории города Ставрополя, составленный по результатам проверки, проводимой Генеральной прокуратурой Российской Федерации.</w:t>
      </w:r>
    </w:p>
    <w:p w14:paraId="72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>рассмотрения представления прокурора города Ставрополя</w:t>
      </w:r>
      <w:r>
        <w:rPr>
          <w:sz w:val="28"/>
        </w:rPr>
        <w:t xml:space="preserve"> </w:t>
      </w:r>
      <w:r>
        <w:rPr>
          <w:sz w:val="28"/>
        </w:rPr>
        <w:t>Шибкова</w:t>
      </w:r>
      <w:r>
        <w:rPr>
          <w:sz w:val="28"/>
        </w:rPr>
        <w:t xml:space="preserve"> О.Н. от 30.07.2021 № 7-02-2021 об устранении </w:t>
      </w:r>
      <w:r>
        <w:rPr>
          <w:sz w:val="28"/>
        </w:rPr>
        <w:t xml:space="preserve">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14:paraId="73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По итогам заседаний рабочей группы, в том числе с участием прокурора города Ставрополя </w:t>
      </w:r>
      <w:r>
        <w:rPr>
          <w:sz w:val="28"/>
        </w:rPr>
        <w:t>Шибкова</w:t>
      </w:r>
      <w:r>
        <w:rPr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r>
        <w:rPr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14:paraId="74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</w:p>
    <w:p w14:paraId="75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76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77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</w:rPr>
        <w:t>26:12:020506:83</w:t>
      </w:r>
      <w:r>
        <w:rPr>
          <w:sz w:val="28"/>
        </w:rPr>
        <w:t xml:space="preserve"> </w:t>
      </w:r>
      <w:r>
        <w:rPr>
          <w:sz w:val="28"/>
        </w:rPr>
        <w:t xml:space="preserve">по адресу: </w:t>
      </w:r>
      <w:r>
        <w:rPr>
          <w:sz w:val="28"/>
        </w:rPr>
        <w:t>край Ставропольский, г. Ставрополь, ул. Октябрьская, 158</w:t>
      </w:r>
      <w:r>
        <w:rPr>
          <w:sz w:val="28"/>
        </w:rPr>
        <w:t xml:space="preserve"> – «малоэтажная многоквартирная жилая застройка».</w:t>
      </w:r>
    </w:p>
    <w:p w14:paraId="78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14. Решение о предоставлении разрешения на условно разрешенный вид использования земельного участка с кадастровым номером 26:12:012001:176, местоположение (адрес) – край Ставропольский, </w:t>
      </w:r>
      <w:r>
        <w:rPr>
          <w:sz w:val="28"/>
        </w:rPr>
        <w:t>г. Ставрополь</w:t>
      </w:r>
      <w:r>
        <w:rPr>
          <w:sz w:val="28"/>
        </w:rPr>
        <w:t xml:space="preserve">, </w:t>
      </w:r>
      <w:r>
        <w:rPr>
          <w:sz w:val="28"/>
        </w:rPr>
        <w:br/>
      </w:r>
      <w:r>
        <w:rPr>
          <w:sz w:val="28"/>
        </w:rPr>
        <w:t xml:space="preserve">ул. Узорная, 12/6; территориальная зона - Ж-3. Зона застройки индивидуальными жилыми домами; запрашиваемый условно разрешенный вид использования – малоэтажная </w:t>
      </w:r>
      <w:r>
        <w:rPr>
          <w:sz w:val="28"/>
        </w:rPr>
        <w:t>многоквартирная жилая застройка.</w:t>
      </w:r>
    </w:p>
    <w:p w14:paraId="79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18</w:t>
      </w:r>
      <w:r>
        <w:rPr>
          <w:sz w:val="28"/>
        </w:rPr>
        <w:t xml:space="preserve"> участников общественных обсуждений.</w:t>
      </w:r>
    </w:p>
    <w:p w14:paraId="7A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7B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Фактически на земельном участке расположен жилой дом, состоящий из помещений, права собственности зарегистрированы в установленном законом порядке, самовольной постройкой объект не признан, требований о сносе или выкупе жилых помещений в целях последующего сноса не заявлено, следовательно, изменение вида разрешенного использования земельного участка не влечет нарушение требований градостроительного регламента, соответствует принципу единства судьбы земельных участков и прочно связанных с ним объектов</w:t>
      </w:r>
      <w:r>
        <w:rPr>
          <w:sz w:val="28"/>
        </w:rPr>
        <w:t xml:space="preserve">, </w:t>
      </w:r>
      <w:r>
        <w:rPr>
          <w:sz w:val="28"/>
        </w:rPr>
        <w:t>установленному</w:t>
      </w:r>
      <w:r>
        <w:rPr>
          <w:sz w:val="28"/>
        </w:rPr>
        <w:t xml:space="preserve"> подпунктом 5 пункта 1 статьи 1 Земельного кодекса Российской Федерации.</w:t>
      </w:r>
    </w:p>
    <w:p w14:paraId="7C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Земельный участок и объект капитального строительства по адресу:                   край Ставропольский, г. Ставрополь,, ул. </w:t>
      </w:r>
      <w:r>
        <w:rPr>
          <w:sz w:val="28"/>
        </w:rPr>
        <w:t>Узорная</w:t>
      </w:r>
      <w:r>
        <w:rPr>
          <w:sz w:val="28"/>
        </w:rPr>
        <w:t xml:space="preserve">, 12/6, </w:t>
      </w:r>
      <w:r>
        <w:rPr>
          <w:sz w:val="28"/>
        </w:rPr>
        <w:br/>
      </w:r>
      <w:r>
        <w:rPr>
          <w:sz w:val="28"/>
        </w:rPr>
        <w:t>не включены в реестр проблемных объектов на территории города Ставрополя, составленный по результатам проверки, проводимой Генеральной прокуратурой Российской Федерации.</w:t>
      </w:r>
    </w:p>
    <w:p w14:paraId="7D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>рассмотрения представления прокурора города Ставрополя</w:t>
      </w:r>
      <w:r>
        <w:rPr>
          <w:sz w:val="28"/>
        </w:rPr>
        <w:t xml:space="preserve"> </w:t>
      </w:r>
      <w:r>
        <w:rPr>
          <w:sz w:val="28"/>
        </w:rPr>
        <w:t>Шибкова</w:t>
      </w:r>
      <w:r>
        <w:rPr>
          <w:sz w:val="28"/>
        </w:rPr>
        <w:t xml:space="preserve"> О.Н. от 30.07.2021 № 7-02-2021 об устранении нарушений требований градостроительного и земельного законодательства создана рабочая группа по принятию согласованных решений и определения правового статуса земельных участков и объектов капитального строительства (далее – рабочая группа). </w:t>
      </w:r>
    </w:p>
    <w:p w14:paraId="7E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По итогам заседаний рабочей группы, в том числе с участием прокурора города Ставрополя </w:t>
      </w:r>
      <w:r>
        <w:rPr>
          <w:sz w:val="28"/>
        </w:rPr>
        <w:t>Шибкова</w:t>
      </w:r>
      <w:r>
        <w:rPr>
          <w:sz w:val="28"/>
        </w:rPr>
        <w:t xml:space="preserve"> О.Н., представителей районных прокуратур города Ставрополя, администрации города Ставрополя рекомендовано принимать решения о предоставлении разрешений на условно разрешенный вид использования земельных участков, использование которых осуществляется не в соответствии с установленным видом разрешенного использования земельного участка, в том числе включенных в реестр проблемных объектов на территории</w:t>
      </w:r>
      <w:r>
        <w:rPr>
          <w:sz w:val="28"/>
        </w:rPr>
        <w:t xml:space="preserve"> города Ставрополя, в соответствии с фактическим назначением объекта капитального строительства, при наличии оснований в соответствии с действующим законодательством.</w:t>
      </w:r>
    </w:p>
    <w:p w14:paraId="7F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Каких-либо замечаний, предложений со стороны прокуратуры города Ставрополя, районных прокуратур города Ставрополя о том, что принимаемые решения о предоставлении разрешений на условно разрешенный вид использования земельных участков под такими проблемными объектами на использование «малоэтажная многоквартирная жилая застройка» не соответствуют нормам действующего законодательства по результатам проведенных заседаний рабочей группы в администрацию города Ставрополя не поступало.</w:t>
      </w:r>
    </w:p>
    <w:p w14:paraId="80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81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82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26:12:012001:176</w:t>
      </w:r>
      <w:r>
        <w:rPr>
          <w:sz w:val="28"/>
        </w:rPr>
        <w:t xml:space="preserve"> </w:t>
      </w:r>
      <w:r>
        <w:rPr>
          <w:sz w:val="28"/>
        </w:rPr>
        <w:t xml:space="preserve">по адресу: край </w:t>
      </w:r>
      <w:r>
        <w:rPr>
          <w:sz w:val="28"/>
        </w:rPr>
        <w:t>Ставропольский, г. Ставрополь</w:t>
      </w:r>
      <w:r>
        <w:rPr>
          <w:sz w:val="28"/>
        </w:rPr>
        <w:t xml:space="preserve">, </w:t>
      </w:r>
      <w:r>
        <w:rPr>
          <w:sz w:val="28"/>
        </w:rPr>
        <w:t>ул. Узорная, 12/6 – «малоэтажная многоквартирная жилая застройка».</w:t>
      </w:r>
    </w:p>
    <w:p w14:paraId="83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15. Решение о предоставлении разрешения на условно разрешенный вид использования земельного участка с кадастровым номером 26:12:022504:478, местоположение (адрес) – Ставропольский край, </w:t>
      </w:r>
      <w:r>
        <w:rPr>
          <w:sz w:val="28"/>
        </w:rPr>
        <w:t xml:space="preserve">г. Ставрополь, </w:t>
      </w:r>
      <w:r>
        <w:rPr>
          <w:sz w:val="28"/>
        </w:rPr>
        <w:br/>
      </w:r>
      <w:r>
        <w:rPr>
          <w:sz w:val="28"/>
        </w:rPr>
        <w:t>пер. Прикумский; территориальная зона - П-1. Производственная зона; запрашиваемый условно разрешенный вид использования – деловое управление, общественн</w:t>
      </w:r>
      <w:r>
        <w:rPr>
          <w:sz w:val="28"/>
        </w:rPr>
        <w:t>ое питание, автомобильные мойки.</w:t>
      </w:r>
    </w:p>
    <w:p w14:paraId="84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4</w:t>
      </w:r>
      <w:bookmarkStart w:id="1" w:name="_GoBack"/>
      <w:bookmarkEnd w:id="1"/>
      <w:r>
        <w:rPr>
          <w:sz w:val="28"/>
        </w:rPr>
        <w:t xml:space="preserve"> участника общественных обсуждений.</w:t>
      </w:r>
    </w:p>
    <w:p w14:paraId="85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86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Предложения и замечания от иных участников общественных обсуждений не поступали.</w:t>
      </w:r>
    </w:p>
    <w:p w14:paraId="87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По результатам проведения общественных обсуждений комиссия решила:</w:t>
      </w:r>
    </w:p>
    <w:p w14:paraId="88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26:12:022504:478</w:t>
      </w:r>
      <w:r>
        <w:rPr>
          <w:sz w:val="28"/>
        </w:rPr>
        <w:t xml:space="preserve"> </w:t>
      </w:r>
      <w:r>
        <w:rPr>
          <w:sz w:val="28"/>
        </w:rPr>
        <w:t xml:space="preserve">по адресу: </w:t>
      </w:r>
      <w:r>
        <w:rPr>
          <w:sz w:val="28"/>
        </w:rPr>
        <w:t>Ставропольский край, г. Ставрополь, пер. Прикумский – «</w:t>
      </w:r>
      <w:r>
        <w:rPr>
          <w:sz w:val="28"/>
        </w:rPr>
        <w:t>деловое управление, общественн</w:t>
      </w:r>
      <w:r>
        <w:rPr>
          <w:sz w:val="28"/>
        </w:rPr>
        <w:t>ое питание, автомобильные мойки</w:t>
      </w:r>
      <w:r>
        <w:rPr>
          <w:sz w:val="28"/>
        </w:rPr>
        <w:t>».</w:t>
      </w:r>
    </w:p>
    <w:p w14:paraId="89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16. Решение о предоставлении разрешения на условно разрешенный вид использования земельного участка с кадастровым номером 26:12:031811:236, местоположение (адрес) – Ставропольский край, </w:t>
      </w:r>
      <w:r>
        <w:rPr>
          <w:sz w:val="28"/>
        </w:rPr>
        <w:t>г.о</w:t>
      </w:r>
      <w:r>
        <w:rPr>
          <w:sz w:val="28"/>
        </w:rPr>
        <w:t xml:space="preserve">. г. Ставрополь, </w:t>
      </w:r>
      <w:r>
        <w:rPr>
          <w:sz w:val="28"/>
        </w:rPr>
        <w:br/>
      </w:r>
      <w:r>
        <w:rPr>
          <w:sz w:val="28"/>
        </w:rPr>
        <w:t xml:space="preserve">г. Ставрополь, ул. Достоевского, з/у 56г; территориальная зона - </w:t>
      </w:r>
      <w:r>
        <w:rPr>
          <w:sz w:val="28"/>
        </w:rPr>
        <w:br/>
      </w:r>
      <w:r>
        <w:rPr>
          <w:sz w:val="28"/>
        </w:rPr>
        <w:t>ОД-1. Общественно-деловые зоны; запрашиваемый условно разрешенный вид использования – автомобильные мойки.</w:t>
      </w:r>
    </w:p>
    <w:p w14:paraId="8A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26:12:031811:236</w:t>
      </w:r>
      <w:r>
        <w:rPr>
          <w:sz w:val="28"/>
        </w:rPr>
        <w:t xml:space="preserve"> </w:t>
      </w:r>
      <w:r>
        <w:rPr>
          <w:sz w:val="28"/>
        </w:rPr>
        <w:t xml:space="preserve">от 10.07.2025 о снятии проекта с рассмотрения. Заявление принято к </w:t>
      </w:r>
      <w:r>
        <w:rPr>
          <w:sz w:val="28"/>
        </w:rPr>
        <w:t>сведению</w:t>
      </w:r>
      <w:r>
        <w:rPr>
          <w:sz w:val="28"/>
        </w:rPr>
        <w:t xml:space="preserve"> и данный вопрос снят с рассмотрения.</w:t>
      </w:r>
    </w:p>
    <w:p w14:paraId="8B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17.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26:12:031706:216, местоположение (адрес): Ставропольский край, </w:t>
      </w:r>
      <w:r>
        <w:rPr>
          <w:sz w:val="28"/>
        </w:rPr>
        <w:br/>
      </w:r>
      <w:r>
        <w:rPr>
          <w:sz w:val="28"/>
        </w:rPr>
        <w:t>г</w:t>
      </w:r>
      <w:r>
        <w:rPr>
          <w:sz w:val="28"/>
        </w:rPr>
        <w:t xml:space="preserve"> Ставрополь, с/т «Анилин», уч. № 170; территориальная зона – Ж-4. Зона садоводческих, огороднических некоммерческих объединений граждан; вид разрешенного использования – под сад;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восточной границы земельного участка до 1 м.</w:t>
      </w:r>
    </w:p>
    <w:p w14:paraId="8C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3</w:t>
      </w:r>
      <w:r>
        <w:rPr>
          <w:sz w:val="28"/>
        </w:rPr>
        <w:t xml:space="preserve"> участник</w:t>
      </w:r>
      <w:r>
        <w:rPr>
          <w:sz w:val="28"/>
        </w:rPr>
        <w:t>а</w:t>
      </w:r>
      <w:r>
        <w:rPr>
          <w:sz w:val="28"/>
        </w:rPr>
        <w:t xml:space="preserve"> общественных обсуждений.</w:t>
      </w:r>
    </w:p>
    <w:p w14:paraId="8D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</w:t>
      </w:r>
      <w:r>
        <w:rPr>
          <w:sz w:val="28"/>
        </w:rPr>
        <w:t xml:space="preserve">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8E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Предложения и замечания иных участников общественных обсуждений не поступили.</w:t>
      </w:r>
    </w:p>
    <w:p w14:paraId="8F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проведения общественных обсуждений комиссия решила: </w:t>
      </w:r>
    </w:p>
    <w:p w14:paraId="90000000">
      <w:pPr>
        <w:pStyle w:val="Style_3"/>
        <w:widowControl w:val="1"/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/>
          <w:sz w:val="28"/>
        </w:rPr>
        <w:t>26:12:031706:216</w:t>
      </w:r>
      <w:r>
        <w:rPr>
          <w:rStyle w:val="Style_3_ch"/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 Ставрополь,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с/т «Анилин», уч. № 170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части сокращения расстояния до места допустимого размещения объекта капитального строительства от восточной границы земельного участка до 1 м</w:t>
      </w:r>
      <w:r>
        <w:rPr>
          <w:rStyle w:val="Style_3_ch"/>
          <w:rFonts w:ascii="Times New Roman" w:hAnsi="Times New Roman"/>
          <w:sz w:val="28"/>
        </w:rPr>
        <w:t>.</w:t>
      </w:r>
    </w:p>
    <w:p w14:paraId="91000000">
      <w:pPr>
        <w:pStyle w:val="Style_3"/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26:12:020602:580, местоположение (адрес): Российская Федерация, Ставропольский край, город Ставрополь, </w:t>
      </w:r>
      <w:r>
        <w:rPr>
          <w:rFonts w:ascii="Times New Roman" w:hAnsi="Times New Roman"/>
          <w:sz w:val="28"/>
        </w:rPr>
        <w:t>кв</w:t>
      </w:r>
      <w:r>
        <w:rPr>
          <w:rFonts w:ascii="Times New Roman" w:hAnsi="Times New Roman"/>
          <w:sz w:val="28"/>
        </w:rPr>
        <w:t xml:space="preserve">-л 448, туп. </w:t>
      </w:r>
      <w:r>
        <w:rPr>
          <w:rFonts w:ascii="Times New Roman" w:hAnsi="Times New Roman"/>
          <w:sz w:val="28"/>
        </w:rPr>
        <w:t>Монастырский</w:t>
      </w:r>
      <w:r>
        <w:rPr>
          <w:rFonts w:ascii="Times New Roman" w:hAnsi="Times New Roman"/>
          <w:sz w:val="28"/>
        </w:rPr>
        <w:t xml:space="preserve">, 26а; территориальная зона – Ж-3. </w:t>
      </w:r>
      <w:r>
        <w:rPr>
          <w:rFonts w:ascii="Times New Roman" w:hAnsi="Times New Roman"/>
          <w:sz w:val="28"/>
        </w:rPr>
        <w:t>Зона застройки индивидуальными жилыми домами; вид разрешенного использования – в целях индивидуальной жилой застройки;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северной границы земельного участка до 1,5 м, от западной грани</w:t>
      </w:r>
      <w:r>
        <w:rPr>
          <w:rFonts w:ascii="Times New Roman" w:hAnsi="Times New Roman"/>
          <w:sz w:val="28"/>
        </w:rPr>
        <w:t>цы земельного участка до 1 м.</w:t>
      </w:r>
    </w:p>
    <w:p w14:paraId="92000000">
      <w:pPr>
        <w:pStyle w:val="Style_3"/>
        <w:widowControl w:val="1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>
        <w:rPr>
          <w:rFonts w:ascii="Times New Roman" w:hAnsi="Times New Roman"/>
          <w:sz w:val="28"/>
        </w:rPr>
        <w:t xml:space="preserve">26:12:020602:580 </w:t>
      </w:r>
      <w:r>
        <w:rPr>
          <w:rFonts w:ascii="Times New Roman" w:hAnsi="Times New Roman"/>
          <w:sz w:val="28"/>
        </w:rPr>
        <w:t xml:space="preserve">от 10.07.2025 о снятии проекта с рассмотрения. Заявление принято к </w:t>
      </w:r>
      <w:r>
        <w:rPr>
          <w:rFonts w:ascii="Times New Roman" w:hAnsi="Times New Roman"/>
          <w:sz w:val="28"/>
        </w:rPr>
        <w:t>сведению</w:t>
      </w:r>
      <w:r>
        <w:rPr>
          <w:rFonts w:ascii="Times New Roman" w:hAnsi="Times New Roman"/>
          <w:sz w:val="28"/>
        </w:rPr>
        <w:t xml:space="preserve"> и данный вопрос снят с рассмотрения.</w:t>
      </w:r>
    </w:p>
    <w:p w14:paraId="93000000">
      <w:pPr>
        <w:pStyle w:val="Style_3"/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Решение о предоставлении разрешения на отклонение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26:12:020312:390, местоположение (адрес): край Ставропольский,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г. Ставрополь, </w:t>
      </w:r>
      <w:r>
        <w:rPr>
          <w:rFonts w:ascii="Times New Roman" w:hAnsi="Times New Roman"/>
          <w:sz w:val="28"/>
        </w:rPr>
        <w:t>дск</w:t>
      </w:r>
      <w:r>
        <w:rPr>
          <w:rFonts w:ascii="Times New Roman" w:hAnsi="Times New Roman"/>
          <w:sz w:val="28"/>
        </w:rPr>
        <w:t xml:space="preserve"> «Орбита», дом 120; территориальная зона – Ж-4. Зона садоводческих, огороднических некоммерческих объединений граждан; вид разрешенного использования – </w:t>
      </w:r>
      <w:r>
        <w:rPr>
          <w:rFonts w:ascii="Times New Roman" w:hAnsi="Times New Roman"/>
          <w:sz w:val="28"/>
        </w:rPr>
        <w:t>жил</w:t>
      </w:r>
      <w:r>
        <w:rPr>
          <w:rFonts w:ascii="Times New Roman" w:hAnsi="Times New Roman"/>
          <w:sz w:val="28"/>
        </w:rPr>
        <w:t>.д</w:t>
      </w:r>
      <w:r>
        <w:rPr>
          <w:rFonts w:ascii="Times New Roman" w:hAnsi="Times New Roman"/>
          <w:sz w:val="28"/>
        </w:rPr>
        <w:t>ачн.застр</w:t>
      </w:r>
      <w:r>
        <w:rPr>
          <w:rFonts w:ascii="Times New Roman" w:hAnsi="Times New Roman"/>
          <w:sz w:val="28"/>
        </w:rPr>
        <w:t>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восточной, западной границы земельного участ</w:t>
      </w:r>
      <w:r>
        <w:rPr>
          <w:rFonts w:ascii="Times New Roman" w:hAnsi="Times New Roman"/>
          <w:sz w:val="28"/>
        </w:rPr>
        <w:t>ка до 1,5 м.</w:t>
      </w:r>
    </w:p>
    <w:p w14:paraId="94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При проведении общественных обсуждений приняли участие 3 участника общественных обсуждений.</w:t>
      </w:r>
    </w:p>
    <w:p w14:paraId="95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96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Предложения и замечания иных участников общественных обсуждений не поступили.</w:t>
      </w:r>
    </w:p>
    <w:p w14:paraId="97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проведения общественных обсуждений комиссия решила: </w:t>
      </w:r>
    </w:p>
    <w:p w14:paraId="98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sz w:val="28"/>
        </w:rPr>
        <w:t>26:12:020312:390</w:t>
      </w:r>
      <w:r>
        <w:rPr>
          <w:sz w:val="28"/>
        </w:rPr>
        <w:t xml:space="preserve"> </w:t>
      </w:r>
      <w:r>
        <w:rPr>
          <w:sz w:val="28"/>
        </w:rPr>
        <w:t xml:space="preserve">по адресу: </w:t>
      </w:r>
      <w:r>
        <w:rPr>
          <w:sz w:val="28"/>
        </w:rPr>
        <w:t>край Ставропольский,</w:t>
      </w:r>
      <w:r>
        <w:rPr>
          <w:sz w:val="28"/>
        </w:rPr>
        <w:t xml:space="preserve"> </w:t>
      </w:r>
      <w:r>
        <w:rPr>
          <w:sz w:val="28"/>
        </w:rPr>
        <w:t xml:space="preserve">г. Ставрополь, </w:t>
      </w:r>
      <w:r>
        <w:rPr>
          <w:sz w:val="28"/>
        </w:rPr>
        <w:br/>
      </w:r>
      <w:r>
        <w:rPr>
          <w:sz w:val="28"/>
        </w:rPr>
        <w:t>дск</w:t>
      </w:r>
      <w:r>
        <w:rPr>
          <w:sz w:val="28"/>
        </w:rPr>
        <w:t xml:space="preserve"> «Орбита», дом 120</w:t>
      </w:r>
      <w:r>
        <w:rPr>
          <w:sz w:val="28"/>
        </w:rPr>
        <w:t xml:space="preserve">, </w:t>
      </w:r>
      <w:r>
        <w:rPr>
          <w:sz w:val="28"/>
        </w:rPr>
        <w:t>в части сокращения расстояния до места допустимого размещения объекта капитального строительства от восточной, западной границы земельного участка до 1,5 м</w:t>
      </w:r>
      <w:r>
        <w:rPr>
          <w:sz w:val="28"/>
        </w:rPr>
        <w:t>.</w:t>
      </w:r>
    </w:p>
    <w:p w14:paraId="99000000">
      <w:pPr>
        <w:pStyle w:val="Style_3"/>
        <w:widowControl w:val="1"/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26:12:030345:36, местоположение (адрес): Ставропольский край,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 xml:space="preserve"> Полтавская, 29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>; территориальная зона – Ж-3. Зона застройки индивидуальными жилыми домами; вид разрешенного использования – ИЖС;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северной, западной, восточной границы земельного участка до 0 м</w:t>
      </w:r>
      <w:r>
        <w:rPr>
          <w:rFonts w:ascii="Times New Roman" w:hAnsi="Times New Roman"/>
          <w:sz w:val="28"/>
        </w:rPr>
        <w:t>.</w:t>
      </w:r>
    </w:p>
    <w:p w14:paraId="9A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7</w:t>
      </w:r>
      <w:r>
        <w:rPr>
          <w:sz w:val="28"/>
        </w:rPr>
        <w:t xml:space="preserve"> участник</w:t>
      </w:r>
      <w:r>
        <w:rPr>
          <w:sz w:val="28"/>
        </w:rPr>
        <w:t>ов</w:t>
      </w:r>
      <w:r>
        <w:rPr>
          <w:sz w:val="28"/>
        </w:rPr>
        <w:t xml:space="preserve"> общественных обсуждений.</w:t>
      </w:r>
    </w:p>
    <w:p w14:paraId="9B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14:paraId="9C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Предложения и замечания иных участников общественных обсуждений не поступили.</w:t>
      </w:r>
    </w:p>
    <w:p w14:paraId="9D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проведения общественных обсуждений комиссия решила: </w:t>
      </w:r>
    </w:p>
    <w:p w14:paraId="9E000000">
      <w:pPr>
        <w:pStyle w:val="Style_3"/>
        <w:widowControl w:val="1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/>
          <w:sz w:val="28"/>
        </w:rPr>
        <w:t>26:12:030345:36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>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 xml:space="preserve"> Полтавская, 29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части сокращения расстояния до места допустимого размещения объекта </w:t>
      </w:r>
      <w:r>
        <w:rPr>
          <w:rFonts w:ascii="Times New Roman" w:hAnsi="Times New Roman"/>
          <w:sz w:val="28"/>
        </w:rPr>
        <w:t>капитального строительства от северной, западной, восточной границы земельного участка до 0 м</w:t>
      </w:r>
      <w:r>
        <w:rPr>
          <w:rFonts w:ascii="Times New Roman" w:hAnsi="Times New Roman"/>
          <w:sz w:val="28"/>
        </w:rPr>
        <w:t>.</w:t>
      </w:r>
    </w:p>
    <w:p w14:paraId="9F000000">
      <w:pPr>
        <w:pStyle w:val="Style_3"/>
        <w:widowControl w:val="1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0000000">
      <w:pPr>
        <w:pStyle w:val="Style_3"/>
        <w:widowControl w:val="1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00000">
      <w:pPr>
        <w:widowControl w:val="1"/>
        <w:tabs>
          <w:tab w:leader="none" w:pos="1134" w:val="left"/>
          <w:tab w:leader="none" w:pos="1276" w:val="left"/>
        </w:tabs>
        <w:spacing w:line="240" w:lineRule="exact"/>
        <w:ind w:right="-284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14:paraId="A2000000">
      <w:pPr>
        <w:widowControl w:val="1"/>
        <w:spacing w:line="240" w:lineRule="exact"/>
        <w:ind w:right="-284"/>
        <w:rPr>
          <w:sz w:val="28"/>
        </w:rPr>
      </w:pPr>
      <w:r>
        <w:rPr>
          <w:sz w:val="28"/>
        </w:rPr>
        <w:t>администрации города Ставрополя,</w:t>
      </w:r>
    </w:p>
    <w:p w14:paraId="A3000000">
      <w:pPr>
        <w:widowControl w:val="1"/>
        <w:spacing w:line="240" w:lineRule="exact"/>
        <w:ind w:right="-284"/>
        <w:rPr>
          <w:sz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</w:rPr>
        <w:t>по</w:t>
      </w:r>
    </w:p>
    <w:p w14:paraId="A4000000">
      <w:pPr>
        <w:widowControl w:val="1"/>
        <w:spacing w:line="240" w:lineRule="exact"/>
        <w:ind w:right="-284"/>
        <w:rPr>
          <w:sz w:val="28"/>
        </w:rPr>
      </w:pPr>
      <w:r>
        <w:rPr>
          <w:sz w:val="28"/>
        </w:rPr>
        <w:t>землепользованию и застройке</w:t>
      </w:r>
    </w:p>
    <w:p w14:paraId="A5000000">
      <w:pPr>
        <w:widowControl w:val="1"/>
        <w:spacing w:line="240" w:lineRule="exact"/>
        <w:ind w:right="-1"/>
        <w:rPr>
          <w:sz w:val="28"/>
        </w:rPr>
      </w:pPr>
      <w:r>
        <w:rPr>
          <w:sz w:val="28"/>
        </w:rPr>
        <w:t>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С.И. Белица</w:t>
      </w:r>
    </w:p>
    <w:p w14:paraId="A6000000">
      <w:pPr>
        <w:widowControl w:val="1"/>
        <w:tabs>
          <w:tab w:leader="none" w:pos="851" w:val="left"/>
        </w:tabs>
        <w:spacing w:after="200" w:line="240" w:lineRule="exact"/>
        <w:ind/>
        <w:contextualSpacing w:val="1"/>
        <w:jc w:val="both"/>
        <w:rPr>
          <w:sz w:val="28"/>
          <w:shd w:fill="F8D957" w:val="clear"/>
        </w:rPr>
      </w:pPr>
    </w:p>
    <w:p w14:paraId="A7000000">
      <w:pPr>
        <w:widowControl w:val="1"/>
        <w:spacing w:line="240" w:lineRule="exact"/>
        <w:ind/>
        <w:rPr>
          <w:color w:themeColor="text1" w:val="000000"/>
          <w:sz w:val="28"/>
        </w:rPr>
      </w:pPr>
    </w:p>
    <w:p w14:paraId="A8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Заместитель руководителя</w:t>
      </w:r>
    </w:p>
    <w:p w14:paraId="A9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управления архитектуры </w:t>
      </w:r>
    </w:p>
    <w:p w14:paraId="AA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комитета градостроительства</w:t>
      </w:r>
    </w:p>
    <w:p w14:paraId="AB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администрации города Ставрополя, </w:t>
      </w:r>
    </w:p>
    <w:p w14:paraId="AC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секретарь комиссии </w:t>
      </w:r>
    </w:p>
    <w:p w14:paraId="AD000000">
      <w:pPr>
        <w:widowControl w:val="1"/>
        <w:spacing w:line="240" w:lineRule="exact"/>
        <w:ind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по землепользованию</w:t>
      </w:r>
    </w:p>
    <w:p w14:paraId="AE000000">
      <w:pPr>
        <w:widowControl w:val="1"/>
        <w:spacing w:line="240" w:lineRule="exact"/>
        <w:ind/>
        <w:jc w:val="both"/>
        <w:rPr>
          <w:sz w:val="28"/>
        </w:rPr>
      </w:pPr>
      <w:r>
        <w:rPr>
          <w:color w:themeColor="text1" w:val="000000"/>
          <w:sz w:val="28"/>
        </w:rPr>
        <w:t xml:space="preserve">и </w:t>
      </w:r>
      <w:r>
        <w:rPr>
          <w:color w:themeColor="text1" w:val="000000"/>
          <w:sz w:val="28"/>
        </w:rPr>
        <w:t>застройке города</w:t>
      </w:r>
      <w:r>
        <w:rPr>
          <w:color w:themeColor="text1" w:val="000000"/>
          <w:sz w:val="28"/>
        </w:rPr>
        <w:t xml:space="preserve"> Ставрополя                                                      С.А. Шевченко</w:t>
      </w:r>
    </w:p>
    <w:sectPr>
      <w:headerReference r:id="rId1" w:type="default"/>
      <w:pgSz w:h="16838" w:orient="portrait" w:w="11906"/>
      <w:pgMar w:bottom="964" w:footer="261" w:gutter="0" w:header="568" w:left="1985" w:right="567" w:top="28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5" w:type="paragraph">
    <w:name w:val="toc 2"/>
    <w:next w:val="Style_4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Основной текст (2) + 9 pt"/>
    <w:link w:val="Style_7_ch"/>
    <w:rPr>
      <w:rFonts w:ascii="Times New Roman" w:hAnsi="Times New Roman"/>
      <w:b w:val="1"/>
      <w:sz w:val="18"/>
    </w:rPr>
  </w:style>
  <w:style w:styleId="Style_7_ch" w:type="character">
    <w:name w:val="Основной текст (2) + 9 pt"/>
    <w:link w:val="Style_7"/>
    <w:rPr>
      <w:rFonts w:ascii="Times New Roman" w:hAnsi="Times New Roman"/>
      <w:b w:val="1"/>
      <w:sz w:val="1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next w:val="Style_4"/>
    <w:link w:val="Style_9_ch"/>
    <w:uiPriority w:val="39"/>
    <w:pPr>
      <w:widowControl w:val="1"/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6"/>
    <w:next w:val="Style_4"/>
    <w:link w:val="Style_11_ch"/>
    <w:uiPriority w:val="39"/>
    <w:pPr>
      <w:widowControl w:val="1"/>
      <w:ind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widowControl w:val="1"/>
      <w:ind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basedOn w:val="Style_4"/>
    <w:link w:val="Style_13_ch"/>
    <w:rPr>
      <w:sz w:val="20"/>
    </w:rPr>
  </w:style>
  <w:style w:styleId="Style_13_ch" w:type="character">
    <w:name w:val="Endnote"/>
    <w:basedOn w:val="Style_4_ch"/>
    <w:link w:val="Style_13"/>
    <w:rPr>
      <w:sz w:val="20"/>
    </w:rPr>
  </w:style>
  <w:style w:styleId="Style_14" w:type="paragraph">
    <w:name w:val="heading 3"/>
    <w:next w:val="Style_4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Title"/>
    <w:link w:val="Style_1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5_ch" w:type="character">
    <w:name w:val="ConsPlusTitle"/>
    <w:link w:val="Style_15"/>
    <w:rPr>
      <w:rFonts w:ascii="Calibri" w:hAnsi="Calibri"/>
      <w:b w:val="1"/>
    </w:rPr>
  </w:style>
  <w:style w:styleId="Style_16" w:type="paragraph">
    <w:name w:val="No Spacing"/>
    <w:link w:val="Style_16_ch"/>
    <w:pPr>
      <w:widowControl w:val="1"/>
      <w:spacing w:after="0" w:line="240" w:lineRule="auto"/>
      <w:ind/>
    </w:pPr>
  </w:style>
  <w:style w:styleId="Style_16_ch" w:type="character">
    <w:name w:val="No Spacing"/>
    <w:link w:val="Style_16"/>
  </w:style>
  <w:style w:styleId="Style_3" w:type="paragraph">
    <w:name w:val="List Paragraph"/>
    <w:basedOn w:val="Style_4"/>
    <w:link w:val="Style_3_ch"/>
    <w:pPr>
      <w:widowControl w:val="1"/>
      <w:spacing w:after="200" w:line="276" w:lineRule="auto"/>
      <w:ind w:left="720"/>
      <w:contextualSpacing w:val="1"/>
    </w:pPr>
    <w:rPr>
      <w:rFonts w:asciiTheme="minorAscii" w:hAnsiTheme="minorHAnsi"/>
      <w:sz w:val="22"/>
    </w:rPr>
  </w:style>
  <w:style w:styleId="Style_3_ch" w:type="character">
    <w:name w:val="List Paragraph"/>
    <w:basedOn w:val="Style_4_ch"/>
    <w:link w:val="Style_3"/>
    <w:rPr>
      <w:rFonts w:asciiTheme="minorAscii" w:hAnsiTheme="minorHAnsi"/>
      <w:sz w:val="22"/>
    </w:rPr>
  </w:style>
  <w:style w:styleId="Style_17" w:type="paragraph">
    <w:name w:val="logo-text-name"/>
    <w:basedOn w:val="Style_4"/>
    <w:link w:val="Style_17_ch"/>
    <w:pPr>
      <w:widowControl w:val="1"/>
      <w:spacing w:afterAutospacing="on" w:beforeAutospacing="on"/>
      <w:ind/>
    </w:pPr>
  </w:style>
  <w:style w:styleId="Style_17_ch" w:type="character">
    <w:name w:val="logo-text-name"/>
    <w:basedOn w:val="Style_4_ch"/>
    <w:link w:val="Style_17"/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Знак концевой сноски1"/>
    <w:basedOn w:val="Style_8"/>
    <w:link w:val="Style_19_ch"/>
    <w:rPr>
      <w:vertAlign w:val="superscript"/>
    </w:rPr>
  </w:style>
  <w:style w:styleId="Style_19_ch" w:type="character">
    <w:name w:val="Знак концевой сноски1"/>
    <w:basedOn w:val="Style_8_ch"/>
    <w:link w:val="Style_19"/>
    <w:rPr>
      <w:vertAlign w:val="superscript"/>
    </w:rPr>
  </w:style>
  <w:style w:styleId="Style_20" w:type="paragraph">
    <w:name w:val="Body Text"/>
    <w:basedOn w:val="Style_4"/>
    <w:link w:val="Style_20_ch"/>
    <w:pPr>
      <w:widowControl w:val="1"/>
      <w:spacing w:after="120"/>
      <w:ind/>
    </w:pPr>
  </w:style>
  <w:style w:styleId="Style_20_ch" w:type="character">
    <w:name w:val="Body Text"/>
    <w:basedOn w:val="Style_4_ch"/>
    <w:link w:val="Style_20"/>
  </w:style>
  <w:style w:styleId="Style_21" w:type="paragraph">
    <w:name w:val="Основной текст (2) + 11 pt"/>
    <w:link w:val="Style_21_ch"/>
    <w:rPr>
      <w:rFonts w:ascii="Times New Roman" w:hAnsi="Times New Roman"/>
    </w:rPr>
  </w:style>
  <w:style w:styleId="Style_21_ch" w:type="character">
    <w:name w:val="Основной текст (2) + 11 pt"/>
    <w:link w:val="Style_21"/>
    <w:rPr>
      <w:rFonts w:ascii="Times New Roman" w:hAnsi="Times New Roman"/>
    </w:rPr>
  </w:style>
  <w:style w:styleId="Style_22" w:type="paragraph">
    <w:name w:val="annotation text"/>
    <w:basedOn w:val="Style_4"/>
    <w:link w:val="Style_22_ch"/>
    <w:pPr>
      <w:widowControl w:val="1"/>
      <w:ind/>
    </w:pPr>
    <w:rPr>
      <w:sz w:val="20"/>
    </w:rPr>
  </w:style>
  <w:style w:styleId="Style_22_ch" w:type="character">
    <w:name w:val="annotation text"/>
    <w:basedOn w:val="Style_4_ch"/>
    <w:link w:val="Style_22"/>
    <w:rPr>
      <w:sz w:val="20"/>
    </w:rPr>
  </w:style>
  <w:style w:styleId="Style_23" w:type="paragraph">
    <w:name w:val="Заголовок №3"/>
    <w:basedOn w:val="Style_4"/>
    <w:link w:val="Style_23_ch"/>
    <w:pPr>
      <w:widowControl w:val="1"/>
      <w:spacing w:after="420" w:before="5460" w:line="240" w:lineRule="atLeast"/>
      <w:ind/>
      <w:jc w:val="both"/>
      <w:outlineLvl w:val="2"/>
    </w:pPr>
    <w:rPr>
      <w:b w:val="1"/>
      <w:sz w:val="28"/>
    </w:rPr>
  </w:style>
  <w:style w:styleId="Style_23_ch" w:type="character">
    <w:name w:val="Заголовок №3"/>
    <w:basedOn w:val="Style_4_ch"/>
    <w:link w:val="Style_23"/>
    <w:rPr>
      <w:b w:val="1"/>
      <w:sz w:val="28"/>
    </w:rPr>
  </w:style>
  <w:style w:styleId="Style_24" w:type="paragraph">
    <w:name w:val="toc 3"/>
    <w:next w:val="Style_4"/>
    <w:link w:val="Style_24_ch"/>
    <w:uiPriority w:val="39"/>
    <w:pPr>
      <w:widowControl w:val="1"/>
      <w:ind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footer"/>
    <w:basedOn w:val="Style_4"/>
    <w:link w:val="Style_25_ch"/>
    <w:pPr>
      <w:widowControl w:val="1"/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4_ch"/>
    <w:link w:val="Style_25"/>
  </w:style>
  <w:style w:styleId="Style_26" w:type="paragraph">
    <w:name w:val="Основной текст (2)"/>
    <w:basedOn w:val="Style_4"/>
    <w:link w:val="Style_26_ch"/>
    <w:pPr>
      <w:widowControl w:val="1"/>
      <w:spacing w:after="300" w:line="322" w:lineRule="exact"/>
      <w:ind/>
    </w:pPr>
    <w:rPr>
      <w:sz w:val="28"/>
    </w:rPr>
  </w:style>
  <w:style w:styleId="Style_26_ch" w:type="character">
    <w:name w:val="Основной текст (2)"/>
    <w:basedOn w:val="Style_4_ch"/>
    <w:link w:val="Style_26"/>
    <w:rPr>
      <w:sz w:val="28"/>
    </w:rPr>
  </w:style>
  <w:style w:styleId="Style_27" w:type="paragraph">
    <w:name w:val="Обычный1"/>
    <w:link w:val="Style_27_ch"/>
    <w:rPr>
      <w:rFonts w:ascii="Times New Roman" w:hAnsi="Times New Roman"/>
      <w:sz w:val="24"/>
    </w:rPr>
  </w:style>
  <w:style w:styleId="Style_27_ch" w:type="character">
    <w:name w:val="Обычный1"/>
    <w:link w:val="Style_27"/>
    <w:rPr>
      <w:rFonts w:ascii="Times New Roman" w:hAnsi="Times New Roman"/>
      <w:sz w:val="24"/>
    </w:rPr>
  </w:style>
  <w:style w:styleId="Style_28" w:type="paragraph">
    <w:name w:val="Гиперссылка12"/>
    <w:basedOn w:val="Style_8"/>
    <w:link w:val="Style_28_ch"/>
    <w:rPr>
      <w:color w:themeColor="hyperlink" w:val="0000FF"/>
      <w:u w:val="single"/>
    </w:rPr>
  </w:style>
  <w:style w:styleId="Style_28_ch" w:type="character">
    <w:name w:val="Гиперссылка12"/>
    <w:basedOn w:val="Style_8_ch"/>
    <w:link w:val="Style_28"/>
    <w:rPr>
      <w:color w:themeColor="hyperlink" w:val="0000FF"/>
      <w:u w:val="single"/>
    </w:rPr>
  </w:style>
  <w:style w:styleId="Style_29" w:type="paragraph">
    <w:name w:val="heading 5"/>
    <w:next w:val="Style_4"/>
    <w:link w:val="Style_2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logo-text-title"/>
    <w:basedOn w:val="Style_8"/>
    <w:link w:val="Style_30_ch"/>
  </w:style>
  <w:style w:styleId="Style_30_ch" w:type="character">
    <w:name w:val="logo-text-title"/>
    <w:basedOn w:val="Style_8_ch"/>
    <w:link w:val="Style_30"/>
  </w:style>
  <w:style w:styleId="Style_31" w:type="paragraph">
    <w:name w:val="heading 1"/>
    <w:next w:val="Style_4"/>
    <w:link w:val="Style_3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Обычный12"/>
    <w:link w:val="Style_32_ch"/>
    <w:rPr>
      <w:rFonts w:ascii="Times New Roman" w:hAnsi="Times New Roman"/>
      <w:sz w:val="24"/>
    </w:rPr>
  </w:style>
  <w:style w:styleId="Style_32_ch" w:type="character">
    <w:name w:val="Обычный12"/>
    <w:link w:val="Style_32"/>
    <w:rPr>
      <w:rFonts w:ascii="Times New Roman" w:hAnsi="Times New Roman"/>
      <w:sz w:val="24"/>
    </w:rPr>
  </w:style>
  <w:style w:styleId="Style_33" w:type="paragraph">
    <w:name w:val="Основной текст (2) + 7.5 pt"/>
    <w:link w:val="Style_33_ch"/>
    <w:rPr>
      <w:rFonts w:ascii="Times New Roman" w:hAnsi="Times New Roman"/>
      <w:b w:val="1"/>
      <w:sz w:val="15"/>
    </w:rPr>
  </w:style>
  <w:style w:styleId="Style_33_ch" w:type="character">
    <w:name w:val="Основной текст (2) + 7.5 pt"/>
    <w:link w:val="Style_33"/>
    <w:rPr>
      <w:rFonts w:ascii="Times New Roman" w:hAnsi="Times New Roman"/>
      <w:b w:val="1"/>
      <w:sz w:val="15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widowControl w:val="1"/>
      <w:ind w:firstLine="851"/>
      <w:jc w:val="both"/>
    </w:pPr>
    <w:rPr>
      <w:rFonts w:ascii="XO Thames" w:hAnsi="XO Thames"/>
    </w:rPr>
  </w:style>
  <w:style w:styleId="Style_35_ch" w:type="character">
    <w:name w:val="Footnote"/>
    <w:link w:val="Style_35"/>
    <w:rPr>
      <w:rFonts w:ascii="XO Thames" w:hAnsi="XO Thames"/>
    </w:rPr>
  </w:style>
  <w:style w:styleId="Style_36" w:type="paragraph">
    <w:name w:val="heading 8"/>
    <w:basedOn w:val="Style_4"/>
    <w:next w:val="Style_4"/>
    <w:link w:val="Style_36_ch"/>
    <w:uiPriority w:val="9"/>
    <w:qFormat/>
    <w:pPr>
      <w:widowControl w:val="1"/>
      <w:ind/>
      <w:outlineLvl w:val="7"/>
    </w:pPr>
    <w:rPr>
      <w:rFonts w:asciiTheme="majorAscii" w:hAnsiTheme="majorHAnsi"/>
      <w:sz w:val="20"/>
    </w:rPr>
  </w:style>
  <w:style w:styleId="Style_36_ch" w:type="character">
    <w:name w:val="heading 8"/>
    <w:basedOn w:val="Style_4_ch"/>
    <w:link w:val="Style_36"/>
    <w:rPr>
      <w:rFonts w:asciiTheme="majorAscii" w:hAnsiTheme="majorHAnsi"/>
      <w:sz w:val="20"/>
    </w:rPr>
  </w:style>
  <w:style w:styleId="Style_37" w:type="paragraph">
    <w:name w:val="toc 1"/>
    <w:next w:val="Style_4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toc 9"/>
    <w:next w:val="Style_4"/>
    <w:link w:val="Style_40_ch"/>
    <w:uiPriority w:val="39"/>
    <w:pPr>
      <w:widowControl w:val="1"/>
      <w:ind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ConsPlusNormal"/>
    <w:link w:val="Style_42_ch"/>
    <w:pPr>
      <w:widowControl w:val="0"/>
      <w:spacing w:after="0" w:line="240" w:lineRule="auto"/>
      <w:ind/>
    </w:pPr>
    <w:rPr>
      <w:rFonts w:ascii="Calibri" w:hAnsi="Calibri"/>
    </w:rPr>
  </w:style>
  <w:style w:styleId="Style_42_ch" w:type="character">
    <w:name w:val="ConsPlusNormal"/>
    <w:link w:val="Style_42"/>
    <w:rPr>
      <w:rFonts w:ascii="Calibri" w:hAnsi="Calibri"/>
    </w:rPr>
  </w:style>
  <w:style w:styleId="Style_43" w:type="paragraph">
    <w:name w:val="toc 8"/>
    <w:next w:val="Style_4"/>
    <w:link w:val="Style_43_ch"/>
    <w:uiPriority w:val="39"/>
    <w:pPr>
      <w:widowControl w:val="1"/>
      <w:ind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Строгий1"/>
    <w:basedOn w:val="Style_8"/>
    <w:link w:val="Style_44_ch"/>
    <w:rPr>
      <w:b w:val="1"/>
    </w:rPr>
  </w:style>
  <w:style w:styleId="Style_44_ch" w:type="character">
    <w:name w:val="Строгий1"/>
    <w:basedOn w:val="Style_8_ch"/>
    <w:link w:val="Style_44"/>
    <w:rPr>
      <w:b w:val="1"/>
    </w:rPr>
  </w:style>
  <w:style w:styleId="Style_45" w:type="paragraph">
    <w:name w:val="toc 5"/>
    <w:next w:val="Style_4"/>
    <w:link w:val="Style_45_ch"/>
    <w:uiPriority w:val="39"/>
    <w:pPr>
      <w:widowControl w:val="1"/>
      <w:ind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Основной текст (2) + 10 pt"/>
    <w:link w:val="Style_46_ch"/>
    <w:rPr>
      <w:rFonts w:ascii="Times New Roman" w:hAnsi="Times New Roman"/>
      <w:b w:val="1"/>
      <w:sz w:val="20"/>
    </w:rPr>
  </w:style>
  <w:style w:styleId="Style_46_ch" w:type="character">
    <w:name w:val="Основной текст (2) + 10 pt"/>
    <w:link w:val="Style_46"/>
    <w:rPr>
      <w:rFonts w:ascii="Times New Roman" w:hAnsi="Times New Roman"/>
      <w:b w:val="1"/>
      <w:sz w:val="20"/>
    </w:rPr>
  </w:style>
  <w:style w:styleId="Style_47" w:type="paragraph">
    <w:name w:val="Обычный1"/>
    <w:link w:val="Style_47_ch"/>
    <w:rPr>
      <w:rFonts w:ascii="Times New Roman" w:hAnsi="Times New Roman"/>
      <w:sz w:val="24"/>
    </w:rPr>
  </w:style>
  <w:style w:styleId="Style_47_ch" w:type="character">
    <w:name w:val="Обычный1"/>
    <w:link w:val="Style_47"/>
    <w:rPr>
      <w:rFonts w:ascii="Times New Roman" w:hAnsi="Times New Roman"/>
      <w:sz w:val="24"/>
    </w:rPr>
  </w:style>
  <w:style w:styleId="Style_48" w:type="paragraph">
    <w:name w:val="Balloon Text"/>
    <w:basedOn w:val="Style_4"/>
    <w:link w:val="Style_48_ch"/>
    <w:rPr>
      <w:rFonts w:ascii="Tahoma" w:hAnsi="Tahoma"/>
      <w:sz w:val="16"/>
    </w:rPr>
  </w:style>
  <w:style w:styleId="Style_48_ch" w:type="character">
    <w:name w:val="Balloon Text"/>
    <w:basedOn w:val="Style_4_ch"/>
    <w:link w:val="Style_48"/>
    <w:rPr>
      <w:rFonts w:ascii="Tahoma" w:hAnsi="Tahoma"/>
      <w:sz w:val="16"/>
    </w:rPr>
  </w:style>
  <w:style w:styleId="Style_49" w:type="paragraph">
    <w:name w:val="Subtitle"/>
    <w:next w:val="Style_4"/>
    <w:link w:val="Style_4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next w:val="Style_4"/>
    <w:link w:val="Style_5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4"/>
    <w:link w:val="Style_5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basedOn w:val="Style_4"/>
    <w:next w:val="Style_4"/>
    <w:link w:val="Style_52_ch"/>
    <w:uiPriority w:val="9"/>
    <w:qFormat/>
    <w:pPr>
      <w:keepNext w:val="1"/>
      <w:keepLines w:val="1"/>
      <w:widowControl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52_ch" w:type="character">
    <w:name w:val="heading 2"/>
    <w:basedOn w:val="Style_4_ch"/>
    <w:link w:val="Style_52"/>
    <w:rPr>
      <w:rFonts w:asciiTheme="majorAscii" w:hAnsiTheme="majorHAnsi"/>
      <w:b w:val="1"/>
      <w:color w:themeColor="accent1" w:val="4F81BD"/>
      <w:sz w:val="26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53" w:type="paragraph">
    <w:name w:val="Выделение1"/>
    <w:basedOn w:val="Style_8"/>
    <w:link w:val="Style_53_ch"/>
    <w:rPr>
      <w:i w:val="1"/>
    </w:rPr>
  </w:style>
  <w:style w:styleId="Style_53_ch" w:type="character">
    <w:name w:val="Выделение1"/>
    <w:basedOn w:val="Style_8_ch"/>
    <w:link w:val="Style_53"/>
    <w:rPr>
      <w:i w:val="1"/>
    </w:rPr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2025-07-15T12:37:00Z</dcterms:created>
  <dcterms:modified xsi:type="dcterms:W3CDTF">2025-07-18T06:27:15Z</dcterms:modified>
</cp:coreProperties>
</file>