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8" w:rsidRPr="00A36271" w:rsidRDefault="00447618" w:rsidP="0044761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47618" w:rsidRPr="00A36271" w:rsidRDefault="00447618" w:rsidP="0044761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47618" w:rsidRPr="00A36271" w:rsidRDefault="00447618" w:rsidP="0044761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618" w:rsidRPr="00A36271" w:rsidRDefault="007B0506" w:rsidP="004476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47618">
        <w:rPr>
          <w:rFonts w:ascii="Times New Roman" w:hAnsi="Times New Roman" w:cs="Times New Roman"/>
          <w:sz w:val="28"/>
          <w:szCs w:val="28"/>
        </w:rPr>
        <w:t>.03</w:t>
      </w:r>
      <w:r w:rsidR="00447618" w:rsidRPr="00A36271">
        <w:rPr>
          <w:rFonts w:ascii="Times New Roman" w:hAnsi="Times New Roman" w:cs="Times New Roman"/>
          <w:sz w:val="28"/>
          <w:szCs w:val="28"/>
        </w:rPr>
        <w:t>.202</w:t>
      </w:r>
      <w:r w:rsidR="002C57BC">
        <w:rPr>
          <w:rFonts w:ascii="Times New Roman" w:hAnsi="Times New Roman" w:cs="Times New Roman"/>
          <w:sz w:val="28"/>
          <w:szCs w:val="28"/>
        </w:rPr>
        <w:t>5</w:t>
      </w:r>
      <w:r w:rsidR="00447618" w:rsidRPr="00A3627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г. Ставрополь</w:t>
      </w:r>
    </w:p>
    <w:p w:rsidR="00447618" w:rsidRPr="00A36271" w:rsidRDefault="00447618" w:rsidP="004476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869" w:rsidRDefault="00447618" w:rsidP="006638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271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4724">
        <w:rPr>
          <w:rFonts w:ascii="Times New Roman" w:hAnsi="Times New Roman" w:cs="Times New Roman"/>
          <w:sz w:val="28"/>
          <w:szCs w:val="28"/>
        </w:rPr>
        <w:t xml:space="preserve">с </w:t>
      </w:r>
      <w:r w:rsidR="002C57BC">
        <w:rPr>
          <w:rFonts w:ascii="Times New Roman" w:hAnsi="Times New Roman" w:cs="Times New Roman"/>
          <w:sz w:val="28"/>
          <w:szCs w:val="28"/>
        </w:rPr>
        <w:t>08.03.2025</w:t>
      </w:r>
      <w:r w:rsidRPr="00824724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A36271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</w:t>
      </w:r>
      <w:r w:rsidRPr="009A63E6">
        <w:rPr>
          <w:rFonts w:ascii="Times New Roman" w:hAnsi="Times New Roman" w:cs="Times New Roman"/>
          <w:sz w:val="28"/>
          <w:szCs w:val="28"/>
        </w:rPr>
        <w:t xml:space="preserve">№ </w:t>
      </w:r>
      <w:r w:rsidR="002C57BC">
        <w:rPr>
          <w:rFonts w:ascii="Times New Roman" w:hAnsi="Times New Roman" w:cs="Times New Roman"/>
          <w:sz w:val="28"/>
          <w:szCs w:val="28"/>
        </w:rPr>
        <w:t>40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от </w:t>
      </w:r>
      <w:r w:rsidR="00CC2B06">
        <w:rPr>
          <w:rFonts w:ascii="Times New Roman" w:hAnsi="Times New Roman" w:cs="Times New Roman"/>
          <w:sz w:val="28"/>
          <w:szCs w:val="28"/>
        </w:rPr>
        <w:t>17.03.2025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271"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заключение о результатах публичных слушаний, рассмотрен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проект внесения изменений в </w:t>
      </w:r>
      <w:r w:rsidRPr="00780D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Правила землепользования и застройки муниципального образования города Ставрополя Ставропольского края, </w:t>
      </w:r>
      <w:r w:rsidRPr="00780D67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80D67">
        <w:rPr>
          <w:rFonts w:ascii="Times New Roman" w:hAnsi="Times New Roman" w:cs="Times New Roman"/>
          <w:sz w:val="28"/>
          <w:szCs w:val="28"/>
        </w:rPr>
        <w:t xml:space="preserve">от 15.10.2021 № 2342 </w:t>
      </w:r>
      <w:r w:rsidRPr="00780D67">
        <w:rPr>
          <w:rFonts w:ascii="Times New Roman" w:hAnsi="Times New Roman" w:cs="Times New Roman"/>
          <w:sz w:val="28"/>
          <w:szCs w:val="28"/>
          <w:lang w:eastAsia="ar-SA"/>
        </w:rPr>
        <w:t>(далее соответственно – Проект, Правила)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08DE">
        <w:rPr>
          <w:rFonts w:ascii="Times New Roman" w:hAnsi="Times New Roman"/>
          <w:sz w:val="28"/>
          <w:szCs w:val="28"/>
        </w:rPr>
        <w:t>в части</w:t>
      </w:r>
      <w:r w:rsidR="00663869">
        <w:rPr>
          <w:rFonts w:ascii="Times New Roman" w:hAnsi="Times New Roman"/>
          <w:sz w:val="28"/>
          <w:szCs w:val="28"/>
        </w:rPr>
        <w:t>:</w:t>
      </w:r>
      <w:proofErr w:type="gramEnd"/>
    </w:p>
    <w:p w:rsidR="00663869" w:rsidRPr="00663869" w:rsidRDefault="00447618" w:rsidP="006638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297E">
        <w:rPr>
          <w:rFonts w:ascii="Times New Roman" w:hAnsi="Times New Roman"/>
          <w:sz w:val="28"/>
          <w:szCs w:val="28"/>
        </w:rPr>
        <w:t>1)</w:t>
      </w:r>
      <w:r w:rsidR="0041297E" w:rsidRPr="0041297E">
        <w:rPr>
          <w:rFonts w:ascii="Times New Roman" w:hAnsi="Times New Roman"/>
          <w:sz w:val="28"/>
          <w:szCs w:val="28"/>
        </w:rPr>
        <w:t xml:space="preserve"> </w:t>
      </w:r>
      <w:r w:rsidR="00663869" w:rsidRPr="00663869">
        <w:rPr>
          <w:rFonts w:ascii="Times New Roman" w:hAnsi="Times New Roman"/>
          <w:sz w:val="28"/>
          <w:szCs w:val="28"/>
        </w:rPr>
        <w:t>изменения границы территориальной зоны «П-2. Коммунально-складская зона» путем ее установления в районе земельных участков, расположенных по адресам: г. Ставрополь, ГК «Нива», гараж № 628а,                        ГК «Нива» № 630е - № 630в;</w:t>
      </w:r>
      <w:bookmarkStart w:id="0" w:name="_GoBack"/>
      <w:bookmarkEnd w:id="0"/>
    </w:p>
    <w:p w:rsidR="00663869" w:rsidRPr="00663869" w:rsidRDefault="00663869" w:rsidP="006638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869">
        <w:rPr>
          <w:rFonts w:ascii="Times New Roman" w:hAnsi="Times New Roman"/>
          <w:sz w:val="28"/>
          <w:szCs w:val="28"/>
        </w:rPr>
        <w:t>2)</w:t>
      </w:r>
      <w:r w:rsidRPr="00663869">
        <w:rPr>
          <w:rFonts w:ascii="Times New Roman" w:hAnsi="Times New Roman"/>
          <w:sz w:val="28"/>
          <w:szCs w:val="28"/>
        </w:rPr>
        <w:tab/>
        <w:t xml:space="preserve">изменения границы территориальной зоны «Ж-3. </w:t>
      </w:r>
      <w:proofErr w:type="gramStart"/>
      <w:r w:rsidRPr="00663869">
        <w:rPr>
          <w:rFonts w:ascii="Times New Roman" w:hAnsi="Times New Roman"/>
          <w:sz w:val="28"/>
          <w:szCs w:val="28"/>
        </w:rPr>
        <w:t>Зона индивидуального жилищного строительства» путем ее установления                         в районе земельного участка, расположенного по адресу: г. Ставрополь,                   ул. Ялтинская, 44;</w:t>
      </w:r>
      <w:proofErr w:type="gramEnd"/>
    </w:p>
    <w:p w:rsidR="00663869" w:rsidRPr="00663869" w:rsidRDefault="00663869" w:rsidP="00DA48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869">
        <w:rPr>
          <w:rFonts w:ascii="Times New Roman" w:hAnsi="Times New Roman"/>
          <w:sz w:val="28"/>
          <w:szCs w:val="28"/>
        </w:rPr>
        <w:tab/>
        <w:t>3)</w:t>
      </w:r>
      <w:r w:rsidRPr="00663869">
        <w:rPr>
          <w:rFonts w:ascii="Times New Roman" w:hAnsi="Times New Roman"/>
          <w:sz w:val="28"/>
          <w:szCs w:val="28"/>
        </w:rPr>
        <w:tab/>
        <w:t>изменения предельных параметров разрешенного строительства, реконструкции объектов капитального строительства в части минимальных отступов от границ земельных участков</w:t>
      </w:r>
      <w:r w:rsidR="00DA48CD">
        <w:rPr>
          <w:rFonts w:ascii="Times New Roman" w:hAnsi="Times New Roman"/>
          <w:sz w:val="28"/>
          <w:szCs w:val="28"/>
        </w:rPr>
        <w:t xml:space="preserve"> для </w:t>
      </w:r>
      <w:r w:rsidRPr="00663869">
        <w:rPr>
          <w:rFonts w:ascii="Times New Roman" w:hAnsi="Times New Roman"/>
          <w:sz w:val="28"/>
          <w:szCs w:val="28"/>
        </w:rPr>
        <w:t>градостроительных регламентов территориальных зон «Ж-0. Зона застройки мно</w:t>
      </w:r>
      <w:r w:rsidR="00DA48CD">
        <w:rPr>
          <w:rFonts w:ascii="Times New Roman" w:hAnsi="Times New Roman"/>
          <w:sz w:val="28"/>
          <w:szCs w:val="28"/>
        </w:rPr>
        <w:t xml:space="preserve">гоэтажными жилыми домами </w:t>
      </w:r>
      <w:r w:rsidRPr="00663869">
        <w:rPr>
          <w:rFonts w:ascii="Times New Roman" w:hAnsi="Times New Roman"/>
          <w:sz w:val="28"/>
          <w:szCs w:val="28"/>
        </w:rPr>
        <w:t>(9 этажей и более)», «Ж-0.1. Зона застройки многоэтажными жилыми домами</w:t>
      </w:r>
      <w:r w:rsidR="00DA48CD">
        <w:rPr>
          <w:rFonts w:ascii="Times New Roman" w:hAnsi="Times New Roman"/>
          <w:sz w:val="28"/>
          <w:szCs w:val="28"/>
        </w:rPr>
        <w:t xml:space="preserve"> </w:t>
      </w:r>
      <w:r w:rsidRPr="00663869">
        <w:rPr>
          <w:rFonts w:ascii="Times New Roman" w:hAnsi="Times New Roman"/>
          <w:sz w:val="28"/>
          <w:szCs w:val="28"/>
        </w:rPr>
        <w:t xml:space="preserve">(9 этажей и более), выделяемая в целях комплексного развития территории», «Ж-1. Зона застройки </w:t>
      </w:r>
      <w:proofErr w:type="spellStart"/>
      <w:r w:rsidRPr="00663869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663869">
        <w:rPr>
          <w:rFonts w:ascii="Times New Roman" w:hAnsi="Times New Roman"/>
          <w:sz w:val="28"/>
          <w:szCs w:val="28"/>
        </w:rPr>
        <w:t xml:space="preserve"> жилыми домами (от 5 до 8 этажей, включая </w:t>
      </w:r>
      <w:proofErr w:type="gramStart"/>
      <w:r w:rsidRPr="00663869">
        <w:rPr>
          <w:rFonts w:ascii="Times New Roman" w:hAnsi="Times New Roman"/>
          <w:sz w:val="28"/>
          <w:szCs w:val="28"/>
        </w:rPr>
        <w:t>мансардный</w:t>
      </w:r>
      <w:proofErr w:type="gramEnd"/>
      <w:r w:rsidRPr="00663869">
        <w:rPr>
          <w:rFonts w:ascii="Times New Roman" w:hAnsi="Times New Roman"/>
          <w:sz w:val="28"/>
          <w:szCs w:val="28"/>
        </w:rPr>
        <w:t xml:space="preserve">)», «Ж-1.1. Зона </w:t>
      </w:r>
      <w:proofErr w:type="spellStart"/>
      <w:r w:rsidR="00DA48CD">
        <w:rPr>
          <w:rFonts w:ascii="Times New Roman" w:hAnsi="Times New Roman"/>
          <w:sz w:val="28"/>
          <w:szCs w:val="28"/>
        </w:rPr>
        <w:t>разноэтажной</w:t>
      </w:r>
      <w:proofErr w:type="spellEnd"/>
      <w:r w:rsidR="00DA48CD">
        <w:rPr>
          <w:rFonts w:ascii="Times New Roman" w:hAnsi="Times New Roman"/>
          <w:sz w:val="28"/>
          <w:szCs w:val="28"/>
        </w:rPr>
        <w:t xml:space="preserve"> жилой застройки», </w:t>
      </w:r>
      <w:r w:rsidRPr="00663869">
        <w:rPr>
          <w:rFonts w:ascii="Times New Roman" w:hAnsi="Times New Roman"/>
          <w:sz w:val="28"/>
          <w:szCs w:val="28"/>
        </w:rPr>
        <w:t xml:space="preserve">«Ж-1.2. Зона </w:t>
      </w:r>
      <w:proofErr w:type="spellStart"/>
      <w:r w:rsidRPr="00663869">
        <w:rPr>
          <w:rFonts w:ascii="Times New Roman" w:hAnsi="Times New Roman"/>
          <w:sz w:val="28"/>
          <w:szCs w:val="28"/>
        </w:rPr>
        <w:t>разноэтажной</w:t>
      </w:r>
      <w:proofErr w:type="spellEnd"/>
      <w:r w:rsidRPr="00663869">
        <w:rPr>
          <w:rFonts w:ascii="Times New Roman" w:hAnsi="Times New Roman"/>
          <w:sz w:val="28"/>
          <w:szCs w:val="28"/>
        </w:rPr>
        <w:t xml:space="preserve"> жилой застройки с ограничением коммерческой деятельности», «Ж-2. Зона регулирования жилой застройки», «Ж-3. Зона застройки индивидуальными жилыми домами», «</w:t>
      </w:r>
      <w:proofErr w:type="gramStart"/>
      <w:r w:rsidRPr="00663869">
        <w:rPr>
          <w:rFonts w:ascii="Times New Roman" w:hAnsi="Times New Roman"/>
          <w:sz w:val="28"/>
          <w:szCs w:val="28"/>
        </w:rPr>
        <w:t>Ж-И</w:t>
      </w:r>
      <w:proofErr w:type="gramEnd"/>
      <w:r w:rsidRPr="00663869">
        <w:rPr>
          <w:rFonts w:ascii="Times New Roman" w:hAnsi="Times New Roman"/>
          <w:sz w:val="28"/>
          <w:szCs w:val="28"/>
        </w:rPr>
        <w:t>. Зона исторической смешанной застройки», «П-3. Коммунально-складская зона с учетом сложившейся застройки» в отношении вида разрешенного использования «Для индивидуального жилищного строительства (2.1)»,  территориальной зоны «Ж-4. Зона садоводческих, огороднических некоммерческих объединений граждан» в отношении вида разрешенного использования «Ведение садоводства (13.2)»;</w:t>
      </w:r>
    </w:p>
    <w:p w:rsidR="00447618" w:rsidRDefault="00663869" w:rsidP="006638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869">
        <w:rPr>
          <w:rFonts w:ascii="Times New Roman" w:hAnsi="Times New Roman"/>
          <w:sz w:val="28"/>
          <w:szCs w:val="28"/>
        </w:rPr>
        <w:t>4) отображения сведений на карте градостроительного зонирования с границами территорий объектов культурного наследия.</w:t>
      </w:r>
    </w:p>
    <w:p w:rsidR="00447618" w:rsidRPr="00A36271" w:rsidRDefault="00447618" w:rsidP="00447618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приняло участие – </w:t>
      </w:r>
      <w:r w:rsidR="00575740" w:rsidRPr="00575740">
        <w:rPr>
          <w:rFonts w:ascii="Times New Roman" w:hAnsi="Times New Roman" w:cs="Times New Roman"/>
          <w:sz w:val="28"/>
          <w:szCs w:val="28"/>
        </w:rPr>
        <w:t>1</w:t>
      </w:r>
      <w:r w:rsidR="002055F7">
        <w:rPr>
          <w:rFonts w:ascii="Times New Roman" w:hAnsi="Times New Roman" w:cs="Times New Roman"/>
          <w:sz w:val="28"/>
          <w:szCs w:val="28"/>
        </w:rPr>
        <w:t>1</w:t>
      </w:r>
      <w:r w:rsidRPr="00E47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участников публичных слушаний.</w:t>
      </w:r>
    </w:p>
    <w:p w:rsidR="00447618" w:rsidRDefault="00447618" w:rsidP="00447618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публичных слушаний по Проекту были получены следующие предложения:</w:t>
      </w:r>
    </w:p>
    <w:p w:rsidR="007B0506" w:rsidRDefault="00222E55" w:rsidP="007B050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88D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B0506" w:rsidRPr="007B0506">
        <w:rPr>
          <w:rFonts w:ascii="Times New Roman" w:hAnsi="Times New Roman" w:cs="Times New Roman"/>
          <w:sz w:val="27"/>
          <w:szCs w:val="27"/>
        </w:rPr>
        <w:t xml:space="preserve">Предложение </w:t>
      </w:r>
      <w:r w:rsidR="008E5B37">
        <w:rPr>
          <w:rFonts w:ascii="Times New Roman" w:hAnsi="Times New Roman" w:cs="Times New Roman"/>
          <w:sz w:val="27"/>
          <w:szCs w:val="27"/>
        </w:rPr>
        <w:t>участника публичных слушаний</w:t>
      </w:r>
      <w:r w:rsidR="007B0506" w:rsidRPr="007B0506">
        <w:rPr>
          <w:rFonts w:ascii="Times New Roman" w:hAnsi="Times New Roman" w:cs="Times New Roman"/>
          <w:sz w:val="27"/>
          <w:szCs w:val="27"/>
        </w:rPr>
        <w:t xml:space="preserve"> в части установления территориальной зоны «П-2. Коммунально-складская зона» в границах </w:t>
      </w:r>
      <w:r w:rsidR="007B0506" w:rsidRPr="007B0506">
        <w:rPr>
          <w:rFonts w:ascii="Times New Roman" w:hAnsi="Times New Roman" w:cs="Times New Roman"/>
          <w:sz w:val="27"/>
          <w:szCs w:val="27"/>
        </w:rPr>
        <w:lastRenderedPageBreak/>
        <w:t>земельного участка по адресу: г. Ставрополь, гаражно-строительный кооператив район кордона «Столбик», № 13 согласно представленным координатам.</w:t>
      </w:r>
    </w:p>
    <w:p w:rsidR="007B0506" w:rsidRDefault="007B0506" w:rsidP="007B050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5E1097">
        <w:rPr>
          <w:rFonts w:ascii="Times New Roman" w:hAnsi="Times New Roman" w:cs="Times New Roman"/>
          <w:sz w:val="27"/>
          <w:szCs w:val="27"/>
        </w:rPr>
        <w:t>Предложени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E1097">
        <w:rPr>
          <w:rFonts w:ascii="Times New Roman" w:hAnsi="Times New Roman" w:cs="Times New Roman"/>
          <w:sz w:val="27"/>
          <w:szCs w:val="27"/>
        </w:rPr>
        <w:t xml:space="preserve"> </w:t>
      </w:r>
      <w:r w:rsidR="008E5B37">
        <w:rPr>
          <w:rFonts w:ascii="Times New Roman" w:hAnsi="Times New Roman" w:cs="Times New Roman"/>
          <w:sz w:val="27"/>
          <w:szCs w:val="27"/>
        </w:rPr>
        <w:t>четырех участников публичных слушаний</w:t>
      </w:r>
      <w:r w:rsidR="008E5B37" w:rsidRPr="007B0506">
        <w:rPr>
          <w:rFonts w:ascii="Times New Roman" w:hAnsi="Times New Roman" w:cs="Times New Roman"/>
          <w:sz w:val="27"/>
          <w:szCs w:val="27"/>
        </w:rPr>
        <w:t xml:space="preserve"> </w:t>
      </w:r>
      <w:r w:rsidRPr="005E1097">
        <w:rPr>
          <w:rFonts w:ascii="Times New Roman" w:hAnsi="Times New Roman" w:cs="Times New Roman"/>
          <w:sz w:val="27"/>
          <w:szCs w:val="27"/>
        </w:rPr>
        <w:t>об установлении отступов от границ смежных земельных участков, предназначенных для ведения садоводства, до 1 м.</w:t>
      </w:r>
    </w:p>
    <w:p w:rsidR="007B0506" w:rsidRPr="005E1097" w:rsidRDefault="007B0506" w:rsidP="008E5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Предложение</w:t>
      </w:r>
      <w:r w:rsidRPr="005E1097">
        <w:rPr>
          <w:rFonts w:ascii="Times New Roman" w:hAnsi="Times New Roman" w:cs="Times New Roman"/>
          <w:sz w:val="27"/>
          <w:szCs w:val="27"/>
        </w:rPr>
        <w:t xml:space="preserve"> </w:t>
      </w:r>
      <w:r w:rsidR="008E5B37">
        <w:rPr>
          <w:rFonts w:ascii="Times New Roman" w:hAnsi="Times New Roman" w:cs="Times New Roman"/>
          <w:sz w:val="27"/>
          <w:szCs w:val="27"/>
        </w:rPr>
        <w:t>участника публичных слушаний</w:t>
      </w:r>
      <w:r w:rsidR="008E5B37" w:rsidRPr="007B0506">
        <w:rPr>
          <w:rFonts w:ascii="Times New Roman" w:hAnsi="Times New Roman" w:cs="Times New Roman"/>
          <w:sz w:val="27"/>
          <w:szCs w:val="27"/>
        </w:rPr>
        <w:t xml:space="preserve"> </w:t>
      </w:r>
      <w:r w:rsidRPr="005E1097">
        <w:rPr>
          <w:rFonts w:ascii="Times New Roman" w:hAnsi="Times New Roman" w:cs="Times New Roman"/>
          <w:sz w:val="27"/>
          <w:szCs w:val="27"/>
        </w:rPr>
        <w:t>об установлении отступов от границ смежных земельных участков, предназначенных для индивидуального жилищного строительства, до 1 м.</w:t>
      </w:r>
    </w:p>
    <w:p w:rsidR="008E5B37" w:rsidRDefault="008E5B37" w:rsidP="008E5B37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>По результатам проведения публичных слушаний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положениям части</w:t>
      </w:r>
      <w:r w:rsidRPr="004B4370">
        <w:rPr>
          <w:rFonts w:ascii="Times New Roman" w:hAnsi="Times New Roman"/>
          <w:sz w:val="28"/>
          <w:szCs w:val="28"/>
        </w:rPr>
        <w:t xml:space="preserve"> 9 статьи 31 </w:t>
      </w:r>
      <w:r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 (далее –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РФ),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 xml:space="preserve">по землепользованию и </w:t>
      </w:r>
      <w:proofErr w:type="gramStart"/>
      <w:r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Ставрополя приняла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>реш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ение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8E5B37" w:rsidRPr="008E5B37" w:rsidRDefault="008E5B37" w:rsidP="008E5B37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D1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 учета предложений, внесенных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8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частниками публичных слушаний;</w:t>
      </w:r>
    </w:p>
    <w:p w:rsidR="008E5B37" w:rsidRPr="008E5B37" w:rsidRDefault="008E5B37" w:rsidP="008E5B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частями </w:t>
      </w:r>
      <w:r w:rsidRPr="008E5B37">
        <w:rPr>
          <w:rFonts w:ascii="Times New Roman" w:hAnsi="Times New Roman" w:cs="Times New Roman"/>
          <w:sz w:val="28"/>
          <w:szCs w:val="28"/>
          <w:lang w:eastAsia="ar-SA"/>
        </w:rPr>
        <w:t xml:space="preserve">15, 16 статьи 31 </w:t>
      </w:r>
      <w:proofErr w:type="spellStart"/>
      <w:r w:rsidRPr="008E5B37">
        <w:rPr>
          <w:rFonts w:ascii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E5B37">
        <w:rPr>
          <w:rFonts w:ascii="Times New Roman" w:hAnsi="Times New Roman" w:cs="Times New Roman"/>
          <w:sz w:val="28"/>
          <w:szCs w:val="28"/>
          <w:lang w:eastAsia="ar-SA"/>
        </w:rPr>
        <w:t xml:space="preserve"> РФ представить главе города Ставрополя протокол публичных слушаний, заключение о результатах публичных слушаний и Проект для принятия решения об утверждении Проекта.</w:t>
      </w:r>
    </w:p>
    <w:p w:rsidR="00447618" w:rsidRDefault="00447618" w:rsidP="0044761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B37" w:rsidRDefault="008E5B37" w:rsidP="0044761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3EE7" w:rsidRDefault="00923EE7" w:rsidP="0044761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7618" w:rsidRPr="00780D67" w:rsidRDefault="00447618" w:rsidP="00447618">
      <w:pPr>
        <w:tabs>
          <w:tab w:val="left" w:pos="1134"/>
          <w:tab w:val="left" w:pos="1276"/>
        </w:tabs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447618" w:rsidRPr="00780D67" w:rsidRDefault="00447618" w:rsidP="004476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города Ставрополя,</w:t>
      </w:r>
    </w:p>
    <w:p w:rsidR="00447618" w:rsidRPr="00780D67" w:rsidRDefault="00447618" w:rsidP="004476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447618" w:rsidRDefault="00447618" w:rsidP="004476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землепользованию и застройке</w:t>
      </w:r>
    </w:p>
    <w:p w:rsidR="00447618" w:rsidRPr="00780D67" w:rsidRDefault="00447618" w:rsidP="00447618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С.И. Белица</w:t>
      </w:r>
    </w:p>
    <w:p w:rsidR="00447618" w:rsidRDefault="00447618" w:rsidP="0044761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618" w:rsidRDefault="00447618" w:rsidP="00447618">
      <w:pPr>
        <w:pStyle w:val="a3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47618" w:rsidRDefault="00447618" w:rsidP="00447618">
      <w:pPr>
        <w:pStyle w:val="a3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47618" w:rsidRPr="00780D67" w:rsidRDefault="00447618" w:rsidP="00447618">
      <w:pPr>
        <w:pStyle w:val="a3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р</w:t>
      </w:r>
      <w:r w:rsidRPr="00780D67">
        <w:rPr>
          <w:rFonts w:ascii="Times New Roman" w:hAnsi="Times New Roman"/>
          <w:sz w:val="28"/>
          <w:szCs w:val="28"/>
          <w:lang w:eastAsia="ar-SA"/>
        </w:rPr>
        <w:t>уководител</w:t>
      </w:r>
      <w:r>
        <w:rPr>
          <w:rFonts w:ascii="Times New Roman" w:hAnsi="Times New Roman"/>
          <w:sz w:val="28"/>
          <w:szCs w:val="28"/>
          <w:lang w:eastAsia="ar-SA"/>
        </w:rPr>
        <w:t>я управления</w:t>
      </w:r>
    </w:p>
    <w:p w:rsidR="00447618" w:rsidRPr="00780D67" w:rsidRDefault="00447618" w:rsidP="00447618">
      <w:pPr>
        <w:pStyle w:val="a3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 xml:space="preserve">архитектуры </w:t>
      </w:r>
      <w:r>
        <w:rPr>
          <w:rFonts w:ascii="Times New Roman" w:hAnsi="Times New Roman"/>
          <w:sz w:val="28"/>
          <w:szCs w:val="28"/>
          <w:lang w:eastAsia="ar-SA"/>
        </w:rPr>
        <w:t>комитета градостроительства</w:t>
      </w:r>
    </w:p>
    <w:p w:rsidR="00447618" w:rsidRPr="00780D67" w:rsidRDefault="00447618" w:rsidP="00447618">
      <w:pPr>
        <w:pStyle w:val="a3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>дминистрации города Ставрополя,</w:t>
      </w:r>
    </w:p>
    <w:p w:rsidR="00447618" w:rsidRPr="00780D67" w:rsidRDefault="00447618" w:rsidP="00447618">
      <w:pPr>
        <w:pStyle w:val="a3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>секретарь комиссии по з</w:t>
      </w:r>
      <w:r>
        <w:rPr>
          <w:rFonts w:ascii="Times New Roman" w:hAnsi="Times New Roman"/>
          <w:sz w:val="28"/>
          <w:szCs w:val="28"/>
          <w:lang w:eastAsia="ar-SA"/>
        </w:rPr>
        <w:t>емлепользованию</w:t>
      </w:r>
    </w:p>
    <w:p w:rsidR="00D76FD1" w:rsidRDefault="00447618" w:rsidP="009C7BB3">
      <w:pPr>
        <w:pStyle w:val="a3"/>
        <w:tabs>
          <w:tab w:val="left" w:pos="851"/>
        </w:tabs>
        <w:spacing w:after="0" w:line="240" w:lineRule="exact"/>
        <w:ind w:left="0"/>
        <w:jc w:val="both"/>
      </w:pPr>
      <w:r w:rsidRPr="00780D67">
        <w:rPr>
          <w:rFonts w:ascii="Times New Roman" w:hAnsi="Times New Roman"/>
          <w:sz w:val="28"/>
          <w:szCs w:val="28"/>
          <w:lang w:eastAsia="ar-SA"/>
        </w:rPr>
        <w:t xml:space="preserve">и </w:t>
      </w:r>
      <w:proofErr w:type="gramStart"/>
      <w:r w:rsidRPr="00780D67">
        <w:rPr>
          <w:rFonts w:ascii="Times New Roman" w:hAnsi="Times New Roman"/>
          <w:sz w:val="28"/>
          <w:szCs w:val="28"/>
          <w:lang w:eastAsia="ar-SA"/>
        </w:rPr>
        <w:t>застройке города</w:t>
      </w:r>
      <w:proofErr w:type="gramEnd"/>
      <w:r w:rsidRPr="00780D67"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 Шевченко</w:t>
      </w:r>
      <w:r w:rsidR="00A36DFC">
        <w:rPr>
          <w:rFonts w:ascii="Times New Roman" w:hAnsi="Times New Roman"/>
          <w:sz w:val="28"/>
          <w:szCs w:val="28"/>
        </w:rPr>
        <w:t xml:space="preserve"> </w:t>
      </w:r>
    </w:p>
    <w:sectPr w:rsidR="00D76FD1" w:rsidSect="00CC2B06">
      <w:headerReference w:type="default" r:id="rId8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CD" w:rsidRDefault="00DA48CD">
      <w:pPr>
        <w:spacing w:after="0" w:line="240" w:lineRule="auto"/>
      </w:pPr>
      <w:r>
        <w:separator/>
      </w:r>
    </w:p>
  </w:endnote>
  <w:endnote w:type="continuationSeparator" w:id="0">
    <w:p w:rsidR="00DA48CD" w:rsidRDefault="00D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CD" w:rsidRDefault="00DA48CD">
      <w:pPr>
        <w:spacing w:after="0" w:line="240" w:lineRule="auto"/>
      </w:pPr>
      <w:r>
        <w:separator/>
      </w:r>
    </w:p>
  </w:footnote>
  <w:footnote w:type="continuationSeparator" w:id="0">
    <w:p w:rsidR="00DA48CD" w:rsidRDefault="00D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08785"/>
      <w:docPartObj>
        <w:docPartGallery w:val="Page Numbers (Top of Page)"/>
        <w:docPartUnique/>
      </w:docPartObj>
    </w:sdtPr>
    <w:sdtContent>
      <w:p w:rsidR="00DA48CD" w:rsidRDefault="00DA4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29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A48CD" w:rsidRDefault="00DA48CD">
        <w:pPr>
          <w:pStyle w:val="a5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E58"/>
    <w:multiLevelType w:val="hybridMultilevel"/>
    <w:tmpl w:val="7D2C748A"/>
    <w:lvl w:ilvl="0" w:tplc="4E0A3D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90171E"/>
    <w:multiLevelType w:val="hybridMultilevel"/>
    <w:tmpl w:val="680AB540"/>
    <w:lvl w:ilvl="0" w:tplc="1A6AA33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844820"/>
    <w:multiLevelType w:val="hybridMultilevel"/>
    <w:tmpl w:val="0F28EC38"/>
    <w:lvl w:ilvl="0" w:tplc="D486C3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5B"/>
    <w:rsid w:val="00025619"/>
    <w:rsid w:val="00063EE9"/>
    <w:rsid w:val="00081B3C"/>
    <w:rsid w:val="00084AD3"/>
    <w:rsid w:val="00095724"/>
    <w:rsid w:val="000963A5"/>
    <w:rsid w:val="000C6216"/>
    <w:rsid w:val="001210BF"/>
    <w:rsid w:val="00152A34"/>
    <w:rsid w:val="001A662C"/>
    <w:rsid w:val="001E270A"/>
    <w:rsid w:val="002055F7"/>
    <w:rsid w:val="00222E55"/>
    <w:rsid w:val="00225B06"/>
    <w:rsid w:val="00264124"/>
    <w:rsid w:val="002B56C0"/>
    <w:rsid w:val="002C57BC"/>
    <w:rsid w:val="002D1749"/>
    <w:rsid w:val="0030222F"/>
    <w:rsid w:val="00331915"/>
    <w:rsid w:val="0033743E"/>
    <w:rsid w:val="003501B8"/>
    <w:rsid w:val="00383D20"/>
    <w:rsid w:val="003F69D2"/>
    <w:rsid w:val="00400363"/>
    <w:rsid w:val="0041297E"/>
    <w:rsid w:val="0044599B"/>
    <w:rsid w:val="00447618"/>
    <w:rsid w:val="00476F71"/>
    <w:rsid w:val="004D2249"/>
    <w:rsid w:val="005016E0"/>
    <w:rsid w:val="00502F38"/>
    <w:rsid w:val="00575740"/>
    <w:rsid w:val="00585566"/>
    <w:rsid w:val="00590599"/>
    <w:rsid w:val="00602893"/>
    <w:rsid w:val="00627E5B"/>
    <w:rsid w:val="00644065"/>
    <w:rsid w:val="00644491"/>
    <w:rsid w:val="00663869"/>
    <w:rsid w:val="00680C9A"/>
    <w:rsid w:val="006B0764"/>
    <w:rsid w:val="006C1988"/>
    <w:rsid w:val="006C244A"/>
    <w:rsid w:val="006D4E7A"/>
    <w:rsid w:val="00704E65"/>
    <w:rsid w:val="007218F1"/>
    <w:rsid w:val="007B0506"/>
    <w:rsid w:val="008232AC"/>
    <w:rsid w:val="00825FD4"/>
    <w:rsid w:val="008407CA"/>
    <w:rsid w:val="00855E8F"/>
    <w:rsid w:val="008C65CD"/>
    <w:rsid w:val="008C7680"/>
    <w:rsid w:val="008D3BC8"/>
    <w:rsid w:val="008E5B37"/>
    <w:rsid w:val="00923EE7"/>
    <w:rsid w:val="0093166E"/>
    <w:rsid w:val="009472F1"/>
    <w:rsid w:val="0096719D"/>
    <w:rsid w:val="009821C8"/>
    <w:rsid w:val="00994821"/>
    <w:rsid w:val="00995B16"/>
    <w:rsid w:val="009A0E72"/>
    <w:rsid w:val="009B0F3D"/>
    <w:rsid w:val="009C7BB3"/>
    <w:rsid w:val="009D3E08"/>
    <w:rsid w:val="009D43C8"/>
    <w:rsid w:val="009E142D"/>
    <w:rsid w:val="009E4396"/>
    <w:rsid w:val="00A36DFC"/>
    <w:rsid w:val="00A769F9"/>
    <w:rsid w:val="00A8784F"/>
    <w:rsid w:val="00AC3CFE"/>
    <w:rsid w:val="00AC6B64"/>
    <w:rsid w:val="00AD2C9C"/>
    <w:rsid w:val="00AF19C9"/>
    <w:rsid w:val="00B27159"/>
    <w:rsid w:val="00BE0651"/>
    <w:rsid w:val="00BE2F64"/>
    <w:rsid w:val="00CB32A2"/>
    <w:rsid w:val="00CB409C"/>
    <w:rsid w:val="00CC2B06"/>
    <w:rsid w:val="00CD0050"/>
    <w:rsid w:val="00D3369B"/>
    <w:rsid w:val="00D676E5"/>
    <w:rsid w:val="00D76FD1"/>
    <w:rsid w:val="00D90508"/>
    <w:rsid w:val="00DA48CD"/>
    <w:rsid w:val="00E24117"/>
    <w:rsid w:val="00E41AE3"/>
    <w:rsid w:val="00F10EC6"/>
    <w:rsid w:val="00F10F4E"/>
    <w:rsid w:val="00F134BF"/>
    <w:rsid w:val="00F21C8F"/>
    <w:rsid w:val="00F32A38"/>
    <w:rsid w:val="00F440E7"/>
    <w:rsid w:val="00F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1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61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447618"/>
    <w:pPr>
      <w:ind w:left="720"/>
      <w:contextualSpacing/>
    </w:pPr>
  </w:style>
  <w:style w:type="paragraph" w:styleId="a5">
    <w:name w:val="header"/>
    <w:basedOn w:val="a"/>
    <w:link w:val="a6"/>
    <w:unhideWhenUsed/>
    <w:rsid w:val="0044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47618"/>
  </w:style>
  <w:style w:type="character" w:customStyle="1" w:styleId="a4">
    <w:name w:val="Абзац списка Знак"/>
    <w:basedOn w:val="a0"/>
    <w:link w:val="a3"/>
    <w:uiPriority w:val="1"/>
    <w:locked/>
    <w:rsid w:val="00447618"/>
  </w:style>
  <w:style w:type="paragraph" w:styleId="a7">
    <w:name w:val="Balloon Text"/>
    <w:basedOn w:val="a"/>
    <w:link w:val="a8"/>
    <w:uiPriority w:val="99"/>
    <w:semiHidden/>
    <w:unhideWhenUsed/>
    <w:rsid w:val="00DA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1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61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447618"/>
    <w:pPr>
      <w:ind w:left="720"/>
      <w:contextualSpacing/>
    </w:pPr>
  </w:style>
  <w:style w:type="paragraph" w:styleId="a5">
    <w:name w:val="header"/>
    <w:basedOn w:val="a"/>
    <w:link w:val="a6"/>
    <w:unhideWhenUsed/>
    <w:rsid w:val="0044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47618"/>
  </w:style>
  <w:style w:type="character" w:customStyle="1" w:styleId="a4">
    <w:name w:val="Абзац списка Знак"/>
    <w:basedOn w:val="a0"/>
    <w:link w:val="a3"/>
    <w:uiPriority w:val="1"/>
    <w:locked/>
    <w:rsid w:val="00447618"/>
  </w:style>
  <w:style w:type="paragraph" w:styleId="a7">
    <w:name w:val="Balloon Text"/>
    <w:basedOn w:val="a"/>
    <w:link w:val="a8"/>
    <w:uiPriority w:val="99"/>
    <w:semiHidden/>
    <w:unhideWhenUsed/>
    <w:rsid w:val="00DA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user448</cp:lastModifiedBy>
  <cp:revision>10</cp:revision>
  <cp:lastPrinted>2025-03-25T15:46:00Z</cp:lastPrinted>
  <dcterms:created xsi:type="dcterms:W3CDTF">2025-03-20T09:13:00Z</dcterms:created>
  <dcterms:modified xsi:type="dcterms:W3CDTF">2025-03-25T15:46:00Z</dcterms:modified>
</cp:coreProperties>
</file>