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A05F3" w:rsidRDefault="00AA05F3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53C" w:rsidRPr="00536D3F" w:rsidRDefault="005D5EC7" w:rsidP="00D3153C">
      <w:pPr>
        <w:widowControl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5D5E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254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D1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9352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C6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</w:t>
      </w:r>
      <w:r w:rsidR="00D3153C" w:rsidRPr="00536D3F">
        <w:rPr>
          <w:rFonts w:ascii="Times New Roman" w:hAnsi="Times New Roman"/>
          <w:sz w:val="28"/>
          <w:szCs w:val="28"/>
        </w:rPr>
        <w:t>использования территории общего пользования муниципального о</w:t>
      </w:r>
      <w:r w:rsidR="00D3153C">
        <w:rPr>
          <w:rFonts w:ascii="Times New Roman" w:hAnsi="Times New Roman"/>
          <w:sz w:val="28"/>
          <w:szCs w:val="28"/>
        </w:rPr>
        <w:t>б</w:t>
      </w:r>
      <w:r w:rsidR="00D3153C" w:rsidRPr="00536D3F">
        <w:rPr>
          <w:rFonts w:ascii="Times New Roman" w:hAnsi="Times New Roman"/>
          <w:sz w:val="28"/>
          <w:szCs w:val="28"/>
        </w:rPr>
        <w:t xml:space="preserve">разования городского округа города Ставрополя Ставропольского края при размещении средств индивидуальной мобильности и их использовании </w:t>
      </w:r>
    </w:p>
    <w:p w:rsidR="00AC5104" w:rsidRPr="00536D3F" w:rsidRDefault="00AC5104" w:rsidP="00AC5104">
      <w:pPr>
        <w:widowControl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B3A4C" w:rsidRDefault="001B3A4C" w:rsidP="00AC5104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DE0" w:rsidRPr="0090601D" w:rsidRDefault="007C6DE0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74E" w:rsidRPr="00FC73E9" w:rsidRDefault="00EC3AC1" w:rsidP="00C377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447803" w:rsidRPr="00FC73E9">
        <w:rPr>
          <w:rFonts w:ascii="Times New Roman" w:hAnsi="Times New Roman" w:cs="Times New Roman"/>
          <w:sz w:val="28"/>
          <w:szCs w:val="28"/>
        </w:rPr>
        <w:t>едеральным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47803" w:rsidRPr="00FC73E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="00447803" w:rsidRPr="00EC3AC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EC3AC1">
        <w:rPr>
          <w:rFonts w:ascii="Times New Roman" w:hAnsi="Times New Roman" w:cs="Times New Roman"/>
          <w:sz w:val="28"/>
          <w:szCs w:val="28"/>
        </w:rPr>
        <w:t>ами</w:t>
      </w:r>
      <w:r w:rsidR="00935243" w:rsidRPr="00FC73E9">
        <w:rPr>
          <w:rFonts w:ascii="Times New Roman" w:hAnsi="Times New Roman" w:cs="Times New Roman"/>
          <w:sz w:val="28"/>
          <w:szCs w:val="28"/>
        </w:rPr>
        <w:t xml:space="preserve"> от 06</w:t>
      </w:r>
      <w:r w:rsidR="00456373" w:rsidRPr="00FC73E9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935243" w:rsidRPr="00FC73E9">
        <w:rPr>
          <w:rFonts w:ascii="Times New Roman" w:hAnsi="Times New Roman" w:cs="Times New Roman"/>
          <w:sz w:val="28"/>
          <w:szCs w:val="28"/>
        </w:rPr>
        <w:t>2003</w:t>
      </w:r>
      <w:r w:rsidR="00456373" w:rsidRPr="00FC73E9">
        <w:rPr>
          <w:rFonts w:ascii="Times New Roman" w:hAnsi="Times New Roman" w:cs="Times New Roman"/>
          <w:sz w:val="28"/>
          <w:szCs w:val="28"/>
        </w:rPr>
        <w:t xml:space="preserve"> г.              </w:t>
      </w:r>
      <w:r w:rsidR="00935243" w:rsidRPr="00FC73E9">
        <w:rPr>
          <w:rFonts w:ascii="Times New Roman" w:hAnsi="Times New Roman" w:cs="Times New Roman"/>
          <w:sz w:val="28"/>
          <w:szCs w:val="28"/>
        </w:rPr>
        <w:t xml:space="preserve"> №</w:t>
      </w:r>
      <w:r w:rsidR="00456373" w:rsidRPr="00FC73E9">
        <w:rPr>
          <w:rFonts w:ascii="Times New Roman" w:hAnsi="Times New Roman" w:cs="Times New Roman"/>
          <w:sz w:val="28"/>
          <w:szCs w:val="28"/>
        </w:rPr>
        <w:t xml:space="preserve"> 131-ФЗ </w:t>
      </w:r>
      <w:r w:rsidR="00447803" w:rsidRPr="00FC73E9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935243" w:rsidRPr="00FC73E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 20</w:t>
      </w:r>
      <w:r w:rsidR="00456373" w:rsidRPr="00FC73E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марта </w:t>
      </w:r>
      <w:r w:rsidR="00935243" w:rsidRPr="00FC73E9">
        <w:rPr>
          <w:rFonts w:ascii="Times New Roman" w:hAnsi="Times New Roman" w:cs="Times New Roman"/>
          <w:color w:val="000000"/>
          <w:spacing w:val="-4"/>
          <w:sz w:val="28"/>
          <w:szCs w:val="28"/>
        </w:rPr>
        <w:t>2025</w:t>
      </w:r>
      <w:r w:rsidR="00456373" w:rsidRPr="00FC73E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г.</w:t>
      </w:r>
      <w:r w:rsidR="00935243" w:rsidRPr="00FC73E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</w:t>
      </w:r>
      <w:r w:rsidR="00935243" w:rsidRPr="00FC73E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Постановление Правительства РФ от 23.10.1993 N 1090 (ред. от 16.07.2025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>
        <w:r w:rsidR="00447803" w:rsidRPr="00FC73E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447803" w:rsidRPr="00FC73E9">
        <w:rPr>
          <w:rFonts w:ascii="Times New Roman" w:hAnsi="Times New Roman" w:cs="Times New Roman"/>
          <w:sz w:val="28"/>
          <w:szCs w:val="28"/>
        </w:rPr>
        <w:t xml:space="preserve"> дорожного движения Росси</w:t>
      </w:r>
      <w:r>
        <w:rPr>
          <w:rFonts w:ascii="Times New Roman" w:hAnsi="Times New Roman" w:cs="Times New Roman"/>
          <w:sz w:val="28"/>
          <w:szCs w:val="28"/>
        </w:rPr>
        <w:t>йской Федерации, утвержденными п</w:t>
      </w:r>
      <w:r w:rsidR="00447803" w:rsidRPr="00FC73E9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</w:t>
      </w:r>
      <w:r w:rsidR="0094471E" w:rsidRPr="00FC73E9">
        <w:rPr>
          <w:rFonts w:ascii="Times New Roman" w:hAnsi="Times New Roman" w:cs="Times New Roman"/>
          <w:sz w:val="28"/>
          <w:szCs w:val="28"/>
        </w:rPr>
        <w:t>о</w:t>
      </w:r>
      <w:r w:rsidR="00447803" w:rsidRPr="00FC73E9">
        <w:rPr>
          <w:rFonts w:ascii="Times New Roman" w:hAnsi="Times New Roman" w:cs="Times New Roman"/>
          <w:sz w:val="28"/>
          <w:szCs w:val="28"/>
        </w:rPr>
        <w:t>т 23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447803" w:rsidRPr="00FC73E9">
        <w:rPr>
          <w:rFonts w:ascii="Times New Roman" w:hAnsi="Times New Roman" w:cs="Times New Roman"/>
          <w:sz w:val="28"/>
          <w:szCs w:val="28"/>
        </w:rPr>
        <w:t>1993</w:t>
      </w:r>
      <w:r w:rsidR="00446C3E">
        <w:rPr>
          <w:rFonts w:ascii="Times New Roman" w:hAnsi="Times New Roman" w:cs="Times New Roman"/>
          <w:sz w:val="28"/>
          <w:szCs w:val="28"/>
        </w:rPr>
        <w:t xml:space="preserve"> г.</w:t>
      </w:r>
      <w:r w:rsidR="00447803" w:rsidRPr="00FC73E9">
        <w:rPr>
          <w:rFonts w:ascii="Times New Roman" w:hAnsi="Times New Roman" w:cs="Times New Roman"/>
          <w:sz w:val="28"/>
          <w:szCs w:val="28"/>
        </w:rPr>
        <w:t xml:space="preserve"> № 1090</w:t>
      </w:r>
      <w:r w:rsidR="00FC73E9" w:rsidRPr="00FC73E9">
        <w:rPr>
          <w:rFonts w:ascii="Times New Roman" w:hAnsi="Times New Roman" w:cs="Times New Roman"/>
          <w:sz w:val="28"/>
          <w:szCs w:val="28"/>
        </w:rPr>
        <w:t xml:space="preserve">, решением Ставропольской городской Думы от 26 июля 2023 г. </w:t>
      </w:r>
      <w:r w:rsidR="00DA7728">
        <w:rPr>
          <w:rFonts w:ascii="Times New Roman" w:hAnsi="Times New Roman" w:cs="Times New Roman"/>
          <w:sz w:val="28"/>
          <w:szCs w:val="28"/>
        </w:rPr>
        <w:t xml:space="preserve">       </w:t>
      </w:r>
      <w:r w:rsidR="00FC73E9" w:rsidRPr="00FC73E9">
        <w:rPr>
          <w:rFonts w:ascii="Times New Roman" w:hAnsi="Times New Roman" w:cs="Times New Roman"/>
          <w:sz w:val="28"/>
          <w:szCs w:val="28"/>
        </w:rPr>
        <w:t>№ 200 «Об утверждении Правил благоустройства территории муниципального образования города Ставрополя Ставропольского края»</w:t>
      </w:r>
    </w:p>
    <w:p w:rsidR="00447803" w:rsidRPr="004A22B2" w:rsidRDefault="00447803" w:rsidP="00C377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983" w:rsidRDefault="00584983" w:rsidP="005849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84983" w:rsidRPr="0090601D" w:rsidRDefault="00584983" w:rsidP="006649A0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133A2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33A2">
        <w:rPr>
          <w:rFonts w:ascii="Times New Roman" w:hAnsi="Times New Roman" w:cs="Times New Roman"/>
          <w:sz w:val="28"/>
          <w:szCs w:val="28"/>
        </w:rPr>
        <w:t>Утвердить</w:t>
      </w:r>
      <w:r w:rsidR="00935243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Pr="00B133A2">
        <w:rPr>
          <w:rFonts w:ascii="Times New Roman" w:hAnsi="Times New Roman" w:cs="Times New Roman"/>
          <w:sz w:val="28"/>
          <w:szCs w:val="28"/>
        </w:rPr>
        <w:t xml:space="preserve"> </w:t>
      </w:r>
      <w:r w:rsidR="00935243">
        <w:rPr>
          <w:rFonts w:ascii="Times New Roman" w:hAnsi="Times New Roman" w:cs="Times New Roman"/>
          <w:sz w:val="28"/>
          <w:szCs w:val="28"/>
        </w:rPr>
        <w:t>П</w:t>
      </w:r>
      <w:r w:rsidRPr="00B133A2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D3153C" w:rsidRPr="00536D3F">
        <w:rPr>
          <w:rFonts w:ascii="Times New Roman" w:hAnsi="Times New Roman"/>
          <w:sz w:val="28"/>
          <w:szCs w:val="28"/>
        </w:rPr>
        <w:t>использования территории общего пользования муниципального о</w:t>
      </w:r>
      <w:r w:rsidR="00D3153C">
        <w:rPr>
          <w:rFonts w:ascii="Times New Roman" w:hAnsi="Times New Roman"/>
          <w:sz w:val="28"/>
          <w:szCs w:val="28"/>
        </w:rPr>
        <w:t>б</w:t>
      </w:r>
      <w:r w:rsidR="00D3153C" w:rsidRPr="00536D3F">
        <w:rPr>
          <w:rFonts w:ascii="Times New Roman" w:hAnsi="Times New Roman"/>
          <w:sz w:val="28"/>
          <w:szCs w:val="28"/>
        </w:rPr>
        <w:t>разования городского округа города Ставрополя Ставропольского края при размещении средств индивидуальной мобильности и их использовании</w:t>
      </w:r>
      <w:r w:rsidR="00935243">
        <w:rPr>
          <w:rFonts w:ascii="Times New Roman" w:hAnsi="Times New Roman"/>
          <w:sz w:val="28"/>
          <w:szCs w:val="28"/>
        </w:rPr>
        <w:t>.</w:t>
      </w:r>
    </w:p>
    <w:p w:rsidR="00AC5104" w:rsidRDefault="00B133A2" w:rsidP="00935243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2</w:t>
      </w:r>
      <w:r w:rsidR="006A0A0D" w:rsidRPr="00B133A2">
        <w:rPr>
          <w:sz w:val="28"/>
          <w:szCs w:val="28"/>
        </w:rPr>
        <w:t xml:space="preserve">. </w:t>
      </w:r>
      <w:r w:rsidR="00AC5104" w:rsidRPr="00B133A2">
        <w:rPr>
          <w:sz w:val="28"/>
          <w:szCs w:val="28"/>
        </w:rPr>
        <w:t xml:space="preserve">Настоящее постановление вступает в силу </w:t>
      </w:r>
      <w:r w:rsidR="001067FB">
        <w:rPr>
          <w:sz w:val="28"/>
          <w:szCs w:val="28"/>
        </w:rPr>
        <w:t>с 01 сентября 2026 года, но не ранее чем по истечении девяноста дней после дня его официа</w:t>
      </w:r>
      <w:r w:rsidR="00DA7728">
        <w:rPr>
          <w:sz w:val="28"/>
          <w:szCs w:val="28"/>
        </w:rPr>
        <w:t>льного опубликования в газете «</w:t>
      </w:r>
      <w:r w:rsidR="001067FB">
        <w:rPr>
          <w:sz w:val="28"/>
          <w:szCs w:val="28"/>
        </w:rPr>
        <w:t>Вечерний Ставрополь»</w:t>
      </w:r>
      <w:r w:rsidR="00AC5104" w:rsidRPr="00935243">
        <w:rPr>
          <w:sz w:val="28"/>
          <w:szCs w:val="28"/>
        </w:rPr>
        <w:t>.</w:t>
      </w:r>
    </w:p>
    <w:p w:rsidR="00AC5104" w:rsidRPr="00B133A2" w:rsidRDefault="00B133A2" w:rsidP="00AC5104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3</w:t>
      </w:r>
      <w:r w:rsidR="00FE4F3C" w:rsidRPr="00B133A2">
        <w:rPr>
          <w:sz w:val="28"/>
          <w:szCs w:val="28"/>
        </w:rPr>
        <w:t>.</w:t>
      </w:r>
      <w:r w:rsidRPr="00B133A2">
        <w:rPr>
          <w:sz w:val="28"/>
          <w:szCs w:val="28"/>
        </w:rPr>
        <w:t xml:space="preserve"> </w:t>
      </w:r>
      <w:r w:rsidR="001067FB">
        <w:rPr>
          <w:sz w:val="28"/>
          <w:szCs w:val="28"/>
        </w:rPr>
        <w:t>Р</w:t>
      </w:r>
      <w:r w:rsidR="00AC5104" w:rsidRPr="00B133A2">
        <w:rPr>
          <w:sz w:val="28"/>
          <w:szCs w:val="28"/>
        </w:rPr>
        <w:t>азместить на официальном сайте администрации города Ставрополя в информационно-телекоммуникационной сети «Интернет».</w:t>
      </w:r>
    </w:p>
    <w:p w:rsidR="006A0A0D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3A2">
        <w:rPr>
          <w:rFonts w:ascii="Times New Roman" w:hAnsi="Times New Roman" w:cs="Times New Roman"/>
          <w:sz w:val="28"/>
          <w:szCs w:val="28"/>
        </w:rPr>
        <w:t>4</w:t>
      </w:r>
      <w:r w:rsidR="006A0A0D" w:rsidRPr="00B133A2">
        <w:rPr>
          <w:rFonts w:ascii="Times New Roman" w:hAnsi="Times New Roman" w:cs="Times New Roman"/>
          <w:sz w:val="28"/>
          <w:szCs w:val="28"/>
        </w:rPr>
        <w:t>.</w:t>
      </w:r>
      <w:r w:rsidRPr="00B133A2">
        <w:rPr>
          <w:rFonts w:ascii="Times New Roman" w:hAnsi="Times New Roman" w:cs="Times New Roman"/>
          <w:sz w:val="28"/>
          <w:szCs w:val="28"/>
        </w:rPr>
        <w:t xml:space="preserve"> </w:t>
      </w:r>
      <w:r w:rsidR="006A0A0D" w:rsidRPr="00B133A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Ставрополя </w:t>
      </w:r>
      <w:r w:rsidR="003D1E9B" w:rsidRPr="00B133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133A2">
        <w:rPr>
          <w:rFonts w:ascii="Times New Roman" w:hAnsi="Times New Roman" w:cs="Times New Roman"/>
          <w:sz w:val="28"/>
          <w:szCs w:val="28"/>
        </w:rPr>
        <w:t>Семёнова Д.Ю.</w:t>
      </w:r>
    </w:p>
    <w:p w:rsidR="00BC322E" w:rsidRDefault="00BC322E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BAF" w:rsidRDefault="00DE5BAF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AA" w:rsidRDefault="00FE4F3C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F3C">
        <w:rPr>
          <w:rFonts w:ascii="Times New Roman" w:hAnsi="Times New Roman" w:cs="Times New Roman"/>
          <w:sz w:val="28"/>
          <w:szCs w:val="28"/>
        </w:rPr>
        <w:t>Глава города Ставрополя</w:t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="0013728A">
        <w:rPr>
          <w:rFonts w:ascii="Times New Roman" w:hAnsi="Times New Roman" w:cs="Times New Roman"/>
          <w:sz w:val="28"/>
          <w:szCs w:val="28"/>
        </w:rPr>
        <w:tab/>
      </w:r>
      <w:r w:rsidR="003D1E9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728A">
        <w:rPr>
          <w:rFonts w:ascii="Times New Roman" w:hAnsi="Times New Roman" w:cs="Times New Roman"/>
          <w:sz w:val="28"/>
          <w:szCs w:val="28"/>
        </w:rPr>
        <w:t>И.И. Ульянченко</w:t>
      </w:r>
      <w:bookmarkStart w:id="0" w:name="_GoBack"/>
      <w:bookmarkEnd w:id="0"/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B03" w:rsidRDefault="007A7B03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B03" w:rsidRDefault="007A7B03" w:rsidP="007A7B03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7A7B03" w:rsidRPr="00B70BD4" w:rsidRDefault="007A7B03" w:rsidP="007A7B03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</w:p>
    <w:p w:rsidR="007A7B03" w:rsidRDefault="007A7B03" w:rsidP="007A7B03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>п</w:t>
      </w:r>
      <w:r w:rsidRPr="00B70BD4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Pr="00B70BD4">
        <w:rPr>
          <w:sz w:val="28"/>
          <w:szCs w:val="28"/>
        </w:rPr>
        <w:t xml:space="preserve">администрации </w:t>
      </w:r>
    </w:p>
    <w:p w:rsidR="007A7B03" w:rsidRPr="00B70BD4" w:rsidRDefault="007A7B03" w:rsidP="007A7B03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 w:rsidRPr="00B70BD4">
        <w:rPr>
          <w:sz w:val="28"/>
          <w:szCs w:val="28"/>
        </w:rPr>
        <w:t xml:space="preserve">города Ставрополя </w:t>
      </w:r>
    </w:p>
    <w:p w:rsidR="007A7B03" w:rsidRPr="00B70BD4" w:rsidRDefault="007A7B03" w:rsidP="007A7B03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                 </w:t>
      </w:r>
      <w:r w:rsidRPr="00B70BD4">
        <w:rPr>
          <w:sz w:val="28"/>
          <w:szCs w:val="28"/>
        </w:rPr>
        <w:t xml:space="preserve">№  </w:t>
      </w:r>
    </w:p>
    <w:p w:rsidR="007A7B03" w:rsidRDefault="007A7B03" w:rsidP="007A7B03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A7B03" w:rsidRPr="002F52BB" w:rsidRDefault="007A7B03" w:rsidP="007A7B03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F52BB">
        <w:rPr>
          <w:rFonts w:ascii="Times New Roman" w:hAnsi="Times New Roman" w:cs="Times New Roman"/>
          <w:sz w:val="28"/>
          <w:szCs w:val="28"/>
        </w:rPr>
        <w:t>ПОРЯДОК</w:t>
      </w:r>
    </w:p>
    <w:p w:rsidR="007A7B03" w:rsidRPr="00536D3F" w:rsidRDefault="007A7B03" w:rsidP="007A7B03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>использования территории общего пользования муниципального о</w:t>
      </w:r>
      <w:r>
        <w:rPr>
          <w:rFonts w:ascii="Times New Roman" w:hAnsi="Times New Roman"/>
          <w:sz w:val="28"/>
          <w:szCs w:val="28"/>
        </w:rPr>
        <w:t>б</w:t>
      </w:r>
      <w:r w:rsidRPr="00536D3F">
        <w:rPr>
          <w:rFonts w:ascii="Times New Roman" w:hAnsi="Times New Roman"/>
          <w:sz w:val="28"/>
          <w:szCs w:val="28"/>
        </w:rPr>
        <w:t xml:space="preserve">разования городского округа города Ставрополя Ставропольского края при размещении средств индивидуальной мобильности и их использовании </w:t>
      </w:r>
    </w:p>
    <w:p w:rsidR="007A7B03" w:rsidRPr="002F52BB" w:rsidRDefault="007A7B03" w:rsidP="007A7B03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0821B2" w:rsidRPr="00A9215B" w:rsidRDefault="000821B2" w:rsidP="000821B2">
      <w:pPr>
        <w:widowControl w:val="0"/>
        <w:spacing w:after="0" w:line="240" w:lineRule="exact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</w:t>
      </w:r>
      <w:r w:rsidRPr="00A9215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821B2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Настоящий Порядок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 регулирует отношения, связанные с использованием территории общего пользования местного значения городского округа города Ставрополя Ставропольского края при размещении средств индивидуальной мобильности и их использовании, в том числе предоставляемых в аренду специализированными операторами (далее соответственно - Порядок, СИМ, территория общего пользования).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Для целей настоящего Порядка используются следующие понятия: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автоматизированная система аренды (проката) - совокупность программного обеспечения, используемого специализированным оператором при оказании услуг аренды (проката) по предоставлению пользователям СИМ, позволяющая обеспечивать соблюдение требований настоящего Порядка;</w:t>
      </w:r>
    </w:p>
    <w:p w:rsidR="000821B2" w:rsidRPr="00CE2D35" w:rsidRDefault="000821B2" w:rsidP="000821B2">
      <w:pPr>
        <w:pStyle w:val="a9"/>
        <w:widowControl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D35">
        <w:rPr>
          <w:rFonts w:ascii="Times New Roman" w:hAnsi="Times New Roman" w:cs="Times New Roman"/>
          <w:sz w:val="28"/>
          <w:szCs w:val="28"/>
        </w:rPr>
        <w:t>зона запрета использования СИМ - часть территории общего пользования, в границах которой запрещено использовать СИМ;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зона ограничения скорости передвижения СИМ - часть территории общего пользования, в границах которой максимальная скорость движения СИМ ограничена определенным значением, указанным в реестре зон ограничения скорости передвижения СИМ;</w:t>
      </w:r>
    </w:p>
    <w:p w:rsidR="000821B2" w:rsidRPr="00CE2D35" w:rsidRDefault="000821B2" w:rsidP="000821B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CE2D35">
        <w:rPr>
          <w:rStyle w:val="af2"/>
          <w:rFonts w:ascii="Times New Roman" w:hAnsi="Times New Roman" w:cs="Times New Roman"/>
          <w:b w:val="0"/>
          <w:spacing w:val="3"/>
          <w:sz w:val="28"/>
          <w:szCs w:val="28"/>
          <w:shd w:val="clear" w:color="auto" w:fill="FFFFFF"/>
        </w:rPr>
        <w:t xml:space="preserve">парковочное место для </w:t>
      </w:r>
      <w:r w:rsidRPr="00CE2D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</w:t>
      </w:r>
      <w:r w:rsidRPr="00CE2D35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- это специально отведенное место, предназначенное </w:t>
      </w:r>
      <w:r w:rsidRPr="00CE2D3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для стоянки, хранения и (или) предоставления в аренду (прокат) СИМ</w:t>
      </w:r>
      <w:r w:rsidRPr="00CE2D35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, на территории общего пользования, маркированное специальной разметкой и дорожным знаком 6.4 «Парковка» с дополнительной табличкой 8.4.7.2</w:t>
      </w:r>
      <w:r w:rsidRPr="00CE2D3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, определяемое в соответствии с настоящим Порядком; 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пользователь - физическое лицо, использующее СИМ, в том числе на основе договора аренды (проката), заключенного со специализированным оператором в соответствии с действующим законодательством, в том числе посредством мобильного приложения;</w:t>
      </w:r>
    </w:p>
    <w:p w:rsidR="000821B2" w:rsidRPr="00CE2D35" w:rsidRDefault="000821B2" w:rsidP="000821B2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8"/>
          <w:szCs w:val="28"/>
          <w:shd w:val="clear" w:color="auto" w:fill="FFFFFF"/>
        </w:rPr>
      </w:pPr>
      <w:r w:rsidRPr="00CE2D35">
        <w:rPr>
          <w:spacing w:val="3"/>
          <w:sz w:val="28"/>
          <w:szCs w:val="28"/>
          <w:shd w:val="clear" w:color="auto" w:fill="FFFFFF"/>
        </w:rPr>
        <w:t xml:space="preserve">реестр мест размещения СИМ - это документ, содержащий сведения о специально отведенных парковочных местах, стационарных парковочных местах для стоянки, хранения и (или) предоставления в аренду (прокат) </w:t>
      </w:r>
      <w:r w:rsidRPr="00CE2D35">
        <w:rPr>
          <w:spacing w:val="3"/>
          <w:sz w:val="28"/>
          <w:szCs w:val="28"/>
          <w:shd w:val="clear" w:color="auto" w:fill="FFFFFF"/>
        </w:rPr>
        <w:lastRenderedPageBreak/>
        <w:t>СИМ на территории общего пользования, и служит для систематизации и контроля мест размещения СИМ, и упорядочения использования территорий общего пользования, утверждаемый правовым актом администрации города Ставрополя (далее - Реестр);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СИМ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сегвеи, моноколеса и иные аналогичные средства), в том числе СИМ используемый физическим лицом на основании заключенного в соответствии с действующим законодательством договора аренды (проката) со специализированным оператором;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специализированный оператор - юридическое лицо или индивидуальный предприниматель, зарегистрированный в установленном порядке, осуществляющие коммерческую деятельность по предоставлению в аренду (прокат) СИМ, оборудованных автоматизированной системой аренды (проката) на территориях общего пользования;</w:t>
      </w:r>
    </w:p>
    <w:p w:rsidR="000821B2" w:rsidRPr="00CE2D35" w:rsidRDefault="000821B2" w:rsidP="000821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</w:pPr>
      <w:r w:rsidRPr="00CE2D3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стационарное парковочное место -</w:t>
      </w:r>
      <w:r w:rsidRPr="00CE2D35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это специально оборудованное временными сооружениями и (или) временными конструкциями место, предназначенное </w:t>
      </w:r>
      <w:r w:rsidRPr="00CE2D35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для стоянки, хранения и (или) предоставления в аренду (прокат) СИМ</w:t>
      </w:r>
      <w:r w:rsidRPr="00CE2D35">
        <w:rPr>
          <w:rFonts w:ascii="Times New Roman" w:eastAsia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, на территории общего пользования, устанавливаемое в соответствии с Перечнем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утвержденным постановлением Правительства Российской Федерации                                          от 03 декабря 2014 г. № 1300;</w:t>
      </w:r>
    </w:p>
    <w:p w:rsidR="000821B2" w:rsidRPr="00CE2D35" w:rsidRDefault="000821B2" w:rsidP="000821B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территории общего пользования - это территории города Ставрополя, которые постоянно доступны для населения, в том числе площади, набережные, улицы, пешеходные зоны, скверы, парки. Общественные территории могут использоваться в различных целях, в том числе для общения, отдыха, занятия спортом, образования, проведения собраний граждан, осуществления предпринимательской деятельности, с учетом требований действующего законодательства;</w:t>
      </w:r>
    </w:p>
    <w:p w:rsidR="000821B2" w:rsidRPr="00CE2D35" w:rsidRDefault="000821B2" w:rsidP="000821B2">
      <w:pPr>
        <w:wordWrap w:val="0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CE2D35">
        <w:rPr>
          <w:rFonts w:ascii="Times New Roman" w:hAnsi="Times New Roman" w:cs="Times New Roman"/>
          <w:sz w:val="28"/>
          <w:szCs w:val="28"/>
        </w:rPr>
        <w:t xml:space="preserve">уполномоченные органы - комитет городского хозяйства администрации города Ставрополя, администрации Ленинского, Промышленного, Октябрьского районов города Ставрополя в соответствии с территориальной принадлежностью, определенной постановлением администрации города Ставрополя </w:t>
      </w:r>
      <w:r w:rsidRPr="00CE2D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 05.08.2016 № 1814 «Об утверждении Порядка ремонта и содержания автомобильных дорог общего пользования местного значения в границах муниципального образования городского округа города Ставрополя Ставропольского края»</w:t>
      </w:r>
      <w:r w:rsidRPr="00CE2D35">
        <w:rPr>
          <w:rFonts w:ascii="Times New Roman" w:hAnsi="Times New Roman" w:cs="Times New Roman"/>
          <w:sz w:val="28"/>
          <w:szCs w:val="28"/>
        </w:rPr>
        <w:t>;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иные понятия и термины, используемые в настоящем Порядке, применяются в значениях, определенных законами и нормативными правовыми актами Российской Федерации и Ставропольского края.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</w:p>
    <w:p w:rsidR="000821B2" w:rsidRPr="00CE2D35" w:rsidRDefault="000821B2" w:rsidP="000821B2">
      <w:pPr>
        <w:pStyle w:val="ConsPlusTitle1"/>
        <w:spacing w:line="240" w:lineRule="exact"/>
        <w:ind w:left="108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E2D35">
        <w:rPr>
          <w:rFonts w:ascii="Times New Roman" w:hAnsi="Times New Roman" w:cs="Times New Roman"/>
          <w:b w:val="0"/>
          <w:sz w:val="28"/>
          <w:szCs w:val="28"/>
        </w:rPr>
        <w:t>II. Общие требования к размещению СИМ</w:t>
      </w:r>
    </w:p>
    <w:p w:rsidR="000821B2" w:rsidRPr="00CE2D35" w:rsidRDefault="000821B2" w:rsidP="000821B2">
      <w:pPr>
        <w:pStyle w:val="ConsPlusTitle1"/>
        <w:spacing w:line="240" w:lineRule="exact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pacing w:val="3"/>
          <w:sz w:val="28"/>
          <w:szCs w:val="28"/>
          <w:shd w:val="clear" w:color="auto" w:fill="FFFFFF"/>
        </w:rPr>
      </w:pPr>
      <w:r w:rsidRPr="00CE2D35">
        <w:rPr>
          <w:sz w:val="28"/>
          <w:szCs w:val="28"/>
        </w:rPr>
        <w:t>Стационарные парковочные места и (или) парковочные места для СИМ на территориях общего пользования размещаются специализированными операторами в соответствии с Реестром</w:t>
      </w:r>
      <w:r w:rsidRPr="00CE2D35">
        <w:rPr>
          <w:spacing w:val="3"/>
          <w:sz w:val="28"/>
          <w:szCs w:val="28"/>
          <w:shd w:val="clear" w:color="auto" w:fill="FFFFFF"/>
        </w:rPr>
        <w:t>.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Обустройство стационарных парковочных мест специализированными операторами в местах, предусмотренных Реестром, осуществляется на основании правового акта администрации города Ставрополя, подготовленного по результатам предоставления муниципальной услуги «Согласование размещения объектов на землях и земельных участках, находящихся в муниципальной собственности, землях и земельных участках, государственная собственность на которые не разграничена, расположенных в границах муниципального образования городского округа города Ставрополя Ставропольского края, без предоставления земельных участков и установления сервитутов, публичных сервитутов» (далее – муниципальная услуга).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Муниципальная услуга предоставляется комитетом по управлению муниципальным имуществом города Ставрополя в порядке, установленном нормативным правовым актом администрации города Ставрополя.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Обустройство парковочных мест для СИМ специализированными операторами в местах, предусмотренных Реестром, осуществляется на основании согласования с уполномоченными органами посредством направления предложения об организации парковочных мест для СИМ в уполномоченные органы.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Включение дополнительных парковочных мест для СИМ и (или) стационарных парковочных мест в Реестр осуществляется уполномоченными органами по результатам рассмотрения предложений специализированных операторов.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bCs/>
          <w:sz w:val="28"/>
          <w:szCs w:val="28"/>
          <w:shd w:val="clear" w:color="auto" w:fill="FFFFFF"/>
        </w:rPr>
        <w:t xml:space="preserve">При подготовке пакета документов для получения муниципальной услуги, а также при направлении предложения </w:t>
      </w:r>
      <w:r w:rsidRPr="00CE2D35">
        <w:rPr>
          <w:sz w:val="28"/>
          <w:szCs w:val="28"/>
        </w:rPr>
        <w:t>об организации парковочных мест для СИМ, и (или) предложения о включении дополнительных парковочных мест для СИМ и (или) стационарных парковочных мест в Реестр специализированный оператор согласовывает с уполномоченными органами: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графическую часть на инженерно-топографическом плане М 1:500 с изображением границ размещения временных сооружений и (или) временных конструкций  либо мест, маркированных специальной разметкой и дорожными знаками </w:t>
      </w:r>
      <w:r w:rsidRPr="00CE2D35">
        <w:rPr>
          <w:spacing w:val="3"/>
          <w:sz w:val="28"/>
          <w:szCs w:val="28"/>
          <w:shd w:val="clear" w:color="auto" w:fill="FFFFFF"/>
        </w:rPr>
        <w:t xml:space="preserve">6.4 «Парковка» с дополнительными                      табличками 8.4.7.2, </w:t>
      </w:r>
      <w:r w:rsidRPr="00CE2D35">
        <w:rPr>
          <w:sz w:val="28"/>
          <w:szCs w:val="28"/>
        </w:rPr>
        <w:t>согласованную с соответствующими службами, отвечающими за эксплуатацию инженерных коммуникаций</w:t>
      </w:r>
      <w:r w:rsidRPr="00CE2D35">
        <w:rPr>
          <w:spacing w:val="3"/>
          <w:sz w:val="28"/>
          <w:szCs w:val="28"/>
          <w:shd w:val="clear" w:color="auto" w:fill="FFFFFF"/>
        </w:rPr>
        <w:t xml:space="preserve">; </w:t>
      </w:r>
      <w:r w:rsidRPr="00CE2D35">
        <w:rPr>
          <w:sz w:val="28"/>
          <w:szCs w:val="28"/>
        </w:rPr>
        <w:t xml:space="preserve"> 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раздел с типом покрытия, конструктивом дорожной одежды и узлами сопряжения;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раздел, содержащий визуализацию и размеры вышеуказанных </w:t>
      </w:r>
      <w:r w:rsidRPr="00CE2D35">
        <w:rPr>
          <w:sz w:val="28"/>
          <w:szCs w:val="28"/>
        </w:rPr>
        <w:lastRenderedPageBreak/>
        <w:t>конструкций, согласованный с комитетом градостроительства администрации города Ставрополя.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Один экземпляр согласованной графической части предоставляется в соответствующий уполномоченный орган для хранения.</w:t>
      </w:r>
    </w:p>
    <w:p w:rsidR="000821B2" w:rsidRPr="00CE2D35" w:rsidRDefault="000821B2" w:rsidP="000821B2">
      <w:pPr>
        <w:pStyle w:val="ConsPlusNormal"/>
        <w:ind w:firstLine="708"/>
        <w:jc w:val="both"/>
        <w:rPr>
          <w:u w:val="single"/>
        </w:rPr>
      </w:pPr>
      <w:r w:rsidRPr="00CE2D35">
        <w:t>Предложения об организации парковочных мест для СИМ и (или) предложения о включении дополнительных парковочных мест для СИМ, и (или) стационарных парковочных мест в Реестр должны содержать сведения о координатах и адресных ориентирах парковочных мест для СИМ и (или) стационарных парковочных мест, а также должны содержать информацию, указанную в разделе 3 настоящего Порядка.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При подготовке предложения об организации парковочных мест для СИМ и (или) предложения о включении дополнительных парковочных мест для СИМ, и (или) стационарных парковочных мест специализированный оператор учитывает, что размещение парковочных мест для СИМ и (или) стационарных парковочных мест на территориях общего пользования запрещено: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на клумбах, газонах, цветниках, территориях зеленых насаждений, озелененных территориях;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на территориях скверов, парков культуры и отдыха, за исключением специально отведенных мест и (или) наличия гражданско-правовых отношений с правообладателями земельных участков; 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на проезжей части автомобильных дорог, внутриквартальных проездах, автопарковках и других объектах транспортной инфраструктуры; 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на тротуарах, если оставшаяся часть ширины тротуара будет составлять менее 2,5 метра; 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ближе 3 метров от посадочных площадок остановок общественного пассажирского транспорта; 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ближе 5 метров от пешеходных переходов, в том числе подземных и наземных; 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ближе 3 метров от края проезжей части, не оборудованного пешеходными ограждениями; 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  <w:r w:rsidRPr="00CE2D35">
        <w:rPr>
          <w:sz w:val="28"/>
          <w:szCs w:val="28"/>
        </w:rPr>
        <w:t>на расстоянии менее 30 метров от памятников, монументов, объектов культурного наследия;</w:t>
      </w:r>
      <w:r w:rsidRPr="00CE2D35">
        <w:rPr>
          <w:sz w:val="28"/>
          <w:szCs w:val="28"/>
          <w:highlight w:val="yellow"/>
        </w:rPr>
        <w:t xml:space="preserve"> 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  <w:shd w:val="clear" w:color="auto" w:fill="FFFFFF" w:themeFill="background1"/>
        </w:rPr>
        <w:t>на посадочных площадках остановок общественного пассажирского</w:t>
      </w:r>
      <w:r w:rsidRPr="00CE2D35">
        <w:rPr>
          <w:sz w:val="28"/>
          <w:szCs w:val="28"/>
          <w:highlight w:val="yellow"/>
        </w:rPr>
        <w:t xml:space="preserve"> </w:t>
      </w:r>
      <w:r w:rsidRPr="00CE2D35">
        <w:rPr>
          <w:sz w:val="28"/>
          <w:szCs w:val="28"/>
          <w:shd w:val="clear" w:color="auto" w:fill="FFFFFF" w:themeFill="background1"/>
        </w:rPr>
        <w:t>транспорта;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ближе 10 метров от входных групп социально значимых объектов;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 зонах обеспечения видимости (треугольник видимости);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в зонах запрета использования СИМ, определенных </w:t>
      </w:r>
      <w:hyperlink w:anchor="P126" w:tooltip="5. Порядок формирования и ведения реестра зон запрета">
        <w:r w:rsidRPr="00CE2D35">
          <w:rPr>
            <w:sz w:val="28"/>
            <w:szCs w:val="28"/>
          </w:rPr>
          <w:t xml:space="preserve">разделом </w:t>
        </w:r>
      </w:hyperlink>
      <w:r w:rsidRPr="00CE2D35">
        <w:rPr>
          <w:sz w:val="28"/>
          <w:szCs w:val="28"/>
        </w:rPr>
        <w:t>4 настоящего Порядка.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bookmarkStart w:id="1" w:name="P83"/>
      <w:bookmarkEnd w:id="1"/>
      <w:r w:rsidRPr="00CE2D35">
        <w:rPr>
          <w:sz w:val="28"/>
          <w:szCs w:val="28"/>
        </w:rPr>
        <w:t>Размер зоны размещения стационарных парковочных мест и (или) парковочных мест для СИМ не должен превышать 6 кв. метров: 4 метра в длину и 1,5 метра в ширину, размещение должно выполняться длинной стороной вдоль параллельного следования тротуара, дороги.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В случае размещения стационарных парковочных мест и (или) </w:t>
      </w:r>
      <w:r w:rsidRPr="00CE2D35">
        <w:rPr>
          <w:sz w:val="28"/>
          <w:szCs w:val="28"/>
        </w:rPr>
        <w:lastRenderedPageBreak/>
        <w:t>парковочных мест для СИМ на тротуарной части улично-дорожной сети с одной стороны одной улицы расстояние между ними должно быть не менее 200 метров.</w:t>
      </w:r>
    </w:p>
    <w:p w:rsidR="000821B2" w:rsidRPr="00CE2D35" w:rsidRDefault="000821B2" w:rsidP="000821B2">
      <w:pPr>
        <w:pStyle w:val="ConsPlusNormal"/>
        <w:ind w:firstLine="708"/>
        <w:jc w:val="both"/>
      </w:pPr>
      <w:bookmarkStart w:id="2" w:name="P78"/>
      <w:bookmarkEnd w:id="2"/>
      <w:r w:rsidRPr="00CE2D35">
        <w:t>Уполномоченные органы рассматривают представленные предложения об организации парковочных мест для СИМ и (или) стационарных парковочных мест, и (или) предложения о включении дополнительных парковочных мест для СИМ, и (или) стационарных парковочных мест в Реестр и по результатам в течение 30 (тридцати) дней с момента регистрации предложения выдают согласование или направляют отказ.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Основаниями для отказа в согласовании парковочных мест для СИМ и (или) о включении дополнительных парковочных мест для СИМ и (или) стационарных парковочных мест в Реестр являются: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а) несоответствие планируемого парковочного места для СИМ и (или) стационарного парковочного места требованиям настоящего раздела;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б) предоставление неполной и (или) неточной информации, предусмотренной настоящим разделом и (или) разделом 3 Порядка.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Отказ оформляется уполномоченным органом письменно и направляется лицу, предоставившему соответствующие предложения.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В отказе должны быть указаны причины такого отказа в отношении каждого парковочного места для СИМ и (или) стационарного парковочного места.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  <w:shd w:val="clear" w:color="auto" w:fill="FFFFFF"/>
        </w:rPr>
      </w:pPr>
      <w:r w:rsidRPr="00CE2D35">
        <w:rPr>
          <w:bCs/>
          <w:sz w:val="28"/>
          <w:szCs w:val="28"/>
          <w:shd w:val="clear" w:color="auto" w:fill="FFFFFF"/>
        </w:rPr>
        <w:t>Период</w:t>
      </w:r>
      <w:r w:rsidRPr="00CE2D35">
        <w:rPr>
          <w:sz w:val="28"/>
          <w:szCs w:val="28"/>
          <w:shd w:val="clear" w:color="auto" w:fill="FFFFFF"/>
        </w:rPr>
        <w:t xml:space="preserve"> </w:t>
      </w:r>
      <w:r w:rsidRPr="00CE2D35">
        <w:rPr>
          <w:bCs/>
          <w:sz w:val="28"/>
          <w:szCs w:val="28"/>
          <w:shd w:val="clear" w:color="auto" w:fill="FFFFFF"/>
        </w:rPr>
        <w:t xml:space="preserve">использования </w:t>
      </w:r>
      <w:r w:rsidRPr="00CE2D35">
        <w:rPr>
          <w:sz w:val="28"/>
          <w:szCs w:val="28"/>
        </w:rPr>
        <w:t xml:space="preserve">парковочных мест для СИМ и (или) </w:t>
      </w:r>
      <w:r w:rsidRPr="00CE2D35">
        <w:rPr>
          <w:bCs/>
          <w:sz w:val="28"/>
          <w:szCs w:val="28"/>
          <w:shd w:val="clear" w:color="auto" w:fill="FFFFFF"/>
        </w:rPr>
        <w:t>с</w:t>
      </w:r>
      <w:r w:rsidRPr="00CE2D35">
        <w:rPr>
          <w:sz w:val="28"/>
          <w:szCs w:val="28"/>
        </w:rPr>
        <w:t>тационарных парковочных мест на территориях общего пользования</w:t>
      </w:r>
      <w:r w:rsidRPr="00CE2D35">
        <w:rPr>
          <w:bCs/>
          <w:sz w:val="28"/>
          <w:szCs w:val="28"/>
          <w:shd w:val="clear" w:color="auto" w:fill="FFFFFF"/>
        </w:rPr>
        <w:t xml:space="preserve"> устанавливается </w:t>
      </w:r>
      <w:r w:rsidRPr="00CE2D35">
        <w:rPr>
          <w:sz w:val="28"/>
          <w:szCs w:val="28"/>
          <w:shd w:val="clear" w:color="auto" w:fill="FFFFFF"/>
        </w:rPr>
        <w:t>с 01 апреля по 30 ноября.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На период проведения работ по строительству, реконструкции, текущему и капитальному ремонту автомобильных дорог, тротуаров, велодорожек, проведения земляных работ, работ по благоустройству территории, проведения культурно-массовых мероприятий и иных мероприятий, реализация которых невозможна без освобождения территории, занятой стационарными парковочными местами и (или) парковочными местами для СИМ, информация о которых содержится в Реестре</w:t>
      </w:r>
      <w:r w:rsidRPr="00CE2D35">
        <w:rPr>
          <w:sz w:val="28"/>
          <w:szCs w:val="28"/>
          <w:shd w:val="clear" w:color="auto" w:fill="FFFFFF" w:themeFill="background1"/>
        </w:rPr>
        <w:t>, временно приостанавливается эксплуатация данных мест размещения</w:t>
      </w:r>
      <w:r w:rsidRPr="00CE2D35">
        <w:rPr>
          <w:sz w:val="28"/>
          <w:szCs w:val="28"/>
        </w:rPr>
        <w:t xml:space="preserve"> СИМ, о чем уполномоченные органы информируют специализированных операторов. 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Информация должна содержать дату и время начала приостановления эксплуатации парковочных мест для СИМ и (или) </w:t>
      </w:r>
      <w:r w:rsidRPr="00CE2D35">
        <w:rPr>
          <w:bCs/>
          <w:sz w:val="28"/>
          <w:szCs w:val="28"/>
          <w:shd w:val="clear" w:color="auto" w:fill="FFFFFF"/>
        </w:rPr>
        <w:t>с</w:t>
      </w:r>
      <w:r w:rsidRPr="00CE2D35">
        <w:rPr>
          <w:sz w:val="28"/>
          <w:szCs w:val="28"/>
        </w:rPr>
        <w:t>тационарных парковочных мест, а также запланированные исполнителем (организатором) работ (мероприятий) дату и время их окончания.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Информация размещается на официальном сайте администрации города Ставрополя в информационно-телекоммуникационной сети «Интернет» (далее - официальный сайт) не позднее чем за 2 (два) календарных дня до начала проведения работ (мероприятий).</w:t>
      </w:r>
    </w:p>
    <w:p w:rsidR="000821B2" w:rsidRPr="00CE2D35" w:rsidRDefault="000821B2" w:rsidP="000821B2">
      <w:pPr>
        <w:pStyle w:val="ConsPlusNormal"/>
        <w:ind w:firstLine="709"/>
        <w:jc w:val="both"/>
        <w:rPr>
          <w:u w:val="single"/>
        </w:rPr>
      </w:pPr>
    </w:p>
    <w:p w:rsidR="000821B2" w:rsidRPr="00CE2D35" w:rsidRDefault="000821B2" w:rsidP="000821B2">
      <w:pPr>
        <w:pStyle w:val="ConsPlusTitle1"/>
        <w:ind w:left="107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3" w:name="P95"/>
      <w:bookmarkStart w:id="4" w:name="P96"/>
      <w:bookmarkEnd w:id="3"/>
      <w:bookmarkEnd w:id="4"/>
      <w:r w:rsidRPr="00CE2D35">
        <w:rPr>
          <w:rFonts w:ascii="Times New Roman" w:hAnsi="Times New Roman" w:cs="Times New Roman"/>
          <w:b w:val="0"/>
          <w:sz w:val="28"/>
          <w:szCs w:val="28"/>
        </w:rPr>
        <w:t>III. Порядок формирования и ведения Реестра</w:t>
      </w:r>
    </w:p>
    <w:p w:rsidR="000821B2" w:rsidRPr="00CE2D35" w:rsidRDefault="000821B2" w:rsidP="000821B2">
      <w:pPr>
        <w:pStyle w:val="ConsPlusTitle1"/>
        <w:spacing w:line="240" w:lineRule="exact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Реестр утверждается правовым актом администрации города Ставрополя и ведется по форме согласно приложению 1 к настоящему Порядку. Реестр должен содержать следующие сведения: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адреса парковочных мест для СИМ и (или) стационарных парковочных мест;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размер зоны размещения парковочных мест для СИМ и (или) стационарных парковочных мест;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максимальное количество парковочных мест для СИМ и (или) стационарных парковочных мест;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наименование специализированного оператора, использующего парковочные места для СИМ и (или) стационарные парковочные места;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ИНН специализированного оператора;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юридический, фактический и почтовый адреса специализированного оператора;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адрес электронной почты специализированного оператора;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номер телефона специализированного оператора;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Ф.И.О. (при наличии) руководителя специализированного оператора;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Ф.И.О. (при наличии) и номер телефона уполномоченного контактного лица специализированного оператора.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Исключение парковочных мест для СИМ и (или) стационарных парковочных мест из Реестра осуществляется по инициативе уполномоченных органов или специализированных операторов, имеющих согласование по местам размещения СИМ на территориях общего пользования в связи с наступлением обстоятельств, указанных в разделе 2 настоящего Порядка.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Уполномоченные органы ведут Реестр, поддерживают его в актуальном состоянии и размещают на официальном сайте. При внесении изменений в Реестр обновление информации на официальном сайте осуществляется в течение 3 (трех) рабочих дней с момента внесения изменений в Реестр.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</w:p>
    <w:p w:rsidR="000821B2" w:rsidRPr="00CE2D35" w:rsidRDefault="000821B2" w:rsidP="000821B2">
      <w:pPr>
        <w:pStyle w:val="ConsPlusTitle"/>
        <w:widowControl/>
        <w:spacing w:line="240" w:lineRule="exact"/>
        <w:ind w:left="1077"/>
        <w:jc w:val="center"/>
        <w:outlineLvl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CE2D35">
        <w:rPr>
          <w:rFonts w:ascii="Times New Roman" w:hAnsi="Times New Roman"/>
          <w:b w:val="0"/>
          <w:color w:val="auto"/>
          <w:sz w:val="28"/>
          <w:szCs w:val="28"/>
        </w:rPr>
        <w:t>IV. Порядок использования территории общего пользования при размещении СИМ и их использовании</w:t>
      </w:r>
    </w:p>
    <w:p w:rsidR="000821B2" w:rsidRPr="00CE2D35" w:rsidRDefault="000821B2" w:rsidP="000821B2">
      <w:pPr>
        <w:pStyle w:val="ConsPlusTitle"/>
        <w:widowControl/>
        <w:outlineLvl w:val="1"/>
        <w:rPr>
          <w:rFonts w:ascii="Times New Roman" w:hAnsi="Times New Roman"/>
          <w:b w:val="0"/>
          <w:color w:val="auto"/>
          <w:sz w:val="28"/>
          <w:szCs w:val="28"/>
        </w:rPr>
      </w:pP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На территориях общего пользования СИМ должны размещаться исключительно в местах, утвержденных Реестром.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Размещение СИМ на территории общего пользования не допускается вне временных сооружений и (или) временных конструкций, предназначенных для организации стационарного парковочного места, а также вне границ парковочного места для СИМ, маркированного специальной разметкой.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 xml:space="preserve">При размещении СИМ не допускается блокировать доступ к другим СИМ, прислонять СИМ к объектам уличной инфраструктуры (дорожные, тротуарные, декоративные ограждения, перила, стойки, опоры и дорожные знаки, указатели, светофоры, фонарные столбы, опоры освещения, уличная </w:t>
      </w:r>
      <w:r w:rsidRPr="00CE2D35">
        <w:lastRenderedPageBreak/>
        <w:t>мебель, малые архитектурные формы) и другим предметам, не предназначенным для крепления СИМ.</w:t>
      </w:r>
    </w:p>
    <w:p w:rsidR="000821B2" w:rsidRPr="00CE2D35" w:rsidRDefault="000821B2" w:rsidP="000821B2">
      <w:pPr>
        <w:pStyle w:val="ConsPlusNormal"/>
        <w:ind w:firstLine="708"/>
        <w:jc w:val="both"/>
      </w:pPr>
      <w:bookmarkStart w:id="5" w:name="P90"/>
      <w:bookmarkEnd w:id="5"/>
      <w:r w:rsidRPr="00CE2D35">
        <w:t>Нахождение СИМ не должно препятствовать нормальному передвижению пешеходов, лиц, использующих для передвижения СИМ, велосипедистов и других участников дорожного движения (влекущих необходимость прохода (проезда) по покрытию, не предназначенному для передвижения пешеходов, СИМ, транспортных средств), входу и выходу из зданий, пешеходных переходов, общественного транспорта, а также должны размещаться в вертикальном положении (стоя).</w:t>
      </w:r>
    </w:p>
    <w:p w:rsidR="000821B2" w:rsidRPr="00CE2D35" w:rsidRDefault="000821B2" w:rsidP="000821B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bookmarkStart w:id="6" w:name="P92"/>
      <w:bookmarkStart w:id="7" w:name="P93"/>
      <w:bookmarkEnd w:id="6"/>
      <w:bookmarkEnd w:id="7"/>
      <w:r w:rsidRPr="00CE2D35">
        <w:rPr>
          <w:sz w:val="28"/>
          <w:szCs w:val="28"/>
        </w:rPr>
        <w:t xml:space="preserve">Организация передвижения СИМ на территории общего пользования осуществляется в соответствии с постановлением Правительства Российской Федерации от </w:t>
      </w:r>
      <w:r w:rsidRPr="00CE2D35">
        <w:rPr>
          <w:spacing w:val="-4"/>
          <w:sz w:val="28"/>
          <w:szCs w:val="28"/>
        </w:rPr>
        <w:t>23 октября 1993 г. № 1090</w:t>
      </w:r>
      <w:r w:rsidRPr="00CE2D35">
        <w:rPr>
          <w:sz w:val="28"/>
          <w:szCs w:val="28"/>
        </w:rPr>
        <w:t xml:space="preserve"> «О Правилах дорожного движения» </w:t>
      </w:r>
      <w:r w:rsidRPr="00CE2D35">
        <w:rPr>
          <w:spacing w:val="-4"/>
          <w:sz w:val="28"/>
          <w:szCs w:val="28"/>
        </w:rPr>
        <w:t xml:space="preserve">(далее - </w:t>
      </w:r>
      <w:r w:rsidRPr="00CE2D35">
        <w:rPr>
          <w:sz w:val="28"/>
          <w:szCs w:val="28"/>
        </w:rPr>
        <w:t>Правила дорожного движения</w:t>
      </w:r>
      <w:r w:rsidRPr="00CE2D35">
        <w:rPr>
          <w:spacing w:val="-4"/>
          <w:sz w:val="28"/>
          <w:szCs w:val="28"/>
        </w:rPr>
        <w:t>).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Лица, использующие для передвижения СИМ на территориях общего пользования, должны соблюдать, в частности, следующие Правила дорожного движения: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а) допускается использование СИМ лицами в соответствии с возрастными ограничениями, предусмотренными Правилами дорожного движения;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б) не допускается использование СИМ лицами, находящимися в состоянии алкогольного, наркотического или иного опьянения,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в) не допускается перевозить пассажиров, если это не предусмотрено оборудованием или конструкцией СИМ;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г) не допускается использование СИМ для перевозки груза, который выступает более чем на 0,5 метра по длине или ширине за габариты, или груза, мешающего управлению;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д) скорость передвижения на СИМ не должна превышать 25 км/ч, а в жилых зонах, велосипедных зонах и на дворовых территориях - 15 км/ч;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е) не допускается превышение скорости передвижения на СИМ в зонах ограничения скорости передвижения СИМ, определенной Реестром зон ограничения скорости передвижения СИМ;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ж) запрещено использование СИМ в зонах запрета использования СИМ, определенных Реестром зон запрета использования СИМ;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з) запрещено пользоваться во время движения мобильными средствами, не оборудованными техническим устройством, позволяющим вести переговоры без использования рук;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и) запрещено управлять СИМ (при наличии руля), не держась за руль хотя бы одной рукой;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 xml:space="preserve">к) в случае пересечения дороги по пешеходным переходам лицам, использующим для передвижения СИМ, необходимо спешиться и </w:t>
      </w:r>
      <w:r w:rsidRPr="00CE2D35">
        <w:lastRenderedPageBreak/>
        <w:t>руководствоваться требованиями, предусмотренными для движения пешеходов.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Реестр зон запрета использования СИМ ведется уполномоченными органами по форме согласно приложению 2 к настоящему Порядку. Реестр зон запрета использования СИМ утверждается правовым актом администрации города Ставрополя, при необходимости вносятся изменения.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Зоны запрета устанавливаются на следующих территориях: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а) на территориях объектов культурного наследия, памятников, монументов, мемориальных сооружений, мест воинских захоронений;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б) на участках пешеходной зоны, непосредственно прилегающих к социальным объектам, в парках, скверах и площадях;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в) на озелененных территориях общего пользования, за исключением специально отведенных мест и (или) наличия гражданско-правовых отношений с правообладателями земельных участков.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Информация о зоне запрета использования СИМ должна содержать географические координаты, а также причину ее установления.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На территориях, включенных в Реестр зон запрета использования СИМ, запрещается любое использование СИМ.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Уполномоченные органы размещают утвержденный Реестр зон запрета использования СИМ на официальном сайте в течение 7 (семи) рабочих дней со дня его утверждения и (или) внесения изменений.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Реестр зон ограничения скорости передвижения СИМ ведется уполномоченными органами по форме согласно приложению 3 к настоящему Порядку. Реестр зон ограничения скорости передвижения СИМ утверждается правовым актом администрации города Ставрополя, при необходимости вносятся изменения.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Зоны ограничения скорости передвижения СИМ устанавливаются на следующих территориях: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а) полностью пешеходных улицах и площадях;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б) участках улично-дорожной сети с высокой интенсивностью движения пешеходов и транспорта, участках улично-дорожной сети с высокой концентрацией дорожно-транспортных происшествий (аварийно-опасные места), в предочаговых местах концентрации дорожно-транспортных происшествий, определяемых на основе статистических данных Управления Государственной инспекции безопасности дорожного движения ГУ МВД России по Ставропольскому краю;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в) озелененных территориях общего пользования, в том числе парках культуры и отдыха, за исключением специально отведенных мест и (или) наличия гражданско-правовых отношений с правообладателями земельных участков.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Информация о зоне ограничения скорости передвижения СИМ должна содержать географические координаты ее границ, максимально допустимую скорость движения СИМ, а также причину ее установления.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На территориях, включенных в Реестр зон ограничения скорости </w:t>
      </w:r>
      <w:r w:rsidRPr="00CE2D35">
        <w:rPr>
          <w:sz w:val="28"/>
          <w:szCs w:val="28"/>
        </w:rPr>
        <w:lastRenderedPageBreak/>
        <w:t>передвижения СИМ, запрещается движение со скоростью, превышающей указанную.</w:t>
      </w:r>
    </w:p>
    <w:p w:rsidR="000821B2" w:rsidRPr="00CE2D35" w:rsidRDefault="000821B2" w:rsidP="000821B2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Уполномоченные органы размещают утвержденный Реестр зон ограничения скорости передвижения СИМ на официальном сайте в течение  7 (семи) рабочих дней со дня его утверждения и (или) внесения изменений.</w:t>
      </w:r>
    </w:p>
    <w:p w:rsidR="000821B2" w:rsidRPr="00CE2D35" w:rsidRDefault="000821B2" w:rsidP="000821B2">
      <w:pPr>
        <w:pStyle w:val="ConsPlusNormal1"/>
        <w:spacing w:line="240" w:lineRule="exact"/>
        <w:ind w:firstLine="709"/>
        <w:jc w:val="both"/>
        <w:rPr>
          <w:sz w:val="28"/>
          <w:szCs w:val="28"/>
        </w:rPr>
      </w:pPr>
    </w:p>
    <w:p w:rsidR="000821B2" w:rsidRPr="00CE2D35" w:rsidRDefault="000821B2" w:rsidP="000821B2">
      <w:pPr>
        <w:pStyle w:val="ConsPlusTitle1"/>
        <w:spacing w:line="240" w:lineRule="exact"/>
        <w:ind w:left="72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8" w:name="P126"/>
      <w:bookmarkEnd w:id="8"/>
      <w:r w:rsidRPr="00CE2D35">
        <w:rPr>
          <w:rFonts w:ascii="Times New Roman" w:hAnsi="Times New Roman" w:cs="Times New Roman"/>
          <w:b w:val="0"/>
          <w:sz w:val="28"/>
          <w:szCs w:val="28"/>
        </w:rPr>
        <w:t>V. Обязанности специализированного оператора</w:t>
      </w:r>
    </w:p>
    <w:p w:rsidR="000821B2" w:rsidRPr="00CE2D35" w:rsidRDefault="000821B2" w:rsidP="000821B2">
      <w:pPr>
        <w:pStyle w:val="ConsPlusNormal1"/>
        <w:spacing w:line="240" w:lineRule="exact"/>
        <w:jc w:val="both"/>
        <w:rPr>
          <w:sz w:val="28"/>
          <w:szCs w:val="28"/>
        </w:rPr>
      </w:pPr>
    </w:p>
    <w:p w:rsidR="000821B2" w:rsidRPr="00CE2D35" w:rsidRDefault="000821B2" w:rsidP="000821B2">
      <w:pPr>
        <w:pStyle w:val="ConsPlusTitle1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E2D35">
        <w:rPr>
          <w:rFonts w:ascii="Times New Roman" w:hAnsi="Times New Roman" w:cs="Times New Roman"/>
          <w:b w:val="0"/>
          <w:sz w:val="28"/>
          <w:szCs w:val="28"/>
        </w:rPr>
        <w:t xml:space="preserve">До начала эксплуатации согласованных стационарных парковочных мест и (или) парковочных мест для СИМ, а также в течение периода их эксплуатации специализированный оператор обеспечивает установку временных сооружений и (или) временных конструкций, предназначенных для организации стоянки и (или) хранения (нахождения) СИМ, и нанесение </w:t>
      </w:r>
      <w:r w:rsidRPr="00CE2D35">
        <w:rPr>
          <w:rFonts w:ascii="Times New Roman" w:hAnsi="Times New Roman" w:cs="Times New Roman"/>
          <w:b w:val="0"/>
          <w:spacing w:val="3"/>
          <w:sz w:val="28"/>
          <w:szCs w:val="28"/>
          <w:shd w:val="clear" w:color="auto" w:fill="FFFFFF"/>
        </w:rPr>
        <w:t>специальной разметки с установкой дорожных знаков 6.4 «Парковка»                    с дополнительными табличками 8.4.7.2, соответственно</w:t>
      </w:r>
      <w:r w:rsidRPr="00CE2D3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821B2" w:rsidRPr="00CE2D35" w:rsidRDefault="000821B2" w:rsidP="000821B2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 течение всего периода эксплуатации стационарных парковочных мест и (или) парковочных мест для СИМ специализированный оператор обеспечивает их надлежащее содержание (поддержание удовлетворительного санитарного состояния, отсутствие видимых повреждений, загрязнений, изменений цвета или тона материала отделки, недопущение излишнего скопления СИМ, обновление разметки и дорожных знаков, табличек при необходимости).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Специализированный оператор принимает меры по обеспечению соблюдения настоящего Порядка пользователями СИМ, заключившими договор аренды (проката) и пресечению его нарушений, в том числе с применением штрафных санкций к таким пользователям и ограничением их доступа к использованию СИМ. 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 случае оставления пользователем СИМ после окончания срока аренды (проката) вне согласованного стационарного парковочного места и (или) парковочного места для СИМ специализированный оператор обязан обеспечить устранение нарушения в течение 1 часа с момента окончания использования СИМ.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Специализированный оператор обеспечивает внесение в автоматизированную систему аренды (проката) параметров территорий общего пользования, включенных в Реестр зон запрета использования СИМ, и параметров территорий общего пользования, включенных в Реестр зон ограничения скорости передвижения СИМ.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Специализированный оператор обеспечивает работу контактного центра, оказывающего техническую поддержку пользователям СИМ, заключившим договор аренды (проката), по вопросам размещения и использования СИМ.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Специализированный оператор при поступлении информации из уполномоченных органов в срок не позднее 10 часов до времени начала проведения работ (мероприятий), предусмотренных разделом 2 настоящего Порядка, вывозит СИМ, а также временные сооружения и (или) временные </w:t>
      </w:r>
      <w:r w:rsidRPr="00CE2D35">
        <w:rPr>
          <w:sz w:val="28"/>
          <w:szCs w:val="28"/>
        </w:rPr>
        <w:lastRenderedPageBreak/>
        <w:t>конструкции, предназначенные для организации их стоянки и (или) хранения (нахождения), с территорий общего пользования и обеспечивает блокировку возможности их использования.</w:t>
      </w:r>
    </w:p>
    <w:p w:rsidR="000821B2" w:rsidRPr="00CE2D35" w:rsidRDefault="000821B2" w:rsidP="000821B2">
      <w:pPr>
        <w:pStyle w:val="ConsPlusNormal1"/>
        <w:ind w:firstLine="708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Специализированный оператор поддерживает техническое состояние предоставляемых в аренду (прокат) СИМ, обеспечивающее возможность их безаварийной эксплуатации в течение всего срока аренды (проката), в частности, СИМ должны быть оборудованы: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а) исправной тормозной системой;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б) исправной передней фарой и задним фонарем;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в) светоотражателями по бокам и сзади СИМ;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г) исправным звуковым сигналом (механическим или электронным);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д) специальными знаками с указанием идентификационного номера на руле и заднем крыле (для электросамокатов);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е) фирменным брендингом специализированного оператора;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ж) автоматическим устройством, позволяющим контролировать и ограничивать скорость передвижения СИМ в зонах ограничения скорости движения, блокировать движение СИМ в зонах запрета движения;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з) автоматическим устройством, позволяющим отслеживать местоположение СИМ, ограничивать возможность завершения аренды СИМ за пределами стационарных парковочных мест и (или) парковочных мест для СИМ;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и) электронными приборами, необходимыми для сбора и передачи данных (идентификационный номер СИМ; координаты точек начала и окончания аренды СИМ; маршрут передвижения СИМ в течение срока аренды; статус СИМ).</w:t>
      </w:r>
    </w:p>
    <w:p w:rsidR="000821B2" w:rsidRPr="00CE2D35" w:rsidRDefault="000821B2" w:rsidP="000821B2">
      <w:pPr>
        <w:pStyle w:val="ConsPlusNormal"/>
        <w:ind w:firstLine="708"/>
        <w:jc w:val="both"/>
      </w:pPr>
      <w:r w:rsidRPr="00CE2D35">
        <w:t>Не допускается оснащение СИМ держателями (ручками) для перевозки детей.</w:t>
      </w:r>
    </w:p>
    <w:p w:rsidR="000821B2" w:rsidRPr="00CE2D35" w:rsidRDefault="000821B2" w:rsidP="000821B2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Контроль за соблюдением настоящего Порядка осуществляют уполномоченные органы. 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>Уполномоченные органы обеспечивают контроль за соблюдением настоящего Порядка посредством выявления фактов нарушения требований, установленных настоящим Порядком, и принятия необходимых мер. При наличии технической возможности контроль осуществляется уполномоченными органами посредством программных средств.</w:t>
      </w:r>
    </w:p>
    <w:p w:rsidR="000821B2" w:rsidRPr="00CE2D35" w:rsidRDefault="000821B2" w:rsidP="000821B2">
      <w:pPr>
        <w:pStyle w:val="ConsPlusNormal"/>
        <w:ind w:firstLine="709"/>
        <w:jc w:val="both"/>
      </w:pPr>
      <w:r w:rsidRPr="00CE2D35">
        <w:t xml:space="preserve">При выявлении фактов нарушения требований, установленных настоящим Порядком, уполномоченные органы направляют специализированным операторам и собственникам СИМ соответствующие уведомления об их устранении. </w:t>
      </w:r>
    </w:p>
    <w:p w:rsidR="00412A2D" w:rsidRDefault="00412A2D" w:rsidP="00412A2D">
      <w:pPr>
        <w:pStyle w:val="ConsPlusNormal"/>
        <w:ind w:firstLine="709"/>
        <w:jc w:val="both"/>
      </w:pPr>
    </w:p>
    <w:p w:rsidR="00412A2D" w:rsidRDefault="00412A2D" w:rsidP="00412A2D">
      <w:pPr>
        <w:pStyle w:val="ConsPlusNormal"/>
        <w:ind w:firstLine="709"/>
        <w:jc w:val="both"/>
      </w:pPr>
    </w:p>
    <w:p w:rsidR="00412A2D" w:rsidRDefault="00412A2D" w:rsidP="00412A2D">
      <w:pPr>
        <w:pStyle w:val="ConsPlusNormal"/>
        <w:ind w:firstLine="709"/>
        <w:jc w:val="center"/>
      </w:pPr>
      <w:r>
        <w:t>_______________________</w:t>
      </w:r>
    </w:p>
    <w:p w:rsidR="007A7B03" w:rsidRDefault="007A7B03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B03" w:rsidRDefault="007A7B03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B03" w:rsidRDefault="007A7B03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2D" w:rsidRPr="003678A7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3678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3678A7">
        <w:rPr>
          <w:rFonts w:ascii="Times New Roman" w:hAnsi="Times New Roman" w:cs="Times New Roman"/>
          <w:sz w:val="28"/>
          <w:szCs w:val="28"/>
        </w:rPr>
        <w:t>к Порядку</w:t>
      </w:r>
      <w:r w:rsidRPr="003678A7">
        <w:rPr>
          <w:rFonts w:ascii="Times New Roman" w:hAnsi="Times New Roman" w:cs="Times New Roman"/>
        </w:rPr>
        <w:t xml:space="preserve"> </w:t>
      </w:r>
      <w:r w:rsidRPr="00536D3F">
        <w:rPr>
          <w:rFonts w:ascii="Times New Roman" w:hAnsi="Times New Roman"/>
          <w:sz w:val="28"/>
          <w:szCs w:val="28"/>
        </w:rPr>
        <w:t xml:space="preserve">использования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территории общего пользования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>муниципального о</w:t>
      </w:r>
      <w:r>
        <w:rPr>
          <w:rFonts w:ascii="Times New Roman" w:hAnsi="Times New Roman"/>
          <w:sz w:val="28"/>
          <w:szCs w:val="28"/>
        </w:rPr>
        <w:t>б</w:t>
      </w:r>
      <w:r w:rsidRPr="00536D3F">
        <w:rPr>
          <w:rFonts w:ascii="Times New Roman" w:hAnsi="Times New Roman"/>
          <w:sz w:val="28"/>
          <w:szCs w:val="28"/>
        </w:rPr>
        <w:t xml:space="preserve">разования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городского округа города Ставрополя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Ставропольского края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при размещении средств индивидуальной </w:t>
      </w:r>
    </w:p>
    <w:p w:rsidR="00412A2D" w:rsidRPr="003678A7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 w:cs="Times New Roman"/>
        </w:rPr>
      </w:pPr>
      <w:r w:rsidRPr="00536D3F">
        <w:rPr>
          <w:rFonts w:ascii="Times New Roman" w:hAnsi="Times New Roman"/>
          <w:sz w:val="28"/>
          <w:szCs w:val="28"/>
        </w:rPr>
        <w:t>мобильности и их использовании</w:t>
      </w: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A2D" w:rsidRPr="003678A7" w:rsidRDefault="00412A2D" w:rsidP="00412A2D">
      <w:pPr>
        <w:widowControl w:val="0"/>
        <w:spacing w:after="0" w:line="240" w:lineRule="exact"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РЕЕСТР</w:t>
      </w:r>
    </w:p>
    <w:p w:rsidR="00412A2D" w:rsidRPr="003678A7" w:rsidRDefault="00412A2D" w:rsidP="00412A2D">
      <w:pPr>
        <w:widowControl w:val="0"/>
        <w:spacing w:after="0" w:line="240" w:lineRule="exact"/>
        <w:jc w:val="center"/>
        <w:rPr>
          <w:rFonts w:ascii="Times New Roman" w:hAnsi="Times New Roman" w:cs="Times New Roman"/>
        </w:rPr>
      </w:pPr>
      <w:r w:rsidRPr="003678A7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мест размещения средств индивидуальной мобильности</w:t>
      </w: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Layout w:type="fixed"/>
        <w:tblLook w:val="04A0"/>
      </w:tblPr>
      <w:tblGrid>
        <w:gridCol w:w="439"/>
        <w:gridCol w:w="1654"/>
        <w:gridCol w:w="1701"/>
        <w:gridCol w:w="1701"/>
        <w:gridCol w:w="1701"/>
        <w:gridCol w:w="2374"/>
      </w:tblGrid>
      <w:tr w:rsidR="00412A2D" w:rsidRPr="003678A7" w:rsidTr="007170C7">
        <w:tc>
          <w:tcPr>
            <w:tcW w:w="439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678A7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654" w:type="dxa"/>
          </w:tcPr>
          <w:p w:rsidR="00412A2D" w:rsidRPr="003678A7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8A7">
              <w:rPr>
                <w:rFonts w:ascii="Times New Roman" w:hAnsi="Times New Roman" w:cs="Times New Roman"/>
                <w:sz w:val="24"/>
                <w:szCs w:val="24"/>
              </w:rPr>
              <w:t>дреса парковочных мест для СИМ*</w:t>
            </w: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8A7">
              <w:rPr>
                <w:rFonts w:ascii="Times New Roman" w:hAnsi="Times New Roman" w:cs="Times New Roman"/>
                <w:sz w:val="24"/>
                <w:szCs w:val="24"/>
              </w:rPr>
              <w:t>дреса стационарных парковочных мест*</w:t>
            </w: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78A7">
              <w:rPr>
                <w:rFonts w:ascii="Times New Roman" w:hAnsi="Times New Roman" w:cs="Times New Roman"/>
                <w:sz w:val="24"/>
                <w:szCs w:val="24"/>
              </w:rPr>
              <w:t>азмер зоны размещения парковочных мест**</w:t>
            </w: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78A7">
              <w:rPr>
                <w:rFonts w:ascii="Times New Roman" w:hAnsi="Times New Roman" w:cs="Times New Roman"/>
                <w:sz w:val="24"/>
                <w:szCs w:val="24"/>
              </w:rPr>
              <w:t>аксимальное количество парковочных мест</w:t>
            </w:r>
          </w:p>
        </w:tc>
        <w:tc>
          <w:tcPr>
            <w:tcW w:w="2374" w:type="dxa"/>
          </w:tcPr>
          <w:p w:rsidR="00412A2D" w:rsidRPr="003678A7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8A7">
              <w:rPr>
                <w:rFonts w:ascii="Times New Roman" w:hAnsi="Times New Roman" w:cs="Times New Roman"/>
                <w:sz w:val="24"/>
                <w:szCs w:val="24"/>
              </w:rPr>
              <w:t>аименование специализированного оператора, использующего парковочные места***</w:t>
            </w:r>
          </w:p>
        </w:tc>
      </w:tr>
      <w:tr w:rsidR="00412A2D" w:rsidRPr="003678A7" w:rsidTr="007170C7">
        <w:tc>
          <w:tcPr>
            <w:tcW w:w="439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678A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54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12A2D" w:rsidRPr="003678A7" w:rsidTr="007170C7">
        <w:tc>
          <w:tcPr>
            <w:tcW w:w="439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3678A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54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</w:tcPr>
          <w:p w:rsidR="00412A2D" w:rsidRPr="003678A7" w:rsidRDefault="00412A2D" w:rsidP="007170C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A7"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Указывается наименование дороги (</w:t>
      </w:r>
      <w:r w:rsidRPr="003678A7">
        <w:rPr>
          <w:rFonts w:ascii="Times New Roman" w:hAnsi="Times New Roman" w:cs="Times New Roman"/>
          <w:sz w:val="24"/>
          <w:szCs w:val="24"/>
        </w:rPr>
        <w:t>улицы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678A7">
        <w:rPr>
          <w:rFonts w:ascii="Times New Roman" w:hAnsi="Times New Roman" w:cs="Times New Roman"/>
          <w:sz w:val="24"/>
          <w:szCs w:val="24"/>
        </w:rPr>
        <w:t xml:space="preserve">, номер здания, строения, сооружения, в районе которой предполагается организация парковочного места; </w:t>
      </w: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A7">
        <w:rPr>
          <w:rFonts w:ascii="Times New Roman" w:hAnsi="Times New Roman" w:cs="Times New Roman"/>
          <w:sz w:val="24"/>
          <w:szCs w:val="24"/>
        </w:rPr>
        <w:t>** Указывается длина и ширина зоны размещения парковочных мест в метрах, но не более 6 кв. м: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8A7">
        <w:rPr>
          <w:rFonts w:ascii="Times New Roman" w:hAnsi="Times New Roman" w:cs="Times New Roman"/>
          <w:sz w:val="24"/>
          <w:szCs w:val="24"/>
        </w:rPr>
        <w:t>м в длину и 1,5 м в ширину;</w:t>
      </w:r>
    </w:p>
    <w:p w:rsidR="00412A2D" w:rsidRDefault="00412A2D" w:rsidP="00412A2D">
      <w:pPr>
        <w:pStyle w:val="ConsPlusNormal1"/>
        <w:jc w:val="both"/>
        <w:rPr>
          <w:szCs w:val="24"/>
        </w:rPr>
      </w:pPr>
      <w:r w:rsidRPr="003678A7">
        <w:rPr>
          <w:szCs w:val="24"/>
        </w:rPr>
        <w:t>*** Указывается наименование специализированного оператора, ИНН, юридический, фактический и почтовый адреса, адрес электронной почты, номер телефона, Ф.И.О. (при наличии) руководителя, Ф.И.О. (при наличии) и номер телефона уполномоченного контактного лица.</w:t>
      </w: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Pr="003678A7" w:rsidRDefault="00412A2D" w:rsidP="00412A2D">
      <w:pPr>
        <w:widowControl w:val="0"/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3678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6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3678A7">
        <w:rPr>
          <w:rFonts w:ascii="Times New Roman" w:hAnsi="Times New Roman" w:cs="Times New Roman"/>
          <w:sz w:val="28"/>
          <w:szCs w:val="28"/>
        </w:rPr>
        <w:t>к Порядку</w:t>
      </w:r>
      <w:r w:rsidRPr="003678A7">
        <w:rPr>
          <w:rFonts w:ascii="Times New Roman" w:hAnsi="Times New Roman" w:cs="Times New Roman"/>
        </w:rPr>
        <w:t xml:space="preserve"> </w:t>
      </w:r>
      <w:r w:rsidRPr="00536D3F">
        <w:rPr>
          <w:rFonts w:ascii="Times New Roman" w:hAnsi="Times New Roman"/>
          <w:sz w:val="28"/>
          <w:szCs w:val="28"/>
        </w:rPr>
        <w:t xml:space="preserve">использования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территории общего пользования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>муниципального о</w:t>
      </w:r>
      <w:r>
        <w:rPr>
          <w:rFonts w:ascii="Times New Roman" w:hAnsi="Times New Roman"/>
          <w:sz w:val="28"/>
          <w:szCs w:val="28"/>
        </w:rPr>
        <w:t>б</w:t>
      </w:r>
      <w:r w:rsidRPr="00536D3F">
        <w:rPr>
          <w:rFonts w:ascii="Times New Roman" w:hAnsi="Times New Roman"/>
          <w:sz w:val="28"/>
          <w:szCs w:val="28"/>
        </w:rPr>
        <w:t xml:space="preserve">разования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городского округа города Ставрополя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Ставропольского края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при размещении средств индивидуальной </w:t>
      </w:r>
    </w:p>
    <w:p w:rsidR="00412A2D" w:rsidRPr="003678A7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 w:cs="Times New Roman"/>
        </w:rPr>
      </w:pPr>
      <w:r w:rsidRPr="00536D3F">
        <w:rPr>
          <w:rFonts w:ascii="Times New Roman" w:hAnsi="Times New Roman"/>
          <w:sz w:val="28"/>
          <w:szCs w:val="28"/>
        </w:rPr>
        <w:t>мобильности и их использовании</w:t>
      </w: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A2D" w:rsidRPr="005A7757" w:rsidRDefault="00412A2D" w:rsidP="00412A2D">
      <w:pPr>
        <w:widowControl w:val="0"/>
        <w:spacing w:after="0" w:line="240" w:lineRule="exact"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РЕЕСТР</w:t>
      </w:r>
    </w:p>
    <w:p w:rsidR="00412A2D" w:rsidRPr="005A7757" w:rsidRDefault="00412A2D" w:rsidP="00412A2D">
      <w:pPr>
        <w:widowControl w:val="0"/>
        <w:spacing w:after="0" w:line="240" w:lineRule="exact"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5A7757">
        <w:rPr>
          <w:rFonts w:ascii="Times New Roman" w:hAnsi="Times New Roman" w:cs="Times New Roman"/>
          <w:sz w:val="28"/>
          <w:szCs w:val="28"/>
        </w:rPr>
        <w:t xml:space="preserve">зон запрета использования </w:t>
      </w:r>
      <w:r w:rsidRPr="005A7757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средств индивидуальной мобильности</w:t>
      </w:r>
    </w:p>
    <w:p w:rsidR="00412A2D" w:rsidRDefault="00412A2D" w:rsidP="00412A2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675"/>
        <w:gridCol w:w="3261"/>
        <w:gridCol w:w="3241"/>
        <w:gridCol w:w="2393"/>
      </w:tblGrid>
      <w:tr w:rsidR="00412A2D" w:rsidTr="00412A2D">
        <w:tc>
          <w:tcPr>
            <w:tcW w:w="675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1" w:type="dxa"/>
          </w:tcPr>
          <w:p w:rsidR="00412A2D" w:rsidRPr="00BE7F30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F30">
              <w:rPr>
                <w:rFonts w:ascii="Times New Roman" w:hAnsi="Times New Roman" w:cs="Times New Roman"/>
                <w:sz w:val="24"/>
                <w:szCs w:val="24"/>
              </w:rPr>
              <w:t>писание территории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7F30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которой установлена зона запрета использования СИМ</w:t>
            </w:r>
          </w:p>
        </w:tc>
        <w:tc>
          <w:tcPr>
            <w:tcW w:w="3241" w:type="dxa"/>
          </w:tcPr>
          <w:p w:rsidR="00412A2D" w:rsidRPr="00BE7F30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E7F30">
              <w:rPr>
                <w:rFonts w:ascii="Times New Roman" w:hAnsi="Times New Roman" w:cs="Times New Roman"/>
                <w:sz w:val="24"/>
                <w:szCs w:val="24"/>
              </w:rPr>
              <w:t>еографические координаты зоны запрета использования СИМ</w:t>
            </w:r>
          </w:p>
        </w:tc>
        <w:tc>
          <w:tcPr>
            <w:tcW w:w="2393" w:type="dxa"/>
          </w:tcPr>
          <w:p w:rsidR="00412A2D" w:rsidRPr="00BE7F30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7F30">
              <w:rPr>
                <w:rFonts w:ascii="Times New Roman" w:hAnsi="Times New Roman" w:cs="Times New Roman"/>
                <w:sz w:val="24"/>
                <w:szCs w:val="24"/>
              </w:rPr>
              <w:t>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E7F30">
              <w:rPr>
                <w:rFonts w:ascii="Times New Roman" w:hAnsi="Times New Roman" w:cs="Times New Roman"/>
                <w:sz w:val="24"/>
                <w:szCs w:val="24"/>
              </w:rPr>
              <w:t>установления зоны запрета использования СИМ</w:t>
            </w:r>
          </w:p>
        </w:tc>
      </w:tr>
      <w:tr w:rsidR="00412A2D" w:rsidTr="00412A2D">
        <w:tc>
          <w:tcPr>
            <w:tcW w:w="675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1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A2D" w:rsidTr="00412A2D">
        <w:tc>
          <w:tcPr>
            <w:tcW w:w="675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1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2A2D" w:rsidRPr="003678A7" w:rsidRDefault="00412A2D" w:rsidP="00412A2D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Default="00412A2D" w:rsidP="00412A2D">
      <w:pPr>
        <w:pStyle w:val="ConsPlusNormal1"/>
        <w:jc w:val="both"/>
        <w:rPr>
          <w:szCs w:val="24"/>
        </w:rPr>
      </w:pPr>
    </w:p>
    <w:p w:rsidR="00412A2D" w:rsidRPr="003678A7" w:rsidRDefault="00412A2D" w:rsidP="00412A2D">
      <w:pPr>
        <w:widowControl w:val="0"/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Pr="003678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3678A7">
        <w:rPr>
          <w:rFonts w:ascii="Times New Roman" w:hAnsi="Times New Roman" w:cs="Times New Roman"/>
          <w:sz w:val="28"/>
          <w:szCs w:val="28"/>
        </w:rPr>
        <w:t>к Порядку</w:t>
      </w:r>
      <w:r w:rsidRPr="003678A7">
        <w:rPr>
          <w:rFonts w:ascii="Times New Roman" w:hAnsi="Times New Roman" w:cs="Times New Roman"/>
        </w:rPr>
        <w:t xml:space="preserve"> </w:t>
      </w:r>
      <w:r w:rsidRPr="00536D3F">
        <w:rPr>
          <w:rFonts w:ascii="Times New Roman" w:hAnsi="Times New Roman"/>
          <w:sz w:val="28"/>
          <w:szCs w:val="28"/>
        </w:rPr>
        <w:t xml:space="preserve">использования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территории общего пользования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>муниципального о</w:t>
      </w:r>
      <w:r>
        <w:rPr>
          <w:rFonts w:ascii="Times New Roman" w:hAnsi="Times New Roman"/>
          <w:sz w:val="28"/>
          <w:szCs w:val="28"/>
        </w:rPr>
        <w:t>б</w:t>
      </w:r>
      <w:r w:rsidRPr="00536D3F">
        <w:rPr>
          <w:rFonts w:ascii="Times New Roman" w:hAnsi="Times New Roman"/>
          <w:sz w:val="28"/>
          <w:szCs w:val="28"/>
        </w:rPr>
        <w:t xml:space="preserve">разования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городского округа города Ставрополя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Ставропольского края </w:t>
      </w:r>
    </w:p>
    <w:p w:rsidR="00412A2D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/>
          <w:sz w:val="28"/>
          <w:szCs w:val="28"/>
        </w:rPr>
      </w:pPr>
      <w:r w:rsidRPr="00536D3F">
        <w:rPr>
          <w:rFonts w:ascii="Times New Roman" w:hAnsi="Times New Roman"/>
          <w:sz w:val="28"/>
          <w:szCs w:val="28"/>
        </w:rPr>
        <w:t xml:space="preserve">при размещении средств индивидуальной </w:t>
      </w:r>
    </w:p>
    <w:p w:rsidR="00412A2D" w:rsidRPr="003678A7" w:rsidRDefault="00412A2D" w:rsidP="00412A2D">
      <w:pPr>
        <w:widowControl w:val="0"/>
        <w:spacing w:after="0" w:line="240" w:lineRule="exact"/>
        <w:ind w:left="4536"/>
        <w:rPr>
          <w:rFonts w:ascii="Times New Roman" w:hAnsi="Times New Roman" w:cs="Times New Roman"/>
        </w:rPr>
      </w:pPr>
      <w:r w:rsidRPr="00536D3F">
        <w:rPr>
          <w:rFonts w:ascii="Times New Roman" w:hAnsi="Times New Roman"/>
          <w:sz w:val="28"/>
          <w:szCs w:val="28"/>
        </w:rPr>
        <w:t>мобильности и их использовании</w:t>
      </w:r>
    </w:p>
    <w:p w:rsidR="00412A2D" w:rsidRPr="003678A7" w:rsidRDefault="00412A2D" w:rsidP="00412A2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A2D" w:rsidRPr="007010C7" w:rsidRDefault="00412A2D" w:rsidP="00412A2D">
      <w:pPr>
        <w:widowControl w:val="0"/>
        <w:spacing w:after="0" w:line="240" w:lineRule="exact"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РЕЕСТР</w:t>
      </w:r>
    </w:p>
    <w:p w:rsidR="00412A2D" w:rsidRPr="007010C7" w:rsidRDefault="00412A2D" w:rsidP="00412A2D">
      <w:pPr>
        <w:widowControl w:val="0"/>
        <w:spacing w:after="0" w:line="240" w:lineRule="exact"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7010C7">
        <w:rPr>
          <w:rFonts w:ascii="Times New Roman" w:hAnsi="Times New Roman" w:cs="Times New Roman"/>
          <w:sz w:val="28"/>
          <w:szCs w:val="28"/>
        </w:rPr>
        <w:t xml:space="preserve">зон ограничения скорости передвижения </w:t>
      </w:r>
      <w:r w:rsidRPr="007010C7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средств индивидуальной мобильности</w:t>
      </w:r>
    </w:p>
    <w:p w:rsidR="00412A2D" w:rsidRDefault="00412A2D" w:rsidP="00412A2D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652"/>
        <w:gridCol w:w="2532"/>
        <w:gridCol w:w="2453"/>
        <w:gridCol w:w="1984"/>
        <w:gridCol w:w="1949"/>
      </w:tblGrid>
      <w:tr w:rsidR="00412A2D" w:rsidTr="007170C7">
        <w:tc>
          <w:tcPr>
            <w:tcW w:w="652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32" w:type="dxa"/>
          </w:tcPr>
          <w:p w:rsidR="00412A2D" w:rsidRPr="00A822D1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22D1">
              <w:rPr>
                <w:rFonts w:ascii="Times New Roman" w:hAnsi="Times New Roman" w:cs="Times New Roman"/>
                <w:sz w:val="24"/>
                <w:szCs w:val="24"/>
              </w:rPr>
              <w:t>писание территории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22D1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которой установлена зона ограничения скорости передвижения СИМ</w:t>
            </w:r>
          </w:p>
        </w:tc>
        <w:tc>
          <w:tcPr>
            <w:tcW w:w="2453" w:type="dxa"/>
          </w:tcPr>
          <w:p w:rsidR="00412A2D" w:rsidRPr="00A822D1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822D1">
              <w:rPr>
                <w:rFonts w:ascii="Times New Roman" w:hAnsi="Times New Roman" w:cs="Times New Roman"/>
                <w:sz w:val="24"/>
                <w:szCs w:val="24"/>
              </w:rPr>
              <w:t>еографические координаты зоны ограничения скорости передвижения СИМ</w:t>
            </w:r>
          </w:p>
        </w:tc>
        <w:tc>
          <w:tcPr>
            <w:tcW w:w="1984" w:type="dxa"/>
          </w:tcPr>
          <w:p w:rsidR="00412A2D" w:rsidRPr="00A822D1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скорость движения СИМ</w:t>
            </w:r>
          </w:p>
        </w:tc>
        <w:tc>
          <w:tcPr>
            <w:tcW w:w="1949" w:type="dxa"/>
          </w:tcPr>
          <w:p w:rsidR="00412A2D" w:rsidRPr="00A822D1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22D1">
              <w:rPr>
                <w:rFonts w:ascii="Times New Roman" w:hAnsi="Times New Roman" w:cs="Times New Roman"/>
                <w:sz w:val="24"/>
                <w:szCs w:val="24"/>
              </w:rPr>
              <w:t>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822D1">
              <w:rPr>
                <w:rFonts w:ascii="Times New Roman" w:hAnsi="Times New Roman" w:cs="Times New Roman"/>
                <w:sz w:val="24"/>
                <w:szCs w:val="24"/>
              </w:rPr>
              <w:t>установления зоны ограничения скорости передвижения СИМ</w:t>
            </w:r>
          </w:p>
        </w:tc>
      </w:tr>
      <w:tr w:rsidR="00412A2D" w:rsidTr="007170C7">
        <w:tc>
          <w:tcPr>
            <w:tcW w:w="652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2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A2D" w:rsidTr="007170C7">
        <w:tc>
          <w:tcPr>
            <w:tcW w:w="652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32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</w:tcPr>
          <w:p w:rsidR="00412A2D" w:rsidRDefault="00412A2D" w:rsidP="007170C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12A2D" w:rsidRPr="003678A7" w:rsidRDefault="00412A2D" w:rsidP="00412A2D">
      <w:pPr>
        <w:pStyle w:val="ConsPlusNormal1"/>
        <w:jc w:val="both"/>
        <w:rPr>
          <w:szCs w:val="24"/>
        </w:rPr>
      </w:pPr>
    </w:p>
    <w:p w:rsidR="007A7B03" w:rsidRDefault="007A7B03" w:rsidP="00412A2D">
      <w:pPr>
        <w:widowControl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sectPr w:rsidR="007A7B03" w:rsidSect="00290D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567" w:bottom="1134" w:left="1985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02F" w:rsidRDefault="0068202F" w:rsidP="008E7B97">
      <w:pPr>
        <w:spacing w:after="0" w:line="240" w:lineRule="auto"/>
      </w:pPr>
      <w:r>
        <w:separator/>
      </w:r>
    </w:p>
  </w:endnote>
  <w:endnote w:type="continuationSeparator" w:id="1">
    <w:p w:rsidR="0068202F" w:rsidRDefault="0068202F" w:rsidP="008E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02F" w:rsidRDefault="0068202F" w:rsidP="008E7B97">
      <w:pPr>
        <w:spacing w:after="0" w:line="240" w:lineRule="auto"/>
      </w:pPr>
      <w:r>
        <w:separator/>
      </w:r>
    </w:p>
  </w:footnote>
  <w:footnote w:type="continuationSeparator" w:id="1">
    <w:p w:rsidR="0068202F" w:rsidRDefault="0068202F" w:rsidP="008E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0255"/>
      <w:docPartObj>
        <w:docPartGallery w:val="Page Numbers (Top of Page)"/>
        <w:docPartUnique/>
      </w:docPartObj>
    </w:sdtPr>
    <w:sdtContent>
      <w:p w:rsidR="00581BB2" w:rsidRDefault="0036278D">
        <w:pPr>
          <w:pStyle w:val="a3"/>
          <w:jc w:val="center"/>
        </w:pPr>
        <w:r>
          <w:t>5</w:t>
        </w:r>
      </w:p>
    </w:sdtContent>
  </w:sdt>
  <w:p w:rsidR="000F7E8F" w:rsidRDefault="000F7E8F" w:rsidP="00FA583E">
    <w:pPr>
      <w:pStyle w:val="a3"/>
      <w:tabs>
        <w:tab w:val="clear" w:pos="4677"/>
        <w:tab w:val="clear" w:pos="9355"/>
        <w:tab w:val="left" w:pos="360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60" w:rsidRPr="005C3907" w:rsidRDefault="00EF1060" w:rsidP="005C3907">
    <w:pPr>
      <w:pStyle w:val="a3"/>
      <w:jc w:val="center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79" w:rsidRDefault="00705379">
    <w:pPr>
      <w:pStyle w:val="a3"/>
      <w:jc w:val="center"/>
    </w:pPr>
  </w:p>
  <w:p w:rsidR="00BC2508" w:rsidRDefault="00BC25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C4AEA"/>
    <w:multiLevelType w:val="hybridMultilevel"/>
    <w:tmpl w:val="274A9120"/>
    <w:lvl w:ilvl="0" w:tplc="4038F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B12FAA"/>
    <w:multiLevelType w:val="hybridMultilevel"/>
    <w:tmpl w:val="BF1E8A68"/>
    <w:lvl w:ilvl="0" w:tplc="9828D9F6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75091"/>
    <w:multiLevelType w:val="hybridMultilevel"/>
    <w:tmpl w:val="F41ED016"/>
    <w:lvl w:ilvl="0" w:tplc="29C02A1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57BD5"/>
    <w:multiLevelType w:val="hybridMultilevel"/>
    <w:tmpl w:val="80D88004"/>
    <w:lvl w:ilvl="0" w:tplc="937EE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51D8F"/>
    <w:multiLevelType w:val="hybridMultilevel"/>
    <w:tmpl w:val="7A28C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794D06"/>
    <w:rsid w:val="00006758"/>
    <w:rsid w:val="00006C91"/>
    <w:rsid w:val="0001036B"/>
    <w:rsid w:val="000106DC"/>
    <w:rsid w:val="000130F5"/>
    <w:rsid w:val="00013BAB"/>
    <w:rsid w:val="00015A48"/>
    <w:rsid w:val="00027795"/>
    <w:rsid w:val="000305B7"/>
    <w:rsid w:val="00032339"/>
    <w:rsid w:val="000331BF"/>
    <w:rsid w:val="00034A49"/>
    <w:rsid w:val="00035DB2"/>
    <w:rsid w:val="00036D7A"/>
    <w:rsid w:val="00037748"/>
    <w:rsid w:val="00040C50"/>
    <w:rsid w:val="0004430E"/>
    <w:rsid w:val="00044823"/>
    <w:rsid w:val="000517D4"/>
    <w:rsid w:val="00054381"/>
    <w:rsid w:val="00062222"/>
    <w:rsid w:val="00065F94"/>
    <w:rsid w:val="00071206"/>
    <w:rsid w:val="000712A5"/>
    <w:rsid w:val="000821B2"/>
    <w:rsid w:val="000907E3"/>
    <w:rsid w:val="00092625"/>
    <w:rsid w:val="000A23B2"/>
    <w:rsid w:val="000B2D4E"/>
    <w:rsid w:val="000B5656"/>
    <w:rsid w:val="000B67F5"/>
    <w:rsid w:val="000C381F"/>
    <w:rsid w:val="000D7C16"/>
    <w:rsid w:val="000E0BD2"/>
    <w:rsid w:val="000E1179"/>
    <w:rsid w:val="000E41D4"/>
    <w:rsid w:val="000E42A7"/>
    <w:rsid w:val="000E7FA1"/>
    <w:rsid w:val="000F2B78"/>
    <w:rsid w:val="000F3106"/>
    <w:rsid w:val="000F7319"/>
    <w:rsid w:val="000F7E8F"/>
    <w:rsid w:val="001007C6"/>
    <w:rsid w:val="00103DD1"/>
    <w:rsid w:val="00104851"/>
    <w:rsid w:val="001067FB"/>
    <w:rsid w:val="00114ED7"/>
    <w:rsid w:val="00130357"/>
    <w:rsid w:val="001315DA"/>
    <w:rsid w:val="00132118"/>
    <w:rsid w:val="00136D1B"/>
    <w:rsid w:val="0013728A"/>
    <w:rsid w:val="00143764"/>
    <w:rsid w:val="00154460"/>
    <w:rsid w:val="00160802"/>
    <w:rsid w:val="001629D6"/>
    <w:rsid w:val="0017500D"/>
    <w:rsid w:val="00180AD8"/>
    <w:rsid w:val="001822E3"/>
    <w:rsid w:val="001843C3"/>
    <w:rsid w:val="001844FC"/>
    <w:rsid w:val="0019067E"/>
    <w:rsid w:val="00190811"/>
    <w:rsid w:val="00197A14"/>
    <w:rsid w:val="00197E1F"/>
    <w:rsid w:val="001A2548"/>
    <w:rsid w:val="001A2B09"/>
    <w:rsid w:val="001A2E5E"/>
    <w:rsid w:val="001B0B3D"/>
    <w:rsid w:val="001B3A4C"/>
    <w:rsid w:val="001B5E2F"/>
    <w:rsid w:val="001B6737"/>
    <w:rsid w:val="001C723C"/>
    <w:rsid w:val="001D4334"/>
    <w:rsid w:val="001D5921"/>
    <w:rsid w:val="001D6A60"/>
    <w:rsid w:val="001E5326"/>
    <w:rsid w:val="001E6B11"/>
    <w:rsid w:val="00206A97"/>
    <w:rsid w:val="002160E0"/>
    <w:rsid w:val="00225B3E"/>
    <w:rsid w:val="00226ABB"/>
    <w:rsid w:val="002301C0"/>
    <w:rsid w:val="00233B87"/>
    <w:rsid w:val="00240BC2"/>
    <w:rsid w:val="0024107F"/>
    <w:rsid w:val="002614AE"/>
    <w:rsid w:val="00273E7A"/>
    <w:rsid w:val="00281F68"/>
    <w:rsid w:val="002821FB"/>
    <w:rsid w:val="0028791C"/>
    <w:rsid w:val="00290DB8"/>
    <w:rsid w:val="002928EC"/>
    <w:rsid w:val="002976B2"/>
    <w:rsid w:val="002A134D"/>
    <w:rsid w:val="002A3145"/>
    <w:rsid w:val="002A3B79"/>
    <w:rsid w:val="002A4845"/>
    <w:rsid w:val="002B736E"/>
    <w:rsid w:val="002C345C"/>
    <w:rsid w:val="002D0B54"/>
    <w:rsid w:val="002D2312"/>
    <w:rsid w:val="002D4411"/>
    <w:rsid w:val="002E226D"/>
    <w:rsid w:val="002F52BB"/>
    <w:rsid w:val="002F728A"/>
    <w:rsid w:val="00301A29"/>
    <w:rsid w:val="00321350"/>
    <w:rsid w:val="0032513F"/>
    <w:rsid w:val="00333C5C"/>
    <w:rsid w:val="00336A61"/>
    <w:rsid w:val="00341FF0"/>
    <w:rsid w:val="00342BB1"/>
    <w:rsid w:val="00344E56"/>
    <w:rsid w:val="0034677F"/>
    <w:rsid w:val="00347373"/>
    <w:rsid w:val="00352C64"/>
    <w:rsid w:val="00355440"/>
    <w:rsid w:val="00357E8A"/>
    <w:rsid w:val="0036154F"/>
    <w:rsid w:val="003619FD"/>
    <w:rsid w:val="0036278D"/>
    <w:rsid w:val="00363E51"/>
    <w:rsid w:val="00373772"/>
    <w:rsid w:val="0038066A"/>
    <w:rsid w:val="0038070B"/>
    <w:rsid w:val="00383F9F"/>
    <w:rsid w:val="00391159"/>
    <w:rsid w:val="00392264"/>
    <w:rsid w:val="00392BE2"/>
    <w:rsid w:val="003A2516"/>
    <w:rsid w:val="003A4263"/>
    <w:rsid w:val="003B3389"/>
    <w:rsid w:val="003B6342"/>
    <w:rsid w:val="003C1FBA"/>
    <w:rsid w:val="003D1E9B"/>
    <w:rsid w:val="003D25CA"/>
    <w:rsid w:val="003D52BC"/>
    <w:rsid w:val="003E7256"/>
    <w:rsid w:val="003F03F7"/>
    <w:rsid w:val="003F25EC"/>
    <w:rsid w:val="00401B69"/>
    <w:rsid w:val="00411C76"/>
    <w:rsid w:val="00412A2D"/>
    <w:rsid w:val="00423172"/>
    <w:rsid w:val="00424E8F"/>
    <w:rsid w:val="0043023C"/>
    <w:rsid w:val="00432559"/>
    <w:rsid w:val="0044403E"/>
    <w:rsid w:val="00446C3E"/>
    <w:rsid w:val="00447803"/>
    <w:rsid w:val="00455FB2"/>
    <w:rsid w:val="00456074"/>
    <w:rsid w:val="00456373"/>
    <w:rsid w:val="00456A7E"/>
    <w:rsid w:val="0045753E"/>
    <w:rsid w:val="00462E32"/>
    <w:rsid w:val="00472866"/>
    <w:rsid w:val="004746C4"/>
    <w:rsid w:val="00475EFF"/>
    <w:rsid w:val="004817B5"/>
    <w:rsid w:val="004827F7"/>
    <w:rsid w:val="004846A3"/>
    <w:rsid w:val="00491E26"/>
    <w:rsid w:val="00492772"/>
    <w:rsid w:val="004933B6"/>
    <w:rsid w:val="004A1EF3"/>
    <w:rsid w:val="004A22B2"/>
    <w:rsid w:val="004A2514"/>
    <w:rsid w:val="004B098C"/>
    <w:rsid w:val="004B2507"/>
    <w:rsid w:val="004B56DF"/>
    <w:rsid w:val="004C4A34"/>
    <w:rsid w:val="004C4F6F"/>
    <w:rsid w:val="004E3753"/>
    <w:rsid w:val="004F258D"/>
    <w:rsid w:val="004F465F"/>
    <w:rsid w:val="004F66DD"/>
    <w:rsid w:val="005002C1"/>
    <w:rsid w:val="00503EBF"/>
    <w:rsid w:val="00506E75"/>
    <w:rsid w:val="00511780"/>
    <w:rsid w:val="00512426"/>
    <w:rsid w:val="00512C70"/>
    <w:rsid w:val="005158A1"/>
    <w:rsid w:val="005167DF"/>
    <w:rsid w:val="00516875"/>
    <w:rsid w:val="00520EEE"/>
    <w:rsid w:val="005236C6"/>
    <w:rsid w:val="00523A39"/>
    <w:rsid w:val="00525F6B"/>
    <w:rsid w:val="00530210"/>
    <w:rsid w:val="005308E1"/>
    <w:rsid w:val="00537EA0"/>
    <w:rsid w:val="00541B33"/>
    <w:rsid w:val="00542793"/>
    <w:rsid w:val="00547510"/>
    <w:rsid w:val="0055568F"/>
    <w:rsid w:val="00574F26"/>
    <w:rsid w:val="00577A07"/>
    <w:rsid w:val="00581BB2"/>
    <w:rsid w:val="005821F2"/>
    <w:rsid w:val="005841FA"/>
    <w:rsid w:val="00584983"/>
    <w:rsid w:val="005908EA"/>
    <w:rsid w:val="00593218"/>
    <w:rsid w:val="005939FD"/>
    <w:rsid w:val="005946C3"/>
    <w:rsid w:val="005955E1"/>
    <w:rsid w:val="005B1089"/>
    <w:rsid w:val="005B3C90"/>
    <w:rsid w:val="005B557C"/>
    <w:rsid w:val="005B5CEF"/>
    <w:rsid w:val="005C3907"/>
    <w:rsid w:val="005C3FF5"/>
    <w:rsid w:val="005C4B60"/>
    <w:rsid w:val="005D5EC7"/>
    <w:rsid w:val="005F2EA1"/>
    <w:rsid w:val="005F5077"/>
    <w:rsid w:val="00600E55"/>
    <w:rsid w:val="00602E35"/>
    <w:rsid w:val="0060765D"/>
    <w:rsid w:val="00610BCD"/>
    <w:rsid w:val="0061761C"/>
    <w:rsid w:val="00624CC9"/>
    <w:rsid w:val="00624DCE"/>
    <w:rsid w:val="00626D18"/>
    <w:rsid w:val="006277E8"/>
    <w:rsid w:val="00636CCC"/>
    <w:rsid w:val="006375BD"/>
    <w:rsid w:val="006432C2"/>
    <w:rsid w:val="0064794C"/>
    <w:rsid w:val="006503DD"/>
    <w:rsid w:val="00650899"/>
    <w:rsid w:val="00652460"/>
    <w:rsid w:val="00655FA8"/>
    <w:rsid w:val="006649A0"/>
    <w:rsid w:val="006675D0"/>
    <w:rsid w:val="00680A1B"/>
    <w:rsid w:val="0068202F"/>
    <w:rsid w:val="00684325"/>
    <w:rsid w:val="00686941"/>
    <w:rsid w:val="006877D6"/>
    <w:rsid w:val="00690B7F"/>
    <w:rsid w:val="0069100D"/>
    <w:rsid w:val="00691801"/>
    <w:rsid w:val="00694211"/>
    <w:rsid w:val="00697A9C"/>
    <w:rsid w:val="006A0A0D"/>
    <w:rsid w:val="006A1CAD"/>
    <w:rsid w:val="006A2083"/>
    <w:rsid w:val="006A5622"/>
    <w:rsid w:val="006A5D89"/>
    <w:rsid w:val="006B053F"/>
    <w:rsid w:val="006C0CAD"/>
    <w:rsid w:val="006C3B79"/>
    <w:rsid w:val="006C60E3"/>
    <w:rsid w:val="006C7E1C"/>
    <w:rsid w:val="006D5736"/>
    <w:rsid w:val="006F61DB"/>
    <w:rsid w:val="006F77CC"/>
    <w:rsid w:val="00705379"/>
    <w:rsid w:val="00707907"/>
    <w:rsid w:val="00712773"/>
    <w:rsid w:val="00713773"/>
    <w:rsid w:val="00714D3C"/>
    <w:rsid w:val="00737006"/>
    <w:rsid w:val="00754D80"/>
    <w:rsid w:val="00756A52"/>
    <w:rsid w:val="0076325C"/>
    <w:rsid w:val="00767A4B"/>
    <w:rsid w:val="007720C1"/>
    <w:rsid w:val="00772714"/>
    <w:rsid w:val="007727A5"/>
    <w:rsid w:val="0077471D"/>
    <w:rsid w:val="007764E3"/>
    <w:rsid w:val="00782713"/>
    <w:rsid w:val="007848E7"/>
    <w:rsid w:val="007860CE"/>
    <w:rsid w:val="00791BAD"/>
    <w:rsid w:val="0079303C"/>
    <w:rsid w:val="0079467D"/>
    <w:rsid w:val="00794D06"/>
    <w:rsid w:val="00796D5C"/>
    <w:rsid w:val="007A1A86"/>
    <w:rsid w:val="007A59D7"/>
    <w:rsid w:val="007A7B03"/>
    <w:rsid w:val="007B57D0"/>
    <w:rsid w:val="007B6D9B"/>
    <w:rsid w:val="007C0A3B"/>
    <w:rsid w:val="007C1C29"/>
    <w:rsid w:val="007C2453"/>
    <w:rsid w:val="007C3705"/>
    <w:rsid w:val="007C6837"/>
    <w:rsid w:val="007C6DE0"/>
    <w:rsid w:val="007C770D"/>
    <w:rsid w:val="007D1310"/>
    <w:rsid w:val="007D1E12"/>
    <w:rsid w:val="007E0F27"/>
    <w:rsid w:val="007E2F8D"/>
    <w:rsid w:val="007E441C"/>
    <w:rsid w:val="007E6D6A"/>
    <w:rsid w:val="007F0177"/>
    <w:rsid w:val="007F24C2"/>
    <w:rsid w:val="007F4E8E"/>
    <w:rsid w:val="007F6D82"/>
    <w:rsid w:val="008013AF"/>
    <w:rsid w:val="00811391"/>
    <w:rsid w:val="00814427"/>
    <w:rsid w:val="00822059"/>
    <w:rsid w:val="00824A46"/>
    <w:rsid w:val="008279EE"/>
    <w:rsid w:val="00833D77"/>
    <w:rsid w:val="00840DDC"/>
    <w:rsid w:val="008434CF"/>
    <w:rsid w:val="00844514"/>
    <w:rsid w:val="008449CF"/>
    <w:rsid w:val="0084617C"/>
    <w:rsid w:val="008538CE"/>
    <w:rsid w:val="00854E34"/>
    <w:rsid w:val="00862F1D"/>
    <w:rsid w:val="008656E4"/>
    <w:rsid w:val="008664DB"/>
    <w:rsid w:val="008706E7"/>
    <w:rsid w:val="00881D30"/>
    <w:rsid w:val="00886AB5"/>
    <w:rsid w:val="008909B3"/>
    <w:rsid w:val="008B18A9"/>
    <w:rsid w:val="008C1657"/>
    <w:rsid w:val="008C5466"/>
    <w:rsid w:val="008D4EC1"/>
    <w:rsid w:val="008D758D"/>
    <w:rsid w:val="008E0086"/>
    <w:rsid w:val="008E1DAA"/>
    <w:rsid w:val="008E3BE3"/>
    <w:rsid w:val="008E47DE"/>
    <w:rsid w:val="008E7B97"/>
    <w:rsid w:val="0090601D"/>
    <w:rsid w:val="00931297"/>
    <w:rsid w:val="009350AE"/>
    <w:rsid w:val="00935243"/>
    <w:rsid w:val="00936CCD"/>
    <w:rsid w:val="00941F85"/>
    <w:rsid w:val="0094329C"/>
    <w:rsid w:val="009433DC"/>
    <w:rsid w:val="0094469F"/>
    <w:rsid w:val="0094471E"/>
    <w:rsid w:val="00945A20"/>
    <w:rsid w:val="00945FF1"/>
    <w:rsid w:val="00946891"/>
    <w:rsid w:val="00957BD8"/>
    <w:rsid w:val="009604A2"/>
    <w:rsid w:val="00971BD8"/>
    <w:rsid w:val="009771CF"/>
    <w:rsid w:val="00977C5F"/>
    <w:rsid w:val="009818D0"/>
    <w:rsid w:val="00984D66"/>
    <w:rsid w:val="0098714D"/>
    <w:rsid w:val="00990D86"/>
    <w:rsid w:val="00993F62"/>
    <w:rsid w:val="00997AFD"/>
    <w:rsid w:val="009A23AD"/>
    <w:rsid w:val="009A7133"/>
    <w:rsid w:val="009B004B"/>
    <w:rsid w:val="009B617B"/>
    <w:rsid w:val="009B6B3D"/>
    <w:rsid w:val="009C18F3"/>
    <w:rsid w:val="009C222E"/>
    <w:rsid w:val="009D5551"/>
    <w:rsid w:val="009D7572"/>
    <w:rsid w:val="009E2444"/>
    <w:rsid w:val="009F1856"/>
    <w:rsid w:val="009F7770"/>
    <w:rsid w:val="00A0185A"/>
    <w:rsid w:val="00A0209B"/>
    <w:rsid w:val="00A0648D"/>
    <w:rsid w:val="00A069E2"/>
    <w:rsid w:val="00A100A6"/>
    <w:rsid w:val="00A135F5"/>
    <w:rsid w:val="00A176CE"/>
    <w:rsid w:val="00A17E62"/>
    <w:rsid w:val="00A235B6"/>
    <w:rsid w:val="00A25696"/>
    <w:rsid w:val="00A277E2"/>
    <w:rsid w:val="00A279EC"/>
    <w:rsid w:val="00A3764E"/>
    <w:rsid w:val="00A414C6"/>
    <w:rsid w:val="00A45452"/>
    <w:rsid w:val="00A45BFB"/>
    <w:rsid w:val="00A50463"/>
    <w:rsid w:val="00A574DC"/>
    <w:rsid w:val="00A60A7A"/>
    <w:rsid w:val="00A65048"/>
    <w:rsid w:val="00A72A1A"/>
    <w:rsid w:val="00A75DA4"/>
    <w:rsid w:val="00A77620"/>
    <w:rsid w:val="00A77CAA"/>
    <w:rsid w:val="00A82F1C"/>
    <w:rsid w:val="00A830FE"/>
    <w:rsid w:val="00A83F37"/>
    <w:rsid w:val="00A865AC"/>
    <w:rsid w:val="00A96EC4"/>
    <w:rsid w:val="00AA05F3"/>
    <w:rsid w:val="00AA0AE4"/>
    <w:rsid w:val="00AA10D5"/>
    <w:rsid w:val="00AC052F"/>
    <w:rsid w:val="00AC381D"/>
    <w:rsid w:val="00AC5104"/>
    <w:rsid w:val="00AE1FDA"/>
    <w:rsid w:val="00AE3946"/>
    <w:rsid w:val="00AE5F2B"/>
    <w:rsid w:val="00AE7EB7"/>
    <w:rsid w:val="00AF275F"/>
    <w:rsid w:val="00AF3A8B"/>
    <w:rsid w:val="00AF5FFA"/>
    <w:rsid w:val="00B0472E"/>
    <w:rsid w:val="00B04CB8"/>
    <w:rsid w:val="00B133A2"/>
    <w:rsid w:val="00B16027"/>
    <w:rsid w:val="00B21C2A"/>
    <w:rsid w:val="00B2651F"/>
    <w:rsid w:val="00B2708A"/>
    <w:rsid w:val="00B4207E"/>
    <w:rsid w:val="00B44F40"/>
    <w:rsid w:val="00B536B5"/>
    <w:rsid w:val="00B55003"/>
    <w:rsid w:val="00B611D3"/>
    <w:rsid w:val="00B70BD4"/>
    <w:rsid w:val="00B71950"/>
    <w:rsid w:val="00B72960"/>
    <w:rsid w:val="00B72AAB"/>
    <w:rsid w:val="00B8150F"/>
    <w:rsid w:val="00B90D4E"/>
    <w:rsid w:val="00BA318F"/>
    <w:rsid w:val="00BA7921"/>
    <w:rsid w:val="00BB3596"/>
    <w:rsid w:val="00BC02C7"/>
    <w:rsid w:val="00BC2508"/>
    <w:rsid w:val="00BC322E"/>
    <w:rsid w:val="00BC6983"/>
    <w:rsid w:val="00BD26FF"/>
    <w:rsid w:val="00BE7B46"/>
    <w:rsid w:val="00BF7710"/>
    <w:rsid w:val="00BF7D6C"/>
    <w:rsid w:val="00BF7F59"/>
    <w:rsid w:val="00C047D5"/>
    <w:rsid w:val="00C04F0D"/>
    <w:rsid w:val="00C054D3"/>
    <w:rsid w:val="00C058D8"/>
    <w:rsid w:val="00C11DB2"/>
    <w:rsid w:val="00C24706"/>
    <w:rsid w:val="00C330EF"/>
    <w:rsid w:val="00C34C34"/>
    <w:rsid w:val="00C3560E"/>
    <w:rsid w:val="00C3774E"/>
    <w:rsid w:val="00C42B52"/>
    <w:rsid w:val="00C42F87"/>
    <w:rsid w:val="00C4477F"/>
    <w:rsid w:val="00C52999"/>
    <w:rsid w:val="00C558FB"/>
    <w:rsid w:val="00C60CAA"/>
    <w:rsid w:val="00C622D3"/>
    <w:rsid w:val="00C6426E"/>
    <w:rsid w:val="00C74BDB"/>
    <w:rsid w:val="00C756A9"/>
    <w:rsid w:val="00C82DAA"/>
    <w:rsid w:val="00C859C6"/>
    <w:rsid w:val="00C91102"/>
    <w:rsid w:val="00C926AE"/>
    <w:rsid w:val="00C96477"/>
    <w:rsid w:val="00CB329E"/>
    <w:rsid w:val="00CB57E8"/>
    <w:rsid w:val="00CC39D4"/>
    <w:rsid w:val="00CD1C97"/>
    <w:rsid w:val="00CD3E39"/>
    <w:rsid w:val="00CD5379"/>
    <w:rsid w:val="00CD6609"/>
    <w:rsid w:val="00CD665D"/>
    <w:rsid w:val="00CE04F9"/>
    <w:rsid w:val="00CE3C27"/>
    <w:rsid w:val="00CE78F4"/>
    <w:rsid w:val="00CF105A"/>
    <w:rsid w:val="00CF1A5B"/>
    <w:rsid w:val="00CF42F6"/>
    <w:rsid w:val="00CF668F"/>
    <w:rsid w:val="00D02A5F"/>
    <w:rsid w:val="00D04B7C"/>
    <w:rsid w:val="00D14197"/>
    <w:rsid w:val="00D15FCC"/>
    <w:rsid w:val="00D16B06"/>
    <w:rsid w:val="00D26E52"/>
    <w:rsid w:val="00D3153C"/>
    <w:rsid w:val="00D3264F"/>
    <w:rsid w:val="00D34437"/>
    <w:rsid w:val="00D358D7"/>
    <w:rsid w:val="00D44971"/>
    <w:rsid w:val="00D44EC2"/>
    <w:rsid w:val="00D453D5"/>
    <w:rsid w:val="00D45F71"/>
    <w:rsid w:val="00D508DF"/>
    <w:rsid w:val="00D658C1"/>
    <w:rsid w:val="00D65F73"/>
    <w:rsid w:val="00D7002A"/>
    <w:rsid w:val="00D77AB1"/>
    <w:rsid w:val="00D82D78"/>
    <w:rsid w:val="00D84B33"/>
    <w:rsid w:val="00D85949"/>
    <w:rsid w:val="00D85FF7"/>
    <w:rsid w:val="00D8706C"/>
    <w:rsid w:val="00D957F0"/>
    <w:rsid w:val="00D96E79"/>
    <w:rsid w:val="00DA7728"/>
    <w:rsid w:val="00DA7DE1"/>
    <w:rsid w:val="00DB7AB2"/>
    <w:rsid w:val="00DC3879"/>
    <w:rsid w:val="00DC5989"/>
    <w:rsid w:val="00DE0914"/>
    <w:rsid w:val="00DE5BAF"/>
    <w:rsid w:val="00DE7CF4"/>
    <w:rsid w:val="00E03BF8"/>
    <w:rsid w:val="00E057D6"/>
    <w:rsid w:val="00E06A85"/>
    <w:rsid w:val="00E06C4E"/>
    <w:rsid w:val="00E1145B"/>
    <w:rsid w:val="00E13C63"/>
    <w:rsid w:val="00E14360"/>
    <w:rsid w:val="00E14FE1"/>
    <w:rsid w:val="00E218EA"/>
    <w:rsid w:val="00E23D91"/>
    <w:rsid w:val="00E263E2"/>
    <w:rsid w:val="00E31AC2"/>
    <w:rsid w:val="00E371E0"/>
    <w:rsid w:val="00E40762"/>
    <w:rsid w:val="00E40DE3"/>
    <w:rsid w:val="00E420A5"/>
    <w:rsid w:val="00E44D43"/>
    <w:rsid w:val="00E4643C"/>
    <w:rsid w:val="00E50765"/>
    <w:rsid w:val="00E51402"/>
    <w:rsid w:val="00E61ECC"/>
    <w:rsid w:val="00E64A36"/>
    <w:rsid w:val="00E66BCB"/>
    <w:rsid w:val="00E66CEA"/>
    <w:rsid w:val="00E70DF2"/>
    <w:rsid w:val="00E84B3B"/>
    <w:rsid w:val="00E855F9"/>
    <w:rsid w:val="00E86DBF"/>
    <w:rsid w:val="00E900EF"/>
    <w:rsid w:val="00E957FD"/>
    <w:rsid w:val="00E96D4F"/>
    <w:rsid w:val="00EA0B5F"/>
    <w:rsid w:val="00EA1CDF"/>
    <w:rsid w:val="00EA258B"/>
    <w:rsid w:val="00EB009B"/>
    <w:rsid w:val="00EB1210"/>
    <w:rsid w:val="00EB2B7F"/>
    <w:rsid w:val="00EB39BC"/>
    <w:rsid w:val="00EB3A23"/>
    <w:rsid w:val="00EB56E8"/>
    <w:rsid w:val="00EB6D88"/>
    <w:rsid w:val="00EC19CC"/>
    <w:rsid w:val="00EC3705"/>
    <w:rsid w:val="00EC3AC1"/>
    <w:rsid w:val="00EC562D"/>
    <w:rsid w:val="00ED0758"/>
    <w:rsid w:val="00ED6BB9"/>
    <w:rsid w:val="00EE0E11"/>
    <w:rsid w:val="00EE4186"/>
    <w:rsid w:val="00EF1060"/>
    <w:rsid w:val="00EF7090"/>
    <w:rsid w:val="00F01F1F"/>
    <w:rsid w:val="00F06904"/>
    <w:rsid w:val="00F2248C"/>
    <w:rsid w:val="00F254F2"/>
    <w:rsid w:val="00F27144"/>
    <w:rsid w:val="00F31012"/>
    <w:rsid w:val="00F3138A"/>
    <w:rsid w:val="00F32CC6"/>
    <w:rsid w:val="00F35CF5"/>
    <w:rsid w:val="00F36516"/>
    <w:rsid w:val="00F44DDE"/>
    <w:rsid w:val="00F467AB"/>
    <w:rsid w:val="00F47139"/>
    <w:rsid w:val="00F530DE"/>
    <w:rsid w:val="00F62466"/>
    <w:rsid w:val="00F8060E"/>
    <w:rsid w:val="00F8433E"/>
    <w:rsid w:val="00F914BA"/>
    <w:rsid w:val="00F92C07"/>
    <w:rsid w:val="00FA518F"/>
    <w:rsid w:val="00FA583E"/>
    <w:rsid w:val="00FC6467"/>
    <w:rsid w:val="00FC66D9"/>
    <w:rsid w:val="00FC73E9"/>
    <w:rsid w:val="00FE0C38"/>
    <w:rsid w:val="00FE4F3C"/>
    <w:rsid w:val="00FE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B4207E"/>
    <w:rPr>
      <w:color w:val="0000FF" w:themeColor="hyperlink"/>
      <w:u w:val="single"/>
    </w:rPr>
  </w:style>
  <w:style w:type="paragraph" w:styleId="af0">
    <w:name w:val="Normal (Web)"/>
    <w:basedOn w:val="a"/>
    <w:link w:val="af1"/>
    <w:uiPriority w:val="99"/>
    <w:unhideWhenUsed/>
    <w:rsid w:val="00B1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rsid w:val="00C0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1">
    <w:name w:val="ConsPlusTitle1"/>
    <w:rsid w:val="00C058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af1">
    <w:name w:val="Обычный (веб) Знак"/>
    <w:basedOn w:val="a0"/>
    <w:link w:val="af0"/>
    <w:uiPriority w:val="99"/>
    <w:rsid w:val="00E1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A7B03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7A7B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ate=16.12.2025&amp;dst=1001&amp;field=134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6719&amp;date=16.12.2025&amp;dst=100015&amp;field=13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57618-858B-4041-900F-9DD8D9D1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14</Pages>
  <Words>4288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28679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Инна Александровна</dc:creator>
  <cp:lastModifiedBy>407402427</cp:lastModifiedBy>
  <cp:revision>111</cp:revision>
  <cp:lastPrinted>2025-02-06T14:32:00Z</cp:lastPrinted>
  <dcterms:created xsi:type="dcterms:W3CDTF">2019-12-25T12:28:00Z</dcterms:created>
  <dcterms:modified xsi:type="dcterms:W3CDTF">2026-05-12T07:31:00Z</dcterms:modified>
</cp:coreProperties>
</file>