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AC" w:rsidRDefault="00F1717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2244AC" w:rsidRDefault="00F1717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 для индивидуального</w:t>
      </w:r>
    </w:p>
    <w:p w:rsidR="002244AC" w:rsidRDefault="00F1717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жилищного строительства, ведения личного подсобного</w:t>
      </w:r>
    </w:p>
    <w:p w:rsidR="002244AC" w:rsidRDefault="00F1717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в границах населенного пункта, садоводства для собственных нужд</w:t>
      </w:r>
    </w:p>
    <w:p w:rsidR="002244AC" w:rsidRDefault="002244A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44AC" w:rsidRDefault="002244AC">
      <w:pPr>
        <w:pStyle w:val="ConsPlusNonformat"/>
        <w:jc w:val="both"/>
      </w:pPr>
    </w:p>
    <w:p w:rsidR="002244AC" w:rsidRDefault="008B1A3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1717C">
        <w:rPr>
          <w:rFonts w:ascii="Times New Roman" w:hAnsi="Times New Roman" w:cs="Times New Roman"/>
          <w:sz w:val="28"/>
        </w:rPr>
        <w:t xml:space="preserve">Сообщаем    о   возможности   предоставления   земельного   участка   в аренду для </w:t>
      </w:r>
      <w:r w:rsidR="009E241E">
        <w:rPr>
          <w:rFonts w:ascii="Times New Roman" w:hAnsi="Times New Roman" w:cs="Times New Roman"/>
          <w:sz w:val="28"/>
          <w:szCs w:val="28"/>
        </w:rPr>
        <w:t>ведения садоводства</w:t>
      </w:r>
      <w:r w:rsidR="00F1717C">
        <w:rPr>
          <w:rFonts w:ascii="Times New Roman" w:hAnsi="Times New Roman" w:cs="Times New Roman"/>
          <w:sz w:val="28"/>
        </w:rPr>
        <w:t>.</w:t>
      </w:r>
    </w:p>
    <w:p w:rsidR="002244AC" w:rsidRDefault="00F1717C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Адрес (описание местоположения) земельного участка: </w:t>
      </w:r>
      <w:r>
        <w:rPr>
          <w:rFonts w:ascii="Times New Roman" w:hAnsi="Times New Roman" w:cs="Times New Roman"/>
          <w:sz w:val="28"/>
          <w:szCs w:val="28"/>
        </w:rPr>
        <w:br/>
        <w:t xml:space="preserve">город Ставрополь, </w:t>
      </w:r>
      <w:r w:rsidR="00C55557">
        <w:rPr>
          <w:rFonts w:ascii="Times New Roman" w:hAnsi="Times New Roman" w:cs="Times New Roman"/>
          <w:sz w:val="28"/>
          <w:szCs w:val="28"/>
        </w:rPr>
        <w:t>переулок Русский,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4AC" w:rsidRDefault="00F1717C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Площадь   земельного   участка  в  соответствии со схемой  расположения  земельного участка или земельных</w:t>
      </w:r>
      <w:r w:rsidR="008B1A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участков на кадастровом плане территории </w:t>
      </w:r>
      <w:r w:rsidR="00DC14B4">
        <w:rPr>
          <w:rFonts w:ascii="Times New Roman" w:hAnsi="Times New Roman" w:cs="Times New Roman"/>
          <w:sz w:val="28"/>
        </w:rPr>
        <w:t>9</w:t>
      </w:r>
      <w:r w:rsidR="00C55557">
        <w:rPr>
          <w:rFonts w:ascii="Times New Roman" w:hAnsi="Times New Roman" w:cs="Times New Roman"/>
          <w:sz w:val="28"/>
        </w:rPr>
        <w:t>53</w:t>
      </w:r>
      <w:r>
        <w:rPr>
          <w:rFonts w:ascii="Times New Roman" w:hAnsi="Times New Roman" w:cs="Times New Roman"/>
          <w:sz w:val="28"/>
        </w:rPr>
        <w:t xml:space="preserve"> кв.м. </w:t>
      </w:r>
    </w:p>
    <w:p w:rsidR="002244AC" w:rsidRDefault="00F1717C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Для   ознакомления   со  схемой  расположения  земельного  участка  или</w:t>
      </w:r>
      <w:r w:rsidR="008B1A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земельных  участков  на  кадастровом  плане  территории,  в  соответствии с</w:t>
      </w:r>
      <w:r w:rsidR="008B1A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которой  предстоит образовать земельный участок, граждане, заинтересованные</w:t>
      </w:r>
    </w:p>
    <w:p w:rsidR="002244AC" w:rsidRDefault="00F1717C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  предоставлении  земельного  участка,  могут  обращаться  в  комитет  по</w:t>
      </w:r>
      <w:r w:rsidR="008B1A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управлению  муниципальным  имуществом  города  Ставрополя  по адресу: город</w:t>
      </w:r>
      <w:r w:rsidR="008B1A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Ставрополь,  проспект  К. Маркса, 92, в приемные дни: вторник, четверг с 09</w:t>
      </w:r>
      <w:r w:rsidR="008B1A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час. 00 мин. до 13 час. 00 мин. </w:t>
      </w:r>
    </w:p>
    <w:p w:rsidR="002244AC" w:rsidRDefault="00F1717C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Граждане,   заинтересованные  в  предоставлении  указанного  земельного</w:t>
      </w:r>
    </w:p>
    <w:p w:rsidR="002244AC" w:rsidRDefault="00F1717C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участка,  вправе  подавать  заявления о намерении участвовать в аукционе на право заключения договора аренды земельного  участка  в  течение  30  дней  со дня опубликования настоящего</w:t>
      </w:r>
      <w:r w:rsidR="008B1A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извещения.</w:t>
      </w:r>
    </w:p>
    <w:p w:rsidR="002244AC" w:rsidRDefault="00F1717C">
      <w:pPr>
        <w:pStyle w:val="ConsPlusNonformat"/>
        <w:ind w:right="-14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Заявления  о  намерении  участвовать  в аукционе принимаются по адресу:</w:t>
      </w:r>
    </w:p>
    <w:p w:rsidR="002244AC" w:rsidRDefault="00F1717C">
      <w:pPr>
        <w:pStyle w:val="ConsPlusNonformat"/>
        <w:ind w:right="-14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 Ставрополь, проспект К. Маркса, 92, каб. 201.</w:t>
      </w:r>
    </w:p>
    <w:p w:rsidR="002244AC" w:rsidRDefault="00F1717C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Способы  подачи  заявлений  о  намерении  участвовать  в  аукционе:  </w:t>
      </w:r>
      <w:r>
        <w:rPr>
          <w:rFonts w:ascii="Times New Roman" w:hAnsi="Times New Roman" w:cs="Times New Roman"/>
          <w:sz w:val="28"/>
        </w:rPr>
        <w:br/>
        <w:t>на</w:t>
      </w:r>
      <w:r w:rsidR="008B1A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бумажном  носителе  лично  либо почтовым отправлением, в форме электронного</w:t>
      </w:r>
      <w:r w:rsidR="008B1A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документа,   подписанного   электронной   подписью гражданина,  по  адресу</w:t>
      </w:r>
      <w:r w:rsidR="008B1A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электронной почты kumi@stavadm.ru.</w:t>
      </w:r>
    </w:p>
    <w:p w:rsidR="002244AC" w:rsidRDefault="00F1717C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Дата  окончания  приема  заявлений  о намерении участвовать в аукционе:</w:t>
      </w:r>
      <w:r w:rsidR="008B1A31">
        <w:rPr>
          <w:rFonts w:ascii="Times New Roman" w:hAnsi="Times New Roman" w:cs="Times New Roman"/>
          <w:sz w:val="28"/>
        </w:rPr>
        <w:t xml:space="preserve"> 1</w:t>
      </w:r>
      <w:r w:rsidR="00DC14B4">
        <w:rPr>
          <w:rFonts w:ascii="Times New Roman" w:hAnsi="Times New Roman" w:cs="Times New Roman"/>
          <w:sz w:val="28"/>
        </w:rPr>
        <w:t>5</w:t>
      </w:r>
      <w:r w:rsidR="008B1A31">
        <w:rPr>
          <w:rFonts w:ascii="Times New Roman" w:hAnsi="Times New Roman" w:cs="Times New Roman"/>
          <w:sz w:val="28"/>
        </w:rPr>
        <w:t>.0</w:t>
      </w:r>
      <w:r w:rsidR="00DC14B4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.2024.</w:t>
      </w:r>
    </w:p>
    <w:p w:rsidR="002244AC" w:rsidRDefault="002244AC">
      <w:pPr>
        <w:pStyle w:val="ConsPlusNormal"/>
        <w:jc w:val="both"/>
      </w:pPr>
    </w:p>
    <w:p w:rsidR="002244AC" w:rsidRDefault="002244AC">
      <w:pPr>
        <w:pStyle w:val="ConsPlusNormal"/>
        <w:jc w:val="both"/>
      </w:pPr>
    </w:p>
    <w:p w:rsidR="002244AC" w:rsidRDefault="002244A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44AC" w:rsidRDefault="00F1717C">
      <w:pPr>
        <w:spacing w:after="0" w:line="240" w:lineRule="exact"/>
        <w:ind w:right="-284"/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заместителя</w:t>
      </w:r>
    </w:p>
    <w:p w:rsidR="002244AC" w:rsidRDefault="00F1717C">
      <w:pPr>
        <w:spacing w:after="0" w:line="240" w:lineRule="exact"/>
        <w:ind w:right="-28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города Ставрополя, </w:t>
      </w:r>
    </w:p>
    <w:p w:rsidR="002244AC" w:rsidRDefault="00F1717C">
      <w:pPr>
        <w:spacing w:after="0" w:line="240" w:lineRule="exact"/>
        <w:ind w:right="-28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комитета по управлению </w:t>
      </w:r>
    </w:p>
    <w:p w:rsidR="002244AC" w:rsidRDefault="00F1717C">
      <w:pPr>
        <w:spacing w:after="0" w:line="240" w:lineRule="exact"/>
        <w:ind w:right="-284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муниципальным имуществом города Ставрополя</w:t>
      </w:r>
    </w:p>
    <w:p w:rsidR="002244AC" w:rsidRDefault="00DC14B4">
      <w:pPr>
        <w:spacing w:after="0" w:line="240" w:lineRule="exact"/>
        <w:ind w:right="-28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F1717C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F1717C">
        <w:rPr>
          <w:rFonts w:ascii="Times New Roman" w:eastAsia="Times New Roman" w:hAnsi="Times New Roman" w:cs="Times New Roman"/>
          <w:sz w:val="28"/>
          <w:szCs w:val="28"/>
        </w:rPr>
        <w:t xml:space="preserve">комитета по управлению </w:t>
      </w:r>
    </w:p>
    <w:p w:rsidR="002244AC" w:rsidRDefault="00F1717C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муниципальным имуществом города Ставроп</w:t>
      </w:r>
      <w:r w:rsidR="00DC14B4">
        <w:rPr>
          <w:rFonts w:ascii="Times New Roman" w:eastAsia="Times New Roman" w:hAnsi="Times New Roman" w:cs="Times New Roman"/>
          <w:sz w:val="28"/>
          <w:szCs w:val="28"/>
        </w:rPr>
        <w:t>оля                            Е.С. Морозова</w:t>
      </w:r>
    </w:p>
    <w:p w:rsidR="002244AC" w:rsidRDefault="002244A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2244AC" w:rsidRDefault="002244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44AC" w:rsidRDefault="002244AC">
      <w:pPr>
        <w:pStyle w:val="ConsPlusNonformat"/>
        <w:jc w:val="both"/>
        <w:rPr>
          <w:rFonts w:ascii="Times New Roman" w:hAnsi="Times New Roman" w:cs="Times New Roman"/>
        </w:rPr>
      </w:pPr>
    </w:p>
    <w:p w:rsidR="002244AC" w:rsidRDefault="002244AC">
      <w:pPr>
        <w:pStyle w:val="ConsPlusNonformat"/>
        <w:jc w:val="both"/>
        <w:rPr>
          <w:rFonts w:ascii="Times New Roman" w:hAnsi="Times New Roman" w:cs="Times New Roman"/>
        </w:rPr>
      </w:pPr>
    </w:p>
    <w:p w:rsidR="002244AC" w:rsidRDefault="002244AC">
      <w:pPr>
        <w:pStyle w:val="ConsPlusNonformat"/>
        <w:jc w:val="both"/>
        <w:rPr>
          <w:rFonts w:ascii="Times New Roman" w:hAnsi="Times New Roman" w:cs="Times New Roman"/>
        </w:rPr>
      </w:pPr>
    </w:p>
    <w:p w:rsidR="002244AC" w:rsidRDefault="002244AC">
      <w:pPr>
        <w:pStyle w:val="ConsPlusNonformat"/>
        <w:jc w:val="both"/>
        <w:rPr>
          <w:rFonts w:ascii="Times New Roman" w:hAnsi="Times New Roman" w:cs="Times New Roman"/>
        </w:rPr>
      </w:pPr>
    </w:p>
    <w:p w:rsidR="00DC14B4" w:rsidRDefault="00DC14B4">
      <w:pPr>
        <w:pStyle w:val="ConsPlusNonformat"/>
        <w:jc w:val="both"/>
        <w:rPr>
          <w:rFonts w:ascii="Times New Roman" w:hAnsi="Times New Roman" w:cs="Times New Roman"/>
        </w:rPr>
      </w:pPr>
    </w:p>
    <w:sectPr w:rsidR="00DC14B4" w:rsidSect="002244A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D16" w:rsidRDefault="00F46D16">
      <w:pPr>
        <w:spacing w:after="0" w:line="240" w:lineRule="auto"/>
      </w:pPr>
      <w:r>
        <w:separator/>
      </w:r>
    </w:p>
  </w:endnote>
  <w:endnote w:type="continuationSeparator" w:id="1">
    <w:p w:rsidR="00F46D16" w:rsidRDefault="00F4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D16" w:rsidRDefault="00F46D16">
      <w:pPr>
        <w:spacing w:after="0" w:line="240" w:lineRule="auto"/>
      </w:pPr>
      <w:r>
        <w:separator/>
      </w:r>
    </w:p>
  </w:footnote>
  <w:footnote w:type="continuationSeparator" w:id="1">
    <w:p w:rsidR="00F46D16" w:rsidRDefault="00F46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4AC"/>
    <w:rsid w:val="000F4FB7"/>
    <w:rsid w:val="001821E3"/>
    <w:rsid w:val="002244AC"/>
    <w:rsid w:val="002461F6"/>
    <w:rsid w:val="008B1A31"/>
    <w:rsid w:val="00961364"/>
    <w:rsid w:val="009E241E"/>
    <w:rsid w:val="00B14EA6"/>
    <w:rsid w:val="00B50970"/>
    <w:rsid w:val="00C27AA0"/>
    <w:rsid w:val="00C55557"/>
    <w:rsid w:val="00DC14B4"/>
    <w:rsid w:val="00F1717C"/>
    <w:rsid w:val="00F4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244A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244A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244A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244A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244A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244A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244A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244A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244A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244A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244A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244A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244A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244A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244A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244A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244A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244A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244AC"/>
    <w:pPr>
      <w:ind w:left="720"/>
      <w:contextualSpacing/>
    </w:pPr>
  </w:style>
  <w:style w:type="paragraph" w:styleId="a4">
    <w:name w:val="No Spacing"/>
    <w:uiPriority w:val="1"/>
    <w:qFormat/>
    <w:rsid w:val="002244AC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244AC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244A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244AC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244A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244A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244A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244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244A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244A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2244AC"/>
  </w:style>
  <w:style w:type="paragraph" w:customStyle="1" w:styleId="Footer">
    <w:name w:val="Footer"/>
    <w:basedOn w:val="a"/>
    <w:link w:val="CaptionChar"/>
    <w:uiPriority w:val="99"/>
    <w:unhideWhenUsed/>
    <w:rsid w:val="002244A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2244A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244A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244AC"/>
  </w:style>
  <w:style w:type="table" w:styleId="ab">
    <w:name w:val="Table Grid"/>
    <w:basedOn w:val="a1"/>
    <w:uiPriority w:val="59"/>
    <w:rsid w:val="002244A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244A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244A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24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244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244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244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244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244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244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244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244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244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244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244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244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244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244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2244AC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244AC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2244AC"/>
    <w:rPr>
      <w:sz w:val="18"/>
    </w:rPr>
  </w:style>
  <w:style w:type="character" w:styleId="af">
    <w:name w:val="footnote reference"/>
    <w:basedOn w:val="a0"/>
    <w:uiPriority w:val="99"/>
    <w:unhideWhenUsed/>
    <w:rsid w:val="002244A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244AC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244AC"/>
    <w:rPr>
      <w:sz w:val="20"/>
    </w:rPr>
  </w:style>
  <w:style w:type="character" w:styleId="af2">
    <w:name w:val="endnote reference"/>
    <w:basedOn w:val="a0"/>
    <w:uiPriority w:val="99"/>
    <w:semiHidden/>
    <w:unhideWhenUsed/>
    <w:rsid w:val="002244A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244AC"/>
    <w:pPr>
      <w:spacing w:after="57"/>
    </w:pPr>
  </w:style>
  <w:style w:type="paragraph" w:styleId="21">
    <w:name w:val="toc 2"/>
    <w:basedOn w:val="a"/>
    <w:next w:val="a"/>
    <w:uiPriority w:val="39"/>
    <w:unhideWhenUsed/>
    <w:rsid w:val="002244A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244A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244A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244A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244A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244A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244A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244AC"/>
    <w:pPr>
      <w:spacing w:after="57"/>
      <w:ind w:left="2268"/>
    </w:pPr>
  </w:style>
  <w:style w:type="paragraph" w:styleId="af3">
    <w:name w:val="TOC Heading"/>
    <w:uiPriority w:val="39"/>
    <w:unhideWhenUsed/>
    <w:rsid w:val="002244AC"/>
  </w:style>
  <w:style w:type="paragraph" w:styleId="af4">
    <w:name w:val="table of figures"/>
    <w:basedOn w:val="a"/>
    <w:next w:val="a"/>
    <w:uiPriority w:val="99"/>
    <w:unhideWhenUsed/>
    <w:rsid w:val="002244AC"/>
    <w:pPr>
      <w:spacing w:after="0"/>
    </w:pPr>
  </w:style>
  <w:style w:type="paragraph" w:customStyle="1" w:styleId="ConsPlusNormal">
    <w:name w:val="ConsPlusNormal"/>
    <w:rsid w:val="002244AC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44A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2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24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 Елена Викторовна</dc:creator>
  <cp:keywords/>
  <dc:description/>
  <cp:lastModifiedBy>Смирнова </cp:lastModifiedBy>
  <cp:revision>39</cp:revision>
  <dcterms:created xsi:type="dcterms:W3CDTF">2020-08-06T07:44:00Z</dcterms:created>
  <dcterms:modified xsi:type="dcterms:W3CDTF">2024-06-11T08:42:00Z</dcterms:modified>
</cp:coreProperties>
</file>