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sidR="002967A3">
        <w:rPr>
          <w:rFonts w:ascii="Liberation Serif" w:hAnsi="Liberation Serif"/>
          <w:b/>
          <w:sz w:val="28"/>
          <w:szCs w:val="28"/>
        </w:rPr>
        <w:t xml:space="preserve">публичных торгов </w:t>
      </w:r>
      <w:r w:rsidR="00AB06EE" w:rsidRPr="004D4F99">
        <w:rPr>
          <w:rFonts w:ascii="Liberation Serif" w:hAnsi="Liberation Serif"/>
          <w:b/>
          <w:sz w:val="28"/>
          <w:szCs w:val="28"/>
        </w:rPr>
        <w:t>по продаже объект</w:t>
      </w:r>
      <w:r w:rsidR="002967A3">
        <w:rPr>
          <w:rFonts w:ascii="Liberation Serif" w:hAnsi="Liberation Serif"/>
          <w:b/>
          <w:sz w:val="28"/>
          <w:szCs w:val="28"/>
        </w:rPr>
        <w:t xml:space="preserve">а </w:t>
      </w:r>
      <w:r w:rsidR="00AB06EE" w:rsidRPr="004D4F99">
        <w:rPr>
          <w:rFonts w:ascii="Liberation Serif" w:hAnsi="Liberation Serif"/>
          <w:b/>
          <w:sz w:val="28"/>
          <w:szCs w:val="28"/>
        </w:rPr>
        <w:t>незавершенног</w:t>
      </w:r>
      <w:r w:rsidR="001D0B67">
        <w:rPr>
          <w:rFonts w:ascii="Liberation Serif" w:hAnsi="Liberation Serif"/>
          <w:b/>
          <w:sz w:val="28"/>
          <w:szCs w:val="28"/>
        </w:rPr>
        <w:t xml:space="preserve">о </w:t>
      </w:r>
      <w:r w:rsidR="00AB06EE" w:rsidRPr="004D4F99">
        <w:rPr>
          <w:rFonts w:ascii="Liberation Serif" w:hAnsi="Liberation Serif"/>
          <w:b/>
          <w:sz w:val="28"/>
          <w:szCs w:val="28"/>
        </w:rPr>
        <w:t>строительства</w:t>
      </w:r>
    </w:p>
    <w:p w:rsidR="00184DCC" w:rsidRPr="004D4F99" w:rsidRDefault="00184DCC" w:rsidP="00311028">
      <w:pPr>
        <w:jc w:val="center"/>
        <w:rPr>
          <w:rFonts w:ascii="Liberation Serif" w:hAnsi="Liberation Serif"/>
          <w:b/>
          <w:sz w:val="28"/>
          <w:szCs w:val="28"/>
        </w:rPr>
      </w:pPr>
    </w:p>
    <w:p w:rsidR="00DC103A" w:rsidRDefault="005F6EE6" w:rsidP="005556FE">
      <w:pPr>
        <w:widowControl w:val="0"/>
        <w:ind w:firstLine="709"/>
        <w:jc w:val="both"/>
        <w:rPr>
          <w:rFonts w:ascii="Liberation Serif" w:hAnsi="Liberation Serif"/>
          <w:sz w:val="28"/>
          <w:szCs w:val="28"/>
        </w:rPr>
      </w:pPr>
      <w:r>
        <w:rPr>
          <w:rFonts w:ascii="Liberation Serif" w:hAnsi="Liberation Serif"/>
          <w:sz w:val="28"/>
          <w:szCs w:val="28"/>
        </w:rPr>
        <w:t>К</w:t>
      </w:r>
      <w:r w:rsidRPr="00A4561A">
        <w:rPr>
          <w:color w:val="000000"/>
          <w:sz w:val="28"/>
          <w:szCs w:val="28"/>
        </w:rPr>
        <w:t>омитет по управлению муниципальным имуществом города Ставрополя</w:t>
      </w:r>
      <w:r w:rsidR="000148F0">
        <w:rPr>
          <w:color w:val="000000"/>
          <w:sz w:val="28"/>
          <w:szCs w:val="28"/>
        </w:rPr>
        <w:t xml:space="preserve"> </w:t>
      </w:r>
      <w:r w:rsidR="000148F0">
        <w:rPr>
          <w:rFonts w:ascii="Liberation Serif" w:hAnsi="Liberation Serif"/>
          <w:sz w:val="28"/>
          <w:szCs w:val="28"/>
        </w:rPr>
        <w:t xml:space="preserve">на основании </w:t>
      </w:r>
      <w:r w:rsidR="000148F0" w:rsidRPr="00697B7B">
        <w:rPr>
          <w:sz w:val="28"/>
          <w:szCs w:val="28"/>
        </w:rPr>
        <w:t>пункта 1 статьи 239.1 Гражданского кодекса Российской Федерации</w:t>
      </w:r>
      <w:r w:rsidR="000148F0" w:rsidRPr="00697B7B">
        <w:rPr>
          <w:color w:val="000000"/>
          <w:sz w:val="28"/>
          <w:szCs w:val="28"/>
        </w:rPr>
        <w:t xml:space="preserve">, </w:t>
      </w:r>
      <w:r w:rsidR="00DD770C">
        <w:rPr>
          <w:color w:val="000000"/>
          <w:sz w:val="28"/>
          <w:szCs w:val="28"/>
        </w:rPr>
        <w:t>п</w:t>
      </w:r>
      <w:r w:rsidR="000148F0">
        <w:rPr>
          <w:color w:val="000000"/>
          <w:sz w:val="28"/>
          <w:szCs w:val="28"/>
        </w:rPr>
        <w:t>остановления</w:t>
      </w:r>
      <w:r w:rsidR="000148F0" w:rsidRPr="00697B7B">
        <w:rPr>
          <w:color w:val="000000"/>
          <w:sz w:val="28"/>
          <w:szCs w:val="28"/>
        </w:rPr>
        <w:t xml:space="preserve"> Правительства Р</w:t>
      </w:r>
      <w:r w:rsidR="000148F0">
        <w:rPr>
          <w:color w:val="000000"/>
          <w:sz w:val="28"/>
          <w:szCs w:val="28"/>
        </w:rPr>
        <w:t xml:space="preserve">оссийской Федерации </w:t>
      </w:r>
      <w:r w:rsidR="000148F0" w:rsidRPr="00697B7B">
        <w:rPr>
          <w:color w:val="000000"/>
          <w:sz w:val="28"/>
          <w:szCs w:val="28"/>
        </w:rPr>
        <w:t>от 03</w:t>
      </w:r>
      <w:r w:rsidR="000148F0">
        <w:rPr>
          <w:color w:val="000000"/>
          <w:sz w:val="28"/>
          <w:szCs w:val="28"/>
        </w:rPr>
        <w:t xml:space="preserve"> декабря </w:t>
      </w:r>
      <w:r w:rsidR="000148F0" w:rsidRPr="00697B7B">
        <w:rPr>
          <w:color w:val="000000"/>
          <w:sz w:val="28"/>
          <w:szCs w:val="28"/>
        </w:rPr>
        <w:t>2014</w:t>
      </w:r>
      <w:r w:rsidR="000148F0">
        <w:rPr>
          <w:color w:val="000000"/>
          <w:sz w:val="28"/>
          <w:szCs w:val="28"/>
        </w:rPr>
        <w:t xml:space="preserve"> г.</w:t>
      </w:r>
      <w:r w:rsidR="000148F0" w:rsidRPr="00697B7B">
        <w:rPr>
          <w:color w:val="000000"/>
          <w:sz w:val="28"/>
          <w:szCs w:val="28"/>
        </w:rPr>
        <w:t xml:space="preserve"> № 1299</w:t>
      </w:r>
      <w:r w:rsidR="000148F0">
        <w:rPr>
          <w:color w:val="000000"/>
          <w:sz w:val="28"/>
          <w:szCs w:val="28"/>
        </w:rPr>
        <w:t xml:space="preserve"> </w:t>
      </w:r>
      <w:r w:rsidR="000148F0" w:rsidRPr="00697B7B">
        <w:rPr>
          <w:color w:val="000000"/>
          <w:sz w:val="28"/>
          <w:szCs w:val="28"/>
        </w:rPr>
        <w:t>«</w:t>
      </w:r>
      <w:r w:rsidR="000148F0">
        <w:rPr>
          <w:color w:val="000000"/>
          <w:sz w:val="28"/>
          <w:szCs w:val="28"/>
        </w:rPr>
        <w:t>О</w:t>
      </w:r>
      <w:r w:rsidR="000148F0" w:rsidRPr="00697B7B">
        <w:rPr>
          <w:color w:val="000000"/>
          <w:sz w:val="28"/>
          <w:szCs w:val="28"/>
        </w:rPr>
        <w:t xml:space="preserve"> утверждении </w:t>
      </w:r>
      <w:r w:rsidR="000148F0">
        <w:rPr>
          <w:color w:val="000000"/>
          <w:sz w:val="28"/>
          <w:szCs w:val="28"/>
        </w:rPr>
        <w:t>п</w:t>
      </w:r>
      <w:r w:rsidR="000148F0" w:rsidRPr="00697B7B">
        <w:rPr>
          <w:color w:val="000000"/>
          <w:sz w:val="28"/>
          <w:szCs w:val="28"/>
        </w:rPr>
        <w:t>равил проведения публичных торгов по продаже объектов незавершенного строительства»</w:t>
      </w:r>
      <w:r w:rsidR="000148F0">
        <w:rPr>
          <w:color w:val="000000"/>
          <w:sz w:val="28"/>
          <w:szCs w:val="28"/>
        </w:rPr>
        <w:t xml:space="preserve">, </w:t>
      </w:r>
      <w:r w:rsidR="00F256FF">
        <w:rPr>
          <w:color w:val="000000"/>
          <w:sz w:val="28"/>
          <w:szCs w:val="28"/>
        </w:rPr>
        <w:t xml:space="preserve">решения </w:t>
      </w:r>
      <w:r w:rsidR="00D910B4">
        <w:rPr>
          <w:color w:val="000000"/>
          <w:sz w:val="28"/>
          <w:szCs w:val="28"/>
        </w:rPr>
        <w:t>Арбитражн</w:t>
      </w:r>
      <w:r w:rsidR="00715BFB">
        <w:rPr>
          <w:color w:val="000000"/>
          <w:sz w:val="28"/>
          <w:szCs w:val="28"/>
        </w:rPr>
        <w:t>ого</w:t>
      </w:r>
      <w:r w:rsidR="00D910B4">
        <w:rPr>
          <w:color w:val="000000"/>
          <w:sz w:val="28"/>
          <w:szCs w:val="28"/>
        </w:rPr>
        <w:t xml:space="preserve"> суд</w:t>
      </w:r>
      <w:r w:rsidR="00715BFB">
        <w:rPr>
          <w:color w:val="000000"/>
          <w:sz w:val="28"/>
          <w:szCs w:val="28"/>
        </w:rPr>
        <w:t>а</w:t>
      </w:r>
      <w:r w:rsidR="00D910B4">
        <w:rPr>
          <w:color w:val="000000"/>
          <w:sz w:val="28"/>
          <w:szCs w:val="28"/>
        </w:rPr>
        <w:t xml:space="preserve"> Ставропольского края </w:t>
      </w:r>
      <w:r w:rsidR="006048FC">
        <w:rPr>
          <w:color w:val="000000"/>
          <w:sz w:val="28"/>
          <w:szCs w:val="28"/>
        </w:rPr>
        <w:t xml:space="preserve">от </w:t>
      </w:r>
      <w:r w:rsidR="004E02C8">
        <w:rPr>
          <w:color w:val="000000"/>
          <w:sz w:val="28"/>
          <w:szCs w:val="28"/>
        </w:rPr>
        <w:t>25</w:t>
      </w:r>
      <w:r w:rsidR="00800363">
        <w:rPr>
          <w:color w:val="000000"/>
          <w:sz w:val="28"/>
          <w:szCs w:val="28"/>
        </w:rPr>
        <w:t xml:space="preserve"> </w:t>
      </w:r>
      <w:r w:rsidR="004E02C8">
        <w:rPr>
          <w:color w:val="000000"/>
          <w:sz w:val="28"/>
          <w:szCs w:val="28"/>
        </w:rPr>
        <w:t xml:space="preserve">августа </w:t>
      </w:r>
      <w:r w:rsidR="008A37C7">
        <w:rPr>
          <w:color w:val="000000"/>
          <w:sz w:val="28"/>
          <w:szCs w:val="28"/>
        </w:rPr>
        <w:t>202</w:t>
      </w:r>
      <w:r w:rsidR="004E02C8">
        <w:rPr>
          <w:color w:val="000000"/>
          <w:sz w:val="28"/>
          <w:szCs w:val="28"/>
        </w:rPr>
        <w:t>0</w:t>
      </w:r>
      <w:r w:rsidR="00D43E53">
        <w:rPr>
          <w:color w:val="000000"/>
          <w:sz w:val="28"/>
          <w:szCs w:val="28"/>
        </w:rPr>
        <w:t xml:space="preserve"> г</w:t>
      </w:r>
      <w:r w:rsidR="0097066B">
        <w:rPr>
          <w:color w:val="000000"/>
          <w:sz w:val="28"/>
          <w:szCs w:val="28"/>
        </w:rPr>
        <w:t>.</w:t>
      </w:r>
      <w:r w:rsidR="00D910B4">
        <w:rPr>
          <w:color w:val="000000"/>
          <w:sz w:val="28"/>
          <w:szCs w:val="28"/>
        </w:rPr>
        <w:t xml:space="preserve"> </w:t>
      </w:r>
      <w:r w:rsidR="002967A3">
        <w:rPr>
          <w:color w:val="000000"/>
          <w:sz w:val="28"/>
          <w:szCs w:val="28"/>
        </w:rPr>
        <w:t xml:space="preserve">                                     </w:t>
      </w:r>
      <w:r w:rsidR="006048FC">
        <w:rPr>
          <w:color w:val="000000"/>
          <w:sz w:val="28"/>
          <w:szCs w:val="28"/>
        </w:rPr>
        <w:t xml:space="preserve">№ </w:t>
      </w:r>
      <w:r w:rsidR="004E02C8">
        <w:rPr>
          <w:color w:val="000000"/>
          <w:sz w:val="28"/>
          <w:szCs w:val="28"/>
        </w:rPr>
        <w:t>А</w:t>
      </w:r>
      <w:r w:rsidR="00C05DD3">
        <w:rPr>
          <w:color w:val="000000"/>
          <w:sz w:val="28"/>
          <w:szCs w:val="28"/>
        </w:rPr>
        <w:t>63-10144/</w:t>
      </w:r>
      <w:r w:rsidR="004E02C8">
        <w:rPr>
          <w:color w:val="000000"/>
          <w:sz w:val="28"/>
          <w:szCs w:val="28"/>
        </w:rPr>
        <w:t>2020</w:t>
      </w:r>
      <w:r w:rsidR="00A11187">
        <w:rPr>
          <w:color w:val="000000"/>
          <w:sz w:val="28"/>
          <w:szCs w:val="28"/>
        </w:rPr>
        <w:t xml:space="preserve"> </w:t>
      </w:r>
      <w:r w:rsidR="000148F0">
        <w:rPr>
          <w:color w:val="000000"/>
          <w:sz w:val="28"/>
          <w:szCs w:val="28"/>
        </w:rPr>
        <w:t xml:space="preserve">информирует </w:t>
      </w:r>
      <w:r w:rsidR="00DC103A" w:rsidRPr="004D4F99">
        <w:rPr>
          <w:rFonts w:ascii="Liberation Serif" w:hAnsi="Liberation Serif"/>
          <w:sz w:val="28"/>
          <w:szCs w:val="28"/>
        </w:rPr>
        <w:t xml:space="preserve">о проведении </w:t>
      </w:r>
      <w:r w:rsidR="00AB06EE" w:rsidRPr="004D4F99">
        <w:rPr>
          <w:rFonts w:ascii="Liberation Serif" w:hAnsi="Liberation Serif"/>
          <w:sz w:val="28"/>
          <w:szCs w:val="28"/>
        </w:rPr>
        <w:t xml:space="preserve">публичных торгов </w:t>
      </w:r>
      <w:r w:rsidR="006063F6" w:rsidRPr="004D4F99">
        <w:rPr>
          <w:rFonts w:ascii="Liberation Serif" w:hAnsi="Liberation Serif"/>
          <w:sz w:val="28"/>
          <w:szCs w:val="28"/>
        </w:rPr>
        <w:t>по продаже объект</w:t>
      </w:r>
      <w:r w:rsidR="006063F6">
        <w:rPr>
          <w:rFonts w:ascii="Liberation Serif" w:hAnsi="Liberation Serif"/>
          <w:sz w:val="28"/>
          <w:szCs w:val="28"/>
        </w:rPr>
        <w:t>а</w:t>
      </w:r>
      <w:r w:rsidR="006063F6" w:rsidRPr="004D4F99">
        <w:rPr>
          <w:rFonts w:ascii="Liberation Serif" w:hAnsi="Liberation Serif"/>
          <w:sz w:val="28"/>
          <w:szCs w:val="28"/>
        </w:rPr>
        <w:t xml:space="preserve"> незавершенного строи</w:t>
      </w:r>
      <w:r w:rsidR="006063F6">
        <w:rPr>
          <w:rFonts w:ascii="Liberation Serif" w:hAnsi="Liberation Serif"/>
          <w:sz w:val="28"/>
          <w:szCs w:val="28"/>
        </w:rPr>
        <w:t>тельства</w:t>
      </w:r>
      <w:r w:rsidR="006063F6" w:rsidRPr="004D4F99">
        <w:rPr>
          <w:rFonts w:ascii="Liberation Serif" w:hAnsi="Liberation Serif"/>
          <w:sz w:val="28"/>
          <w:szCs w:val="28"/>
        </w:rPr>
        <w:t xml:space="preserve"> </w:t>
      </w:r>
      <w:r w:rsidR="00AB06EE" w:rsidRPr="004D4F99">
        <w:rPr>
          <w:rFonts w:ascii="Liberation Serif" w:hAnsi="Liberation Serif"/>
          <w:sz w:val="28"/>
          <w:szCs w:val="28"/>
        </w:rPr>
        <w:t xml:space="preserve">в форме аукциона, открытого по составу участников </w:t>
      </w:r>
      <w:r w:rsidR="005556FE" w:rsidRPr="00134EE2">
        <w:rPr>
          <w:color w:val="000000"/>
          <w:sz w:val="28"/>
          <w:szCs w:val="28"/>
        </w:rPr>
        <w:t>и по форме подач</w:t>
      </w:r>
      <w:r w:rsidR="005556FE">
        <w:rPr>
          <w:color w:val="000000"/>
          <w:sz w:val="28"/>
          <w:szCs w:val="28"/>
        </w:rPr>
        <w:t xml:space="preserve">и предложений о цене имущества </w:t>
      </w:r>
      <w:r w:rsidR="00B33A52" w:rsidRPr="004D4F99">
        <w:rPr>
          <w:rFonts w:ascii="Liberation Serif" w:hAnsi="Liberation Serif"/>
          <w:sz w:val="28"/>
          <w:szCs w:val="28"/>
        </w:rPr>
        <w:t>(далее – аукцион)</w:t>
      </w:r>
      <w:r>
        <w:rPr>
          <w:rFonts w:ascii="Liberation Serif" w:hAnsi="Liberation Serif"/>
          <w:sz w:val="28"/>
          <w:szCs w:val="28"/>
        </w:rPr>
        <w:t>.</w:t>
      </w:r>
    </w:p>
    <w:p w:rsidR="000148F0" w:rsidRPr="00B2514C" w:rsidRDefault="000148F0" w:rsidP="0084094C">
      <w:pPr>
        <w:pStyle w:val="a3"/>
        <w:widowControl w:val="0"/>
        <w:spacing w:before="0" w:beforeAutospacing="0" w:after="0" w:afterAutospacing="0"/>
        <w:ind w:firstLine="708"/>
        <w:rPr>
          <w:rFonts w:ascii="Times New Roman" w:hAnsi="Times New Roman"/>
          <w:color w:val="auto"/>
          <w:sz w:val="28"/>
          <w:szCs w:val="28"/>
        </w:rPr>
      </w:pPr>
      <w:r w:rsidRPr="00B2514C">
        <w:rPr>
          <w:rFonts w:ascii="Times New Roman" w:hAnsi="Times New Roman"/>
          <w:b/>
          <w:color w:val="auto"/>
          <w:sz w:val="28"/>
          <w:szCs w:val="28"/>
        </w:rPr>
        <w:t>Организатор аукциона</w:t>
      </w:r>
      <w:r w:rsidR="00863EFD" w:rsidRPr="00B2514C">
        <w:rPr>
          <w:rFonts w:ascii="Times New Roman" w:hAnsi="Times New Roman"/>
          <w:b/>
          <w:color w:val="auto"/>
          <w:sz w:val="28"/>
          <w:szCs w:val="28"/>
        </w:rPr>
        <w:t xml:space="preserve">: </w:t>
      </w:r>
      <w:r w:rsidRPr="00B2514C">
        <w:rPr>
          <w:rFonts w:ascii="Times New Roman" w:hAnsi="Times New Roman"/>
          <w:color w:val="auto"/>
          <w:sz w:val="28"/>
          <w:szCs w:val="28"/>
        </w:rPr>
        <w:t xml:space="preserve">комитет по управлению муниципальным имуществом города Ставрополя; юридический и почтовый </w:t>
      </w:r>
      <w:proofErr w:type="gramStart"/>
      <w:r w:rsidRPr="00B2514C">
        <w:rPr>
          <w:rFonts w:ascii="Times New Roman" w:hAnsi="Times New Roman"/>
          <w:color w:val="auto"/>
          <w:sz w:val="28"/>
          <w:szCs w:val="28"/>
        </w:rPr>
        <w:t xml:space="preserve">адрес: </w:t>
      </w:r>
      <w:r w:rsidR="0084094C" w:rsidRPr="00B2514C">
        <w:rPr>
          <w:rFonts w:ascii="Times New Roman" w:hAnsi="Times New Roman"/>
          <w:color w:val="auto"/>
          <w:sz w:val="28"/>
          <w:szCs w:val="28"/>
        </w:rPr>
        <w:t xml:space="preserve">  </w:t>
      </w:r>
      <w:proofErr w:type="gramEnd"/>
      <w:r w:rsidR="0084094C" w:rsidRPr="00B2514C">
        <w:rPr>
          <w:rFonts w:ascii="Times New Roman" w:hAnsi="Times New Roman"/>
          <w:color w:val="auto"/>
          <w:sz w:val="28"/>
          <w:szCs w:val="28"/>
        </w:rPr>
        <w:t xml:space="preserve">               </w:t>
      </w:r>
      <w:r w:rsidRPr="00B2514C">
        <w:rPr>
          <w:rFonts w:ascii="Times New Roman" w:hAnsi="Times New Roman"/>
          <w:color w:val="auto"/>
          <w:sz w:val="28"/>
          <w:szCs w:val="28"/>
        </w:rPr>
        <w:t>355006, Российская Федерация, Ставропольский край, город Ставрополь</w:t>
      </w:r>
      <w:r w:rsidR="0084094C" w:rsidRPr="00B2514C">
        <w:rPr>
          <w:rFonts w:ascii="Times New Roman" w:hAnsi="Times New Roman"/>
          <w:color w:val="auto"/>
          <w:sz w:val="28"/>
          <w:szCs w:val="28"/>
        </w:rPr>
        <w:t>,</w:t>
      </w:r>
      <w:r w:rsidRPr="00B2514C">
        <w:rPr>
          <w:rFonts w:ascii="Times New Roman" w:hAnsi="Times New Roman"/>
          <w:color w:val="auto"/>
          <w:sz w:val="28"/>
          <w:szCs w:val="28"/>
        </w:rPr>
        <w:t xml:space="preserve"> улица </w:t>
      </w:r>
      <w:proofErr w:type="spellStart"/>
      <w:r w:rsidRPr="00B2514C">
        <w:rPr>
          <w:rFonts w:ascii="Times New Roman" w:hAnsi="Times New Roman"/>
          <w:color w:val="auto"/>
          <w:sz w:val="28"/>
          <w:szCs w:val="28"/>
        </w:rPr>
        <w:t>Коста</w:t>
      </w:r>
      <w:proofErr w:type="spellEnd"/>
      <w:r w:rsidRPr="00B2514C">
        <w:rPr>
          <w:rFonts w:ascii="Times New Roman" w:hAnsi="Times New Roman"/>
          <w:color w:val="auto"/>
          <w:sz w:val="28"/>
          <w:szCs w:val="28"/>
        </w:rPr>
        <w:t xml:space="preserve"> Хетагурова, 8; фактический адрес: </w:t>
      </w:r>
      <w:r w:rsidRPr="00B2514C">
        <w:rPr>
          <w:rFonts w:ascii="Times New Roman" w:hAnsi="Times New Roman"/>
          <w:color w:val="auto"/>
          <w:sz w:val="28"/>
          <w:szCs w:val="28"/>
          <w:lang w:eastAsia="en-US"/>
        </w:rPr>
        <w:t xml:space="preserve">г. Ставрополь, 355006, </w:t>
      </w:r>
      <w:r w:rsidR="00367550" w:rsidRPr="00B2514C">
        <w:rPr>
          <w:rFonts w:ascii="Times New Roman" w:hAnsi="Times New Roman"/>
          <w:color w:val="auto"/>
          <w:sz w:val="28"/>
          <w:szCs w:val="28"/>
          <w:lang w:eastAsia="en-US"/>
        </w:rPr>
        <w:t xml:space="preserve">                                     </w:t>
      </w:r>
      <w:r w:rsidRPr="00B2514C">
        <w:rPr>
          <w:rFonts w:ascii="Times New Roman" w:hAnsi="Times New Roman"/>
          <w:color w:val="auto"/>
          <w:sz w:val="28"/>
          <w:szCs w:val="28"/>
          <w:lang w:eastAsia="en-US"/>
        </w:rPr>
        <w:t>проспект К. Маркса, д. 90, 92; тел.</w:t>
      </w:r>
      <w:r w:rsidR="0084094C" w:rsidRPr="00B2514C">
        <w:rPr>
          <w:rFonts w:ascii="Times New Roman" w:hAnsi="Times New Roman"/>
          <w:color w:val="auto"/>
          <w:sz w:val="28"/>
          <w:szCs w:val="28"/>
        </w:rPr>
        <w:t xml:space="preserve"> (8-8652)  26-07-94, факс: (8-8652) 26-08-54, (8-8652) 99-87-42 (добавочный 2302)</w:t>
      </w:r>
      <w:r w:rsidRPr="00B2514C">
        <w:rPr>
          <w:rFonts w:ascii="Times New Roman" w:hAnsi="Times New Roman"/>
          <w:color w:val="auto"/>
          <w:sz w:val="28"/>
          <w:szCs w:val="28"/>
        </w:rPr>
        <w:t>;</w:t>
      </w:r>
      <w:r w:rsidR="00B33A52" w:rsidRPr="00B2514C">
        <w:rPr>
          <w:rFonts w:ascii="Times New Roman" w:hAnsi="Times New Roman"/>
          <w:color w:val="auto"/>
          <w:sz w:val="28"/>
          <w:szCs w:val="28"/>
        </w:rPr>
        <w:t xml:space="preserve"> </w:t>
      </w:r>
      <w:proofErr w:type="spellStart"/>
      <w:r w:rsidRPr="00B2514C">
        <w:rPr>
          <w:rFonts w:ascii="Times New Roman" w:hAnsi="Times New Roman"/>
          <w:color w:val="auto"/>
          <w:sz w:val="28"/>
          <w:szCs w:val="28"/>
        </w:rPr>
        <w:t>E-mail:kumi@stavadm.ru</w:t>
      </w:r>
      <w:proofErr w:type="spellEnd"/>
      <w:r w:rsidRPr="00B2514C">
        <w:rPr>
          <w:rFonts w:ascii="Times New Roman" w:hAnsi="Times New Roman"/>
          <w:color w:val="auto"/>
          <w:sz w:val="28"/>
          <w:szCs w:val="28"/>
        </w:rPr>
        <w:t>.</w:t>
      </w:r>
    </w:p>
    <w:p w:rsidR="00CB41BF" w:rsidRPr="00C839DD" w:rsidRDefault="00CB41BF" w:rsidP="00F02324">
      <w:pPr>
        <w:widowControl w:val="0"/>
        <w:ind w:firstLine="709"/>
        <w:jc w:val="both"/>
        <w:rPr>
          <w:color w:val="000000"/>
          <w:sz w:val="28"/>
          <w:szCs w:val="28"/>
        </w:rPr>
      </w:pPr>
      <w:r w:rsidRPr="00B2514C">
        <w:rPr>
          <w:b/>
          <w:sz w:val="28"/>
          <w:szCs w:val="28"/>
        </w:rPr>
        <w:t>Форма торгов</w:t>
      </w:r>
      <w:r w:rsidR="00863EFD" w:rsidRPr="00B2514C">
        <w:rPr>
          <w:b/>
          <w:sz w:val="28"/>
          <w:szCs w:val="28"/>
        </w:rPr>
        <w:t>:</w:t>
      </w:r>
      <w:r w:rsidRPr="00B2514C">
        <w:rPr>
          <w:b/>
          <w:sz w:val="28"/>
          <w:szCs w:val="28"/>
        </w:rPr>
        <w:t xml:space="preserve"> </w:t>
      </w:r>
      <w:r w:rsidRPr="00B2514C">
        <w:rPr>
          <w:sz w:val="28"/>
          <w:szCs w:val="28"/>
        </w:rPr>
        <w:t>аукцион</w:t>
      </w:r>
      <w:r w:rsidR="00532B10" w:rsidRPr="00B2514C">
        <w:rPr>
          <w:sz w:val="28"/>
          <w:szCs w:val="28"/>
        </w:rPr>
        <w:t>,</w:t>
      </w:r>
      <w:r w:rsidRPr="00B2514C">
        <w:rPr>
          <w:sz w:val="28"/>
          <w:szCs w:val="28"/>
        </w:rPr>
        <w:t xml:space="preserve"> открытый по составу участников и по </w:t>
      </w:r>
      <w:r w:rsidRPr="00C839DD">
        <w:rPr>
          <w:color w:val="000000"/>
          <w:sz w:val="28"/>
          <w:szCs w:val="28"/>
        </w:rPr>
        <w:t xml:space="preserve">форме подачи предложений о цене имущества. </w:t>
      </w:r>
    </w:p>
    <w:p w:rsidR="002C1E4B" w:rsidRPr="00C839DD" w:rsidRDefault="00CB364F" w:rsidP="00CB364F">
      <w:pPr>
        <w:pStyle w:val="afb"/>
        <w:ind w:left="0" w:firstLine="708"/>
        <w:jc w:val="both"/>
        <w:rPr>
          <w:rFonts w:eastAsia="Calibri"/>
          <w:color w:val="000000" w:themeColor="text1"/>
          <w:sz w:val="28"/>
          <w:szCs w:val="28"/>
        </w:rPr>
      </w:pPr>
      <w:r w:rsidRPr="00E633EC">
        <w:rPr>
          <w:rFonts w:eastAsia="Calibri"/>
          <w:b/>
          <w:sz w:val="28"/>
          <w:szCs w:val="28"/>
        </w:rPr>
        <w:t xml:space="preserve">Сведения о суде, принявшем решение об </w:t>
      </w:r>
      <w:r w:rsidRPr="00E633EC">
        <w:rPr>
          <w:rFonts w:eastAsia="Calibri"/>
          <w:b/>
          <w:color w:val="000000" w:themeColor="text1"/>
          <w:sz w:val="28"/>
          <w:szCs w:val="28"/>
        </w:rPr>
        <w:t>изъятии имущества:</w:t>
      </w:r>
      <w:r w:rsidR="00F256FF" w:rsidRPr="00E633EC">
        <w:rPr>
          <w:sz w:val="28"/>
          <w:szCs w:val="28"/>
        </w:rPr>
        <w:t xml:space="preserve"> </w:t>
      </w:r>
      <w:r w:rsidR="00E633EC" w:rsidRPr="00E633EC">
        <w:rPr>
          <w:sz w:val="28"/>
          <w:szCs w:val="28"/>
        </w:rPr>
        <w:t>Арбитражный суд Ставропольского края; 355029, г. Ставрополь, ул. Мира, 458 «Б» тел. (8652) 20-54-22, 8 (8652) 20-54-15, факс: 8 (8652) 71-40-</w:t>
      </w:r>
      <w:proofErr w:type="gramStart"/>
      <w:r w:rsidR="00E633EC" w:rsidRPr="00E633EC">
        <w:rPr>
          <w:sz w:val="28"/>
          <w:szCs w:val="28"/>
        </w:rPr>
        <w:t>60</w:t>
      </w:r>
      <w:r w:rsidR="00E633EC">
        <w:rPr>
          <w:sz w:val="28"/>
          <w:szCs w:val="28"/>
        </w:rPr>
        <w:t xml:space="preserve">;   </w:t>
      </w:r>
      <w:proofErr w:type="gramEnd"/>
      <w:r w:rsidR="00E633EC">
        <w:rPr>
          <w:sz w:val="28"/>
          <w:szCs w:val="28"/>
        </w:rPr>
        <w:t xml:space="preserve">               </w:t>
      </w:r>
      <w:r w:rsidR="00E633EC" w:rsidRPr="00A4561A">
        <w:rPr>
          <w:sz w:val="28"/>
          <w:szCs w:val="28"/>
        </w:rPr>
        <w:t>E-</w:t>
      </w:r>
      <w:proofErr w:type="spellStart"/>
      <w:r w:rsidR="00E633EC" w:rsidRPr="00A4561A">
        <w:rPr>
          <w:sz w:val="28"/>
          <w:szCs w:val="28"/>
        </w:rPr>
        <w:t>mail</w:t>
      </w:r>
      <w:proofErr w:type="spellEnd"/>
      <w:r w:rsidR="00E633EC" w:rsidRPr="00A4561A">
        <w:rPr>
          <w:sz w:val="28"/>
          <w:szCs w:val="28"/>
        </w:rPr>
        <w:t>:</w:t>
      </w:r>
      <w:r w:rsidR="00E633EC">
        <w:rPr>
          <w:sz w:val="28"/>
          <w:szCs w:val="28"/>
        </w:rPr>
        <w:t xml:space="preserve"> </w:t>
      </w:r>
      <w:proofErr w:type="spellStart"/>
      <w:r w:rsidR="00E633EC" w:rsidRPr="00E633EC">
        <w:rPr>
          <w:sz w:val="28"/>
          <w:szCs w:val="28"/>
        </w:rPr>
        <w:t>info@stavropol.arbitr</w:t>
      </w:r>
      <w:proofErr w:type="spellEnd"/>
      <w:r w:rsidR="00E633EC" w:rsidRPr="00E633EC">
        <w:rPr>
          <w:sz w:val="28"/>
          <w:szCs w:val="28"/>
        </w:rPr>
        <w:t>.</w:t>
      </w:r>
      <w:proofErr w:type="spellStart"/>
      <w:r w:rsidR="0068779C">
        <w:rPr>
          <w:sz w:val="28"/>
          <w:szCs w:val="28"/>
          <w:lang w:val="en-US"/>
        </w:rPr>
        <w:t>ru</w:t>
      </w:r>
      <w:proofErr w:type="spellEnd"/>
      <w:r w:rsidR="0068779C">
        <w:rPr>
          <w:rFonts w:eastAsia="Calibri"/>
          <w:color w:val="000000" w:themeColor="text1"/>
          <w:sz w:val="28"/>
          <w:szCs w:val="28"/>
        </w:rPr>
        <w:t>.</w:t>
      </w:r>
    </w:p>
    <w:p w:rsidR="009924F0" w:rsidRDefault="000B5858" w:rsidP="00C05DD3">
      <w:pPr>
        <w:pStyle w:val="afb"/>
        <w:ind w:left="0" w:firstLine="709"/>
        <w:jc w:val="both"/>
        <w:rPr>
          <w:b/>
          <w:color w:val="000000"/>
          <w:sz w:val="28"/>
          <w:szCs w:val="28"/>
        </w:rPr>
      </w:pPr>
      <w:r w:rsidRPr="009511AA">
        <w:rPr>
          <w:rFonts w:eastAsia="Calibri"/>
          <w:b/>
          <w:color w:val="000000" w:themeColor="text1"/>
          <w:sz w:val="28"/>
          <w:szCs w:val="28"/>
        </w:rPr>
        <w:t xml:space="preserve">Резолютивная часть </w:t>
      </w:r>
      <w:r w:rsidR="006048FC" w:rsidRPr="009511AA">
        <w:rPr>
          <w:b/>
          <w:color w:val="000000" w:themeColor="text1"/>
          <w:sz w:val="28"/>
          <w:szCs w:val="28"/>
        </w:rPr>
        <w:t xml:space="preserve">решения </w:t>
      </w:r>
      <w:r w:rsidR="009924F0" w:rsidRPr="009511AA">
        <w:rPr>
          <w:b/>
          <w:color w:val="000000"/>
          <w:sz w:val="28"/>
          <w:szCs w:val="28"/>
        </w:rPr>
        <w:t>Арбитражн</w:t>
      </w:r>
      <w:r w:rsidR="009511AA">
        <w:rPr>
          <w:b/>
          <w:color w:val="000000"/>
          <w:sz w:val="28"/>
          <w:szCs w:val="28"/>
        </w:rPr>
        <w:t xml:space="preserve">ого </w:t>
      </w:r>
      <w:r w:rsidR="009924F0" w:rsidRPr="009511AA">
        <w:rPr>
          <w:b/>
          <w:color w:val="000000"/>
          <w:sz w:val="28"/>
          <w:szCs w:val="28"/>
        </w:rPr>
        <w:t>суд</w:t>
      </w:r>
      <w:r w:rsidR="009511AA">
        <w:rPr>
          <w:b/>
          <w:color w:val="000000"/>
          <w:sz w:val="28"/>
          <w:szCs w:val="28"/>
        </w:rPr>
        <w:t>а</w:t>
      </w:r>
      <w:r w:rsidR="009924F0" w:rsidRPr="009511AA">
        <w:rPr>
          <w:b/>
          <w:color w:val="000000"/>
          <w:sz w:val="28"/>
          <w:szCs w:val="28"/>
        </w:rPr>
        <w:t xml:space="preserve"> Ставропольского края от </w:t>
      </w:r>
      <w:r w:rsidR="004E02C8">
        <w:rPr>
          <w:b/>
          <w:color w:val="000000"/>
          <w:sz w:val="28"/>
          <w:szCs w:val="28"/>
        </w:rPr>
        <w:t xml:space="preserve">25 августа </w:t>
      </w:r>
      <w:r w:rsidR="008A37C7">
        <w:rPr>
          <w:b/>
          <w:color w:val="000000"/>
          <w:sz w:val="28"/>
          <w:szCs w:val="28"/>
        </w:rPr>
        <w:t>202</w:t>
      </w:r>
      <w:r w:rsidR="004E02C8">
        <w:rPr>
          <w:b/>
          <w:color w:val="000000"/>
          <w:sz w:val="28"/>
          <w:szCs w:val="28"/>
        </w:rPr>
        <w:t>0</w:t>
      </w:r>
      <w:r w:rsidR="001E2742">
        <w:rPr>
          <w:b/>
          <w:color w:val="000000"/>
          <w:sz w:val="28"/>
          <w:szCs w:val="28"/>
        </w:rPr>
        <w:t xml:space="preserve"> </w:t>
      </w:r>
      <w:r w:rsidR="00800363">
        <w:rPr>
          <w:b/>
          <w:color w:val="000000"/>
          <w:sz w:val="28"/>
          <w:szCs w:val="28"/>
        </w:rPr>
        <w:t>г</w:t>
      </w:r>
      <w:r w:rsidR="0097066B">
        <w:rPr>
          <w:b/>
          <w:color w:val="000000"/>
          <w:sz w:val="28"/>
          <w:szCs w:val="28"/>
        </w:rPr>
        <w:t>.</w:t>
      </w:r>
      <w:r w:rsidR="009924F0" w:rsidRPr="009511AA">
        <w:rPr>
          <w:b/>
          <w:color w:val="000000"/>
          <w:sz w:val="28"/>
          <w:szCs w:val="28"/>
        </w:rPr>
        <w:t xml:space="preserve"> № </w:t>
      </w:r>
      <w:r w:rsidR="008A37C7">
        <w:rPr>
          <w:b/>
          <w:color w:val="000000"/>
          <w:sz w:val="28"/>
          <w:szCs w:val="28"/>
        </w:rPr>
        <w:t>А63-</w:t>
      </w:r>
      <w:r w:rsidR="004E02C8">
        <w:rPr>
          <w:b/>
          <w:color w:val="000000"/>
          <w:sz w:val="28"/>
          <w:szCs w:val="28"/>
        </w:rPr>
        <w:t>10144/2020</w:t>
      </w:r>
      <w:r w:rsidR="002A4E86" w:rsidRPr="009511AA">
        <w:rPr>
          <w:b/>
          <w:color w:val="000000"/>
          <w:sz w:val="28"/>
          <w:szCs w:val="28"/>
        </w:rPr>
        <w:t>:</w:t>
      </w:r>
    </w:p>
    <w:p w:rsidR="00ED07BA" w:rsidRPr="00C05DD3" w:rsidRDefault="00C05DD3" w:rsidP="00430D5F">
      <w:pPr>
        <w:pStyle w:val="afb"/>
        <w:ind w:left="0" w:firstLine="709"/>
        <w:jc w:val="both"/>
        <w:rPr>
          <w:color w:val="000000"/>
          <w:sz w:val="28"/>
          <w:szCs w:val="28"/>
        </w:rPr>
      </w:pPr>
      <w:r>
        <w:rPr>
          <w:b/>
          <w:color w:val="000000"/>
          <w:sz w:val="28"/>
          <w:szCs w:val="28"/>
        </w:rPr>
        <w:t>«</w:t>
      </w:r>
      <w:r w:rsidRPr="00C05DD3">
        <w:rPr>
          <w:color w:val="000000"/>
          <w:sz w:val="28"/>
          <w:szCs w:val="28"/>
        </w:rPr>
        <w:t xml:space="preserve">Иск удовлетворить полностью. Изъять у индивидуального предпринимателя Парфенова Александра Алексеевича, г. Ростов-на-Дону, ОГРНИП 308616818200049, объект незавершенного строительства с кадастровым номером 26:12:010410:370, расположенный по адресу: </w:t>
      </w:r>
      <w:r w:rsidR="005B55CD">
        <w:rPr>
          <w:color w:val="000000"/>
          <w:sz w:val="28"/>
          <w:szCs w:val="28"/>
        </w:rPr>
        <w:t xml:space="preserve">                          </w:t>
      </w:r>
      <w:r w:rsidRPr="00C05DD3">
        <w:rPr>
          <w:color w:val="000000"/>
          <w:sz w:val="28"/>
          <w:szCs w:val="28"/>
        </w:rPr>
        <w:t>г. Ставрополь, ул. 2 Промышленная, 30 в квартале 601, путем продажи с публичных торгов в порядке, установленном постановлением Правительства Российской Федерации от 03.12.2014 № 1299 «О утверждении Правил проведения публичных торгов по продаже объектов незавершенного строительства».</w:t>
      </w:r>
    </w:p>
    <w:p w:rsidR="00557DDA" w:rsidRPr="009D7381" w:rsidRDefault="00863EFD" w:rsidP="00430D5F">
      <w:pPr>
        <w:pStyle w:val="afb"/>
        <w:ind w:left="0" w:firstLine="709"/>
        <w:jc w:val="both"/>
        <w:rPr>
          <w:sz w:val="28"/>
          <w:szCs w:val="28"/>
        </w:rPr>
      </w:pPr>
      <w:r w:rsidRPr="00492B77">
        <w:rPr>
          <w:rFonts w:eastAsia="Calibri"/>
          <w:sz w:val="28"/>
          <w:szCs w:val="28"/>
        </w:rPr>
        <w:t xml:space="preserve">Дата и место проведения аукциона: </w:t>
      </w:r>
      <w:r w:rsidR="00FB4844" w:rsidRPr="009D7381">
        <w:rPr>
          <w:rFonts w:eastAsia="Calibri"/>
          <w:b/>
          <w:sz w:val="28"/>
          <w:szCs w:val="28"/>
        </w:rPr>
        <w:t>23</w:t>
      </w:r>
      <w:r w:rsidR="00492B77" w:rsidRPr="009D7381">
        <w:rPr>
          <w:rFonts w:eastAsia="Calibri"/>
          <w:b/>
          <w:sz w:val="28"/>
          <w:szCs w:val="28"/>
        </w:rPr>
        <w:t xml:space="preserve"> </w:t>
      </w:r>
      <w:r w:rsidR="005B55CD" w:rsidRPr="009D7381">
        <w:rPr>
          <w:b/>
          <w:sz w:val="28"/>
          <w:szCs w:val="28"/>
        </w:rPr>
        <w:t>ноября</w:t>
      </w:r>
      <w:r w:rsidR="00683450" w:rsidRPr="009D7381">
        <w:rPr>
          <w:b/>
          <w:sz w:val="28"/>
          <w:szCs w:val="28"/>
        </w:rPr>
        <w:t xml:space="preserve"> </w:t>
      </w:r>
      <w:r w:rsidR="00FE080C" w:rsidRPr="009D7381">
        <w:rPr>
          <w:b/>
          <w:sz w:val="28"/>
          <w:szCs w:val="28"/>
        </w:rPr>
        <w:t>2021</w:t>
      </w:r>
      <w:r w:rsidR="00557DDA" w:rsidRPr="009D7381">
        <w:rPr>
          <w:b/>
          <w:sz w:val="28"/>
          <w:szCs w:val="28"/>
        </w:rPr>
        <w:t xml:space="preserve"> года в 10</w:t>
      </w:r>
      <w:r w:rsidRPr="009D7381">
        <w:rPr>
          <w:b/>
          <w:sz w:val="28"/>
          <w:szCs w:val="28"/>
        </w:rPr>
        <w:t>.00 часов</w:t>
      </w:r>
      <w:r w:rsidR="00557DDA" w:rsidRPr="009D7381">
        <w:rPr>
          <w:sz w:val="28"/>
          <w:szCs w:val="28"/>
        </w:rPr>
        <w:t xml:space="preserve"> по адресу:</w:t>
      </w:r>
      <w:r w:rsidR="00CB364F" w:rsidRPr="009D7381">
        <w:rPr>
          <w:sz w:val="28"/>
          <w:szCs w:val="28"/>
        </w:rPr>
        <w:t xml:space="preserve"> </w:t>
      </w:r>
      <w:r w:rsidR="00557DDA" w:rsidRPr="009D7381">
        <w:rPr>
          <w:sz w:val="28"/>
          <w:szCs w:val="28"/>
        </w:rPr>
        <w:t>г. Ставрополь, просп. К. Маркса, 90, 3-й этаж, зал заседаний комитета по управлению муниципальным имуществом</w:t>
      </w:r>
      <w:r w:rsidRPr="009D7381">
        <w:rPr>
          <w:sz w:val="28"/>
          <w:szCs w:val="28"/>
        </w:rPr>
        <w:t xml:space="preserve"> </w:t>
      </w:r>
      <w:r w:rsidR="00557DDA" w:rsidRPr="009D7381">
        <w:rPr>
          <w:sz w:val="28"/>
          <w:szCs w:val="28"/>
        </w:rPr>
        <w:t xml:space="preserve">города Ставрополя. </w:t>
      </w:r>
    </w:p>
    <w:p w:rsidR="00863EFD" w:rsidRPr="009D7381" w:rsidRDefault="00863EFD" w:rsidP="00863EFD">
      <w:pPr>
        <w:widowControl w:val="0"/>
        <w:autoSpaceDE w:val="0"/>
        <w:autoSpaceDN w:val="0"/>
        <w:adjustRightInd w:val="0"/>
        <w:ind w:firstLine="709"/>
        <w:jc w:val="both"/>
        <w:rPr>
          <w:sz w:val="28"/>
          <w:szCs w:val="28"/>
        </w:rPr>
      </w:pPr>
      <w:r w:rsidRPr="009D7381">
        <w:rPr>
          <w:sz w:val="28"/>
          <w:szCs w:val="28"/>
        </w:rPr>
        <w:t xml:space="preserve">Заявки с прилагаемыми к ним документами принимаются организатором аукциона </w:t>
      </w:r>
      <w:r w:rsidR="00A25AFA" w:rsidRPr="009D7381">
        <w:rPr>
          <w:b/>
          <w:sz w:val="28"/>
          <w:szCs w:val="28"/>
        </w:rPr>
        <w:t xml:space="preserve">с </w:t>
      </w:r>
      <w:r w:rsidR="00FB4844" w:rsidRPr="009D7381">
        <w:rPr>
          <w:b/>
          <w:sz w:val="28"/>
          <w:szCs w:val="28"/>
        </w:rPr>
        <w:t>18</w:t>
      </w:r>
      <w:r w:rsidR="00750BF0" w:rsidRPr="009D7381">
        <w:rPr>
          <w:b/>
          <w:sz w:val="28"/>
          <w:szCs w:val="28"/>
        </w:rPr>
        <w:t xml:space="preserve"> </w:t>
      </w:r>
      <w:r w:rsidR="00723E48" w:rsidRPr="009D7381">
        <w:rPr>
          <w:b/>
          <w:sz w:val="28"/>
          <w:szCs w:val="28"/>
        </w:rPr>
        <w:t>октября</w:t>
      </w:r>
      <w:r w:rsidR="00683450" w:rsidRPr="009D7381">
        <w:rPr>
          <w:b/>
          <w:sz w:val="28"/>
          <w:szCs w:val="28"/>
        </w:rPr>
        <w:t xml:space="preserve"> 2021</w:t>
      </w:r>
      <w:r w:rsidR="00DB066E" w:rsidRPr="009D7381">
        <w:rPr>
          <w:b/>
          <w:sz w:val="28"/>
          <w:szCs w:val="28"/>
        </w:rPr>
        <w:t xml:space="preserve"> </w:t>
      </w:r>
      <w:r w:rsidR="0009201D" w:rsidRPr="009D7381">
        <w:rPr>
          <w:b/>
          <w:sz w:val="28"/>
          <w:szCs w:val="28"/>
        </w:rPr>
        <w:t>года</w:t>
      </w:r>
      <w:r w:rsidR="00683450" w:rsidRPr="009D7381">
        <w:rPr>
          <w:b/>
          <w:sz w:val="28"/>
          <w:szCs w:val="28"/>
        </w:rPr>
        <w:t xml:space="preserve"> </w:t>
      </w:r>
      <w:r w:rsidRPr="009D7381">
        <w:rPr>
          <w:b/>
          <w:sz w:val="28"/>
          <w:szCs w:val="28"/>
        </w:rPr>
        <w:t>с 9.00 до 18.00 (</w:t>
      </w:r>
      <w:r w:rsidRPr="009D7381">
        <w:rPr>
          <w:sz w:val="28"/>
          <w:szCs w:val="28"/>
        </w:rPr>
        <w:t xml:space="preserve">ежедневно кроме выходных и праздничных дней) по адресу: г. </w:t>
      </w:r>
      <w:proofErr w:type="gramStart"/>
      <w:r w:rsidRPr="009D7381">
        <w:rPr>
          <w:sz w:val="28"/>
          <w:szCs w:val="28"/>
        </w:rPr>
        <w:t xml:space="preserve">Ставрополь, </w:t>
      </w:r>
      <w:r w:rsidR="00A426BE" w:rsidRPr="009D7381">
        <w:rPr>
          <w:sz w:val="28"/>
          <w:szCs w:val="28"/>
        </w:rPr>
        <w:t xml:space="preserve">  </w:t>
      </w:r>
      <w:proofErr w:type="gramEnd"/>
      <w:r w:rsidR="00A426BE" w:rsidRPr="009D7381">
        <w:rPr>
          <w:sz w:val="28"/>
          <w:szCs w:val="28"/>
        </w:rPr>
        <w:t xml:space="preserve">                                   </w:t>
      </w:r>
      <w:r w:rsidRPr="009D7381">
        <w:rPr>
          <w:sz w:val="28"/>
          <w:szCs w:val="28"/>
        </w:rPr>
        <w:t xml:space="preserve">просп. К. Маркса, 90, кабинет 105. </w:t>
      </w:r>
    </w:p>
    <w:p w:rsidR="00863EFD" w:rsidRPr="009D7381" w:rsidRDefault="00863EFD" w:rsidP="00863EFD">
      <w:pPr>
        <w:widowControl w:val="0"/>
        <w:autoSpaceDE w:val="0"/>
        <w:autoSpaceDN w:val="0"/>
        <w:adjustRightInd w:val="0"/>
        <w:ind w:firstLine="709"/>
        <w:jc w:val="both"/>
        <w:rPr>
          <w:b/>
          <w:sz w:val="28"/>
          <w:szCs w:val="28"/>
        </w:rPr>
      </w:pPr>
      <w:r w:rsidRPr="009D7381">
        <w:rPr>
          <w:sz w:val="28"/>
          <w:szCs w:val="28"/>
        </w:rPr>
        <w:t xml:space="preserve">Дата окончания приема заявок </w:t>
      </w:r>
      <w:r w:rsidR="00FB4844" w:rsidRPr="009D7381">
        <w:rPr>
          <w:b/>
          <w:sz w:val="28"/>
          <w:szCs w:val="28"/>
        </w:rPr>
        <w:t>16</w:t>
      </w:r>
      <w:r w:rsidR="005B55CD" w:rsidRPr="009D7381">
        <w:rPr>
          <w:b/>
          <w:sz w:val="28"/>
          <w:szCs w:val="28"/>
        </w:rPr>
        <w:t xml:space="preserve"> ноября</w:t>
      </w:r>
      <w:r w:rsidR="00492B77" w:rsidRPr="009D7381">
        <w:rPr>
          <w:b/>
          <w:sz w:val="28"/>
          <w:szCs w:val="28"/>
        </w:rPr>
        <w:t xml:space="preserve"> </w:t>
      </w:r>
      <w:r w:rsidRPr="009D7381">
        <w:rPr>
          <w:b/>
          <w:sz w:val="28"/>
          <w:szCs w:val="28"/>
        </w:rPr>
        <w:t>20</w:t>
      </w:r>
      <w:r w:rsidR="00A25AFA" w:rsidRPr="009D7381">
        <w:rPr>
          <w:b/>
          <w:sz w:val="28"/>
          <w:szCs w:val="28"/>
        </w:rPr>
        <w:t>21</w:t>
      </w:r>
      <w:r w:rsidR="00800363" w:rsidRPr="009D7381">
        <w:rPr>
          <w:b/>
          <w:sz w:val="28"/>
          <w:szCs w:val="28"/>
        </w:rPr>
        <w:t xml:space="preserve"> года</w:t>
      </w:r>
      <w:r w:rsidRPr="009D7381">
        <w:rPr>
          <w:b/>
          <w:sz w:val="28"/>
          <w:szCs w:val="28"/>
        </w:rPr>
        <w:t xml:space="preserve"> в 18.00.</w:t>
      </w:r>
    </w:p>
    <w:p w:rsidR="00654F04" w:rsidRDefault="00654F04" w:rsidP="00430D5F">
      <w:pPr>
        <w:pStyle w:val="ConsPlusNormal"/>
        <w:ind w:firstLine="0"/>
        <w:jc w:val="center"/>
        <w:rPr>
          <w:rFonts w:ascii="Times New Roman" w:eastAsia="Calibri" w:hAnsi="Times New Roman" w:cs="Times New Roman"/>
          <w:b/>
          <w:sz w:val="28"/>
          <w:szCs w:val="28"/>
        </w:rPr>
      </w:pPr>
    </w:p>
    <w:p w:rsidR="00672EF7" w:rsidRDefault="00557DDA" w:rsidP="00654F04">
      <w:pPr>
        <w:pStyle w:val="ConsPlusNormal"/>
        <w:spacing w:line="240" w:lineRule="exact"/>
        <w:ind w:firstLine="0"/>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sidR="00F41596">
        <w:rPr>
          <w:rFonts w:ascii="Times New Roman" w:hAnsi="Times New Roman" w:cs="Times New Roman"/>
          <w:b/>
          <w:sz w:val="28"/>
          <w:szCs w:val="28"/>
        </w:rPr>
        <w:t xml:space="preserve">е </w:t>
      </w:r>
      <w:r w:rsidR="00D57933">
        <w:rPr>
          <w:rFonts w:ascii="Times New Roman" w:hAnsi="Times New Roman" w:cs="Times New Roman"/>
          <w:b/>
          <w:sz w:val="28"/>
          <w:szCs w:val="28"/>
        </w:rPr>
        <w:t>незавершенного строительства,</w:t>
      </w:r>
      <w:r w:rsidR="00672EF7">
        <w:rPr>
          <w:rFonts w:ascii="Times New Roman" w:hAnsi="Times New Roman" w:cs="Times New Roman"/>
          <w:b/>
          <w:sz w:val="28"/>
          <w:szCs w:val="28"/>
        </w:rPr>
        <w:t xml:space="preserve"> </w:t>
      </w:r>
    </w:p>
    <w:p w:rsidR="00BD20BC" w:rsidRDefault="00BD20BC" w:rsidP="00654F04">
      <w:pPr>
        <w:pStyle w:val="ConsPlusNormal"/>
        <w:spacing w:line="240" w:lineRule="exact"/>
        <w:ind w:firstLine="0"/>
        <w:jc w:val="center"/>
        <w:rPr>
          <w:rFonts w:ascii="Times New Roman" w:hAnsi="Times New Roman" w:cs="Times New Roman"/>
          <w:b/>
          <w:sz w:val="28"/>
          <w:szCs w:val="28"/>
        </w:rPr>
      </w:pPr>
      <w:r>
        <w:rPr>
          <w:rFonts w:ascii="Times New Roman" w:hAnsi="Times New Roman" w:cs="Times New Roman"/>
          <w:b/>
          <w:sz w:val="28"/>
          <w:szCs w:val="28"/>
        </w:rPr>
        <w:t>(</w:t>
      </w:r>
      <w:r w:rsidR="00557DDA" w:rsidRPr="005F5134">
        <w:rPr>
          <w:rFonts w:ascii="Times New Roman" w:hAnsi="Times New Roman" w:cs="Times New Roman"/>
          <w:b/>
          <w:sz w:val="28"/>
          <w:szCs w:val="28"/>
        </w:rPr>
        <w:t>предмет</w:t>
      </w:r>
      <w:r w:rsidR="00D57933">
        <w:rPr>
          <w:rFonts w:ascii="Times New Roman" w:hAnsi="Times New Roman" w:cs="Times New Roman"/>
          <w:b/>
          <w:sz w:val="28"/>
          <w:szCs w:val="28"/>
        </w:rPr>
        <w:t>е аукциона</w:t>
      </w:r>
      <w:r>
        <w:rPr>
          <w:rFonts w:ascii="Times New Roman" w:hAnsi="Times New Roman" w:cs="Times New Roman"/>
          <w:b/>
          <w:sz w:val="28"/>
          <w:szCs w:val="28"/>
        </w:rPr>
        <w:t>)</w:t>
      </w:r>
      <w:r w:rsidR="00EE6B00">
        <w:rPr>
          <w:rFonts w:ascii="Times New Roman" w:hAnsi="Times New Roman" w:cs="Times New Roman"/>
          <w:b/>
          <w:sz w:val="28"/>
          <w:szCs w:val="28"/>
        </w:rPr>
        <w:t>, начальной цене предмета</w:t>
      </w:r>
      <w:r w:rsidR="00AD6856">
        <w:rPr>
          <w:rFonts w:ascii="Times New Roman" w:hAnsi="Times New Roman" w:cs="Times New Roman"/>
          <w:b/>
          <w:sz w:val="28"/>
          <w:szCs w:val="28"/>
        </w:rPr>
        <w:t xml:space="preserve"> аукц</w:t>
      </w:r>
      <w:r w:rsidR="009E79B0">
        <w:rPr>
          <w:rFonts w:ascii="Times New Roman" w:hAnsi="Times New Roman" w:cs="Times New Roman"/>
          <w:b/>
          <w:sz w:val="28"/>
          <w:szCs w:val="28"/>
        </w:rPr>
        <w:t>иона,</w:t>
      </w:r>
    </w:p>
    <w:p w:rsidR="00654F04" w:rsidRDefault="00AD6856" w:rsidP="00430D5F">
      <w:pPr>
        <w:pStyle w:val="ConsPlusNormal"/>
        <w:spacing w:line="240" w:lineRule="exact"/>
        <w:ind w:firstLine="0"/>
        <w:jc w:val="center"/>
        <w:rPr>
          <w:b/>
          <w:sz w:val="28"/>
          <w:szCs w:val="28"/>
        </w:rPr>
      </w:pPr>
      <w:r>
        <w:rPr>
          <w:rFonts w:ascii="Times New Roman" w:hAnsi="Times New Roman" w:cs="Times New Roman"/>
          <w:b/>
          <w:sz w:val="28"/>
          <w:szCs w:val="28"/>
        </w:rPr>
        <w:t xml:space="preserve"> размере задатка и шаге аукциона</w:t>
      </w:r>
    </w:p>
    <w:p w:rsidR="000A770C" w:rsidRPr="00CC39AA" w:rsidRDefault="000A770C" w:rsidP="00C825E8">
      <w:pPr>
        <w:autoSpaceDE w:val="0"/>
        <w:autoSpaceDN w:val="0"/>
        <w:adjustRightInd w:val="0"/>
        <w:ind w:firstLine="708"/>
        <w:jc w:val="both"/>
        <w:rPr>
          <w:b/>
          <w:sz w:val="28"/>
          <w:szCs w:val="28"/>
        </w:rPr>
      </w:pPr>
      <w:r w:rsidRPr="00CC39AA">
        <w:rPr>
          <w:b/>
          <w:sz w:val="28"/>
          <w:szCs w:val="28"/>
        </w:rPr>
        <w:t>Предметом аукциона явля</w:t>
      </w:r>
      <w:r w:rsidR="00F41596" w:rsidRPr="00CC39AA">
        <w:rPr>
          <w:b/>
          <w:sz w:val="28"/>
          <w:szCs w:val="28"/>
        </w:rPr>
        <w:t>ется</w:t>
      </w:r>
      <w:r w:rsidRPr="00CC39AA">
        <w:rPr>
          <w:b/>
          <w:sz w:val="28"/>
          <w:szCs w:val="28"/>
        </w:rPr>
        <w:t xml:space="preserve">: </w:t>
      </w:r>
    </w:p>
    <w:p w:rsidR="00D83B7D" w:rsidRDefault="009C2E52" w:rsidP="00FE5A74">
      <w:pPr>
        <w:autoSpaceDE w:val="0"/>
        <w:autoSpaceDN w:val="0"/>
        <w:adjustRightInd w:val="0"/>
        <w:ind w:firstLine="708"/>
        <w:jc w:val="both"/>
        <w:rPr>
          <w:sz w:val="28"/>
          <w:szCs w:val="28"/>
        </w:rPr>
      </w:pPr>
      <w:r w:rsidRPr="005F5134">
        <w:rPr>
          <w:sz w:val="28"/>
          <w:szCs w:val="28"/>
        </w:rPr>
        <w:t>О</w:t>
      </w:r>
      <w:r w:rsidR="002F6BE2" w:rsidRPr="005F5134">
        <w:rPr>
          <w:sz w:val="28"/>
          <w:szCs w:val="28"/>
        </w:rPr>
        <w:t>бъект незавершенного строительства</w:t>
      </w:r>
      <w:r w:rsidR="00170A23">
        <w:rPr>
          <w:sz w:val="28"/>
          <w:szCs w:val="28"/>
        </w:rPr>
        <w:t xml:space="preserve"> с кадастровым номером </w:t>
      </w:r>
      <w:r w:rsidR="000260C6">
        <w:rPr>
          <w:sz w:val="28"/>
          <w:szCs w:val="28"/>
        </w:rPr>
        <w:t>26:12:010410:370</w:t>
      </w:r>
      <w:r w:rsidR="002F6BE2" w:rsidRPr="005F5134">
        <w:rPr>
          <w:sz w:val="28"/>
          <w:szCs w:val="28"/>
        </w:rPr>
        <w:t>,</w:t>
      </w:r>
      <w:r w:rsidR="00775760">
        <w:rPr>
          <w:sz w:val="28"/>
          <w:szCs w:val="28"/>
        </w:rPr>
        <w:t xml:space="preserve"> площадь</w:t>
      </w:r>
      <w:r w:rsidR="005B14A0">
        <w:rPr>
          <w:sz w:val="28"/>
          <w:szCs w:val="28"/>
        </w:rPr>
        <w:t>ю</w:t>
      </w:r>
      <w:r w:rsidR="002F6BE2" w:rsidRPr="005F5134">
        <w:rPr>
          <w:sz w:val="28"/>
          <w:szCs w:val="28"/>
        </w:rPr>
        <w:t xml:space="preserve"> </w:t>
      </w:r>
      <w:r w:rsidR="00E13893">
        <w:rPr>
          <w:sz w:val="28"/>
          <w:szCs w:val="28"/>
        </w:rPr>
        <w:t xml:space="preserve">застройки </w:t>
      </w:r>
      <w:r w:rsidR="000260C6">
        <w:rPr>
          <w:sz w:val="28"/>
          <w:szCs w:val="28"/>
        </w:rPr>
        <w:t>398</w:t>
      </w:r>
      <w:r w:rsidR="00F017FB">
        <w:rPr>
          <w:sz w:val="28"/>
          <w:szCs w:val="28"/>
        </w:rPr>
        <w:t xml:space="preserve"> </w:t>
      </w:r>
      <w:proofErr w:type="spellStart"/>
      <w:r w:rsidR="00E13893">
        <w:rPr>
          <w:sz w:val="28"/>
          <w:szCs w:val="28"/>
        </w:rPr>
        <w:t>кв.м</w:t>
      </w:r>
      <w:proofErr w:type="spellEnd"/>
      <w:r w:rsidR="00BA03BA">
        <w:rPr>
          <w:sz w:val="28"/>
          <w:szCs w:val="28"/>
        </w:rPr>
        <w:t>,</w:t>
      </w:r>
      <w:r w:rsidR="00F017FB">
        <w:rPr>
          <w:sz w:val="28"/>
          <w:szCs w:val="28"/>
        </w:rPr>
        <w:t xml:space="preserve"> степень</w:t>
      </w:r>
      <w:r w:rsidR="005B14A0">
        <w:rPr>
          <w:sz w:val="28"/>
          <w:szCs w:val="28"/>
        </w:rPr>
        <w:t>ю</w:t>
      </w:r>
      <w:r w:rsidR="00F017FB">
        <w:rPr>
          <w:sz w:val="28"/>
          <w:szCs w:val="28"/>
        </w:rPr>
        <w:t xml:space="preserve"> готовности</w:t>
      </w:r>
      <w:r w:rsidR="005B14A0">
        <w:rPr>
          <w:sz w:val="28"/>
          <w:szCs w:val="28"/>
        </w:rPr>
        <w:t xml:space="preserve">             </w:t>
      </w:r>
      <w:r w:rsidR="00F017FB">
        <w:rPr>
          <w:sz w:val="28"/>
          <w:szCs w:val="28"/>
        </w:rPr>
        <w:t xml:space="preserve"> </w:t>
      </w:r>
      <w:r w:rsidR="000260C6">
        <w:rPr>
          <w:sz w:val="28"/>
          <w:szCs w:val="28"/>
        </w:rPr>
        <w:t>57</w:t>
      </w:r>
      <w:r w:rsidR="00F017FB">
        <w:rPr>
          <w:sz w:val="28"/>
          <w:szCs w:val="28"/>
        </w:rPr>
        <w:t xml:space="preserve"> %, </w:t>
      </w:r>
      <w:r w:rsidR="00F45000">
        <w:rPr>
          <w:sz w:val="28"/>
          <w:szCs w:val="28"/>
        </w:rPr>
        <w:t xml:space="preserve">расположенный по </w:t>
      </w:r>
      <w:r w:rsidR="002F6BE2" w:rsidRPr="005F5134">
        <w:rPr>
          <w:sz w:val="28"/>
          <w:szCs w:val="28"/>
        </w:rPr>
        <w:t xml:space="preserve">адресу: </w:t>
      </w:r>
      <w:r w:rsidR="00951B3A">
        <w:rPr>
          <w:sz w:val="28"/>
          <w:szCs w:val="28"/>
        </w:rPr>
        <w:t xml:space="preserve">Ставропольский край, г. </w:t>
      </w:r>
      <w:proofErr w:type="gramStart"/>
      <w:r w:rsidR="00951B3A">
        <w:rPr>
          <w:sz w:val="28"/>
          <w:szCs w:val="28"/>
        </w:rPr>
        <w:t>Ставропо</w:t>
      </w:r>
      <w:r w:rsidR="00F41596">
        <w:rPr>
          <w:sz w:val="28"/>
          <w:szCs w:val="28"/>
        </w:rPr>
        <w:t xml:space="preserve">ль,   </w:t>
      </w:r>
      <w:proofErr w:type="gramEnd"/>
      <w:r w:rsidR="00F41596">
        <w:rPr>
          <w:sz w:val="28"/>
          <w:szCs w:val="28"/>
        </w:rPr>
        <w:t xml:space="preserve">                         </w:t>
      </w:r>
      <w:r w:rsidR="000260C6">
        <w:rPr>
          <w:sz w:val="28"/>
          <w:szCs w:val="28"/>
        </w:rPr>
        <w:t xml:space="preserve"> ул. 2 Промышленная, 30 в квартале 601</w:t>
      </w:r>
      <w:r w:rsidR="00F45000">
        <w:rPr>
          <w:sz w:val="28"/>
          <w:szCs w:val="28"/>
        </w:rPr>
        <w:t xml:space="preserve"> </w:t>
      </w:r>
      <w:r w:rsidR="00F017FB">
        <w:rPr>
          <w:sz w:val="28"/>
          <w:szCs w:val="28"/>
        </w:rPr>
        <w:t>(далее – объект незавершенного строительства</w:t>
      </w:r>
      <w:r w:rsidR="00492B77">
        <w:rPr>
          <w:sz w:val="28"/>
          <w:szCs w:val="28"/>
        </w:rPr>
        <w:t>)</w:t>
      </w:r>
      <w:r w:rsidR="00F017FB">
        <w:rPr>
          <w:sz w:val="28"/>
          <w:szCs w:val="28"/>
        </w:rPr>
        <w:t xml:space="preserve">. </w:t>
      </w:r>
    </w:p>
    <w:p w:rsidR="00430D5F" w:rsidRPr="00430D5F" w:rsidRDefault="00B42CDE" w:rsidP="00430D5F">
      <w:pPr>
        <w:ind w:firstLine="709"/>
        <w:jc w:val="both"/>
        <w:rPr>
          <w:color w:val="000000"/>
          <w:sz w:val="28"/>
          <w:szCs w:val="28"/>
        </w:rPr>
      </w:pPr>
      <w:r w:rsidRPr="00430D5F">
        <w:rPr>
          <w:sz w:val="28"/>
          <w:szCs w:val="28"/>
        </w:rPr>
        <w:t xml:space="preserve">Ограничение прав и обременение объекта незавершенного строительства: </w:t>
      </w:r>
      <w:r w:rsidR="00430D5F">
        <w:rPr>
          <w:sz w:val="28"/>
          <w:szCs w:val="28"/>
        </w:rPr>
        <w:t>с</w:t>
      </w:r>
      <w:r w:rsidR="00430D5F" w:rsidRPr="00430D5F">
        <w:rPr>
          <w:sz w:val="28"/>
          <w:szCs w:val="28"/>
        </w:rPr>
        <w:t xml:space="preserve">огласно записям Единого государственного реестра недвижимости в отношении </w:t>
      </w:r>
      <w:r w:rsidR="00B2514C">
        <w:rPr>
          <w:sz w:val="28"/>
          <w:szCs w:val="28"/>
        </w:rPr>
        <w:t>о</w:t>
      </w:r>
      <w:r w:rsidR="00430D5F" w:rsidRPr="00430D5F">
        <w:rPr>
          <w:sz w:val="28"/>
          <w:szCs w:val="28"/>
        </w:rPr>
        <w:t>бъекта незавершенного строительства имеется</w:t>
      </w:r>
      <w:r w:rsidR="00B2514C">
        <w:rPr>
          <w:sz w:val="28"/>
          <w:szCs w:val="28"/>
        </w:rPr>
        <w:t xml:space="preserve"> обременение - </w:t>
      </w:r>
      <w:r w:rsidR="00430D5F" w:rsidRPr="00430D5F">
        <w:rPr>
          <w:sz w:val="28"/>
          <w:szCs w:val="28"/>
        </w:rPr>
        <w:t>запрещение регистрации от 30.07.2020 № 26:12:010410:370-26/0101/2020-1</w:t>
      </w:r>
      <w:r w:rsidR="00430D5F">
        <w:rPr>
          <w:sz w:val="28"/>
          <w:szCs w:val="28"/>
        </w:rPr>
        <w:t xml:space="preserve"> </w:t>
      </w:r>
      <w:r w:rsidR="00430D5F" w:rsidRPr="00430D5F">
        <w:rPr>
          <w:sz w:val="28"/>
          <w:szCs w:val="28"/>
        </w:rPr>
        <w:t>на основании Определения Арбитражного суда Ставропольского края от 20 июля 2020 года № А63-10144/2020. Срок действия с 30.07.2020.</w:t>
      </w:r>
      <w:r w:rsidR="00430D5F" w:rsidRPr="00430D5F">
        <w:rPr>
          <w:color w:val="000000"/>
          <w:sz w:val="28"/>
          <w:szCs w:val="28"/>
        </w:rPr>
        <w:t xml:space="preserve"> </w:t>
      </w:r>
    </w:p>
    <w:p w:rsidR="002C0EFB" w:rsidRDefault="00F017FB" w:rsidP="006063F6">
      <w:pPr>
        <w:widowControl w:val="0"/>
        <w:autoSpaceDE w:val="0"/>
        <w:autoSpaceDN w:val="0"/>
        <w:adjustRightInd w:val="0"/>
        <w:ind w:firstLine="708"/>
        <w:jc w:val="both"/>
        <w:rPr>
          <w:sz w:val="28"/>
          <w:szCs w:val="28"/>
        </w:rPr>
      </w:pPr>
      <w:r>
        <w:rPr>
          <w:sz w:val="28"/>
          <w:szCs w:val="28"/>
        </w:rPr>
        <w:t>Объект незавершенного строительства</w:t>
      </w:r>
      <w:r w:rsidR="007E58BB">
        <w:rPr>
          <w:sz w:val="28"/>
          <w:szCs w:val="28"/>
        </w:rPr>
        <w:t xml:space="preserve"> </w:t>
      </w:r>
      <w:r w:rsidR="002C0EFB" w:rsidRPr="005F5134">
        <w:rPr>
          <w:sz w:val="28"/>
          <w:szCs w:val="28"/>
        </w:rPr>
        <w:t>принадлежит на праве с</w:t>
      </w:r>
      <w:r w:rsidR="002F6BE2" w:rsidRPr="005F5134">
        <w:rPr>
          <w:sz w:val="28"/>
          <w:szCs w:val="28"/>
        </w:rPr>
        <w:t>обственности</w:t>
      </w:r>
      <w:r w:rsidR="00F45000">
        <w:rPr>
          <w:sz w:val="28"/>
          <w:szCs w:val="28"/>
        </w:rPr>
        <w:t xml:space="preserve"> индивидуальному предпринимателю</w:t>
      </w:r>
      <w:r w:rsidR="000260C6">
        <w:rPr>
          <w:sz w:val="28"/>
          <w:szCs w:val="28"/>
        </w:rPr>
        <w:t xml:space="preserve"> Парфенову Александру Алексеевичу, </w:t>
      </w:r>
      <w:r w:rsidR="0052097B">
        <w:rPr>
          <w:sz w:val="28"/>
          <w:szCs w:val="28"/>
        </w:rPr>
        <w:t xml:space="preserve">о </w:t>
      </w:r>
      <w:r w:rsidR="00951B3A">
        <w:rPr>
          <w:sz w:val="28"/>
          <w:szCs w:val="28"/>
        </w:rPr>
        <w:t xml:space="preserve">чем в Едином государственном реестре недвижимости имеется запись № </w:t>
      </w:r>
      <w:r w:rsidR="000260C6">
        <w:rPr>
          <w:sz w:val="28"/>
          <w:szCs w:val="28"/>
        </w:rPr>
        <w:t>26-26-01/136/2</w:t>
      </w:r>
      <w:r w:rsidR="004B2275">
        <w:rPr>
          <w:sz w:val="28"/>
          <w:szCs w:val="28"/>
        </w:rPr>
        <w:t>0</w:t>
      </w:r>
      <w:r w:rsidR="000260C6">
        <w:rPr>
          <w:sz w:val="28"/>
          <w:szCs w:val="28"/>
        </w:rPr>
        <w:t>12-790</w:t>
      </w:r>
      <w:r w:rsidR="00951B3A">
        <w:rPr>
          <w:sz w:val="28"/>
          <w:szCs w:val="28"/>
        </w:rPr>
        <w:t xml:space="preserve"> от </w:t>
      </w:r>
      <w:r w:rsidR="004B2275">
        <w:rPr>
          <w:sz w:val="28"/>
          <w:szCs w:val="28"/>
        </w:rPr>
        <w:t>21.12.2012.</w:t>
      </w:r>
    </w:p>
    <w:p w:rsidR="008B6BFB" w:rsidRDefault="00EE6B00" w:rsidP="006063F6">
      <w:pPr>
        <w:ind w:firstLine="709"/>
        <w:jc w:val="both"/>
        <w:rPr>
          <w:bCs/>
          <w:sz w:val="28"/>
          <w:szCs w:val="28"/>
        </w:rPr>
      </w:pPr>
      <w:r w:rsidRPr="00CC39AA">
        <w:rPr>
          <w:b/>
          <w:bCs/>
          <w:sz w:val="28"/>
          <w:szCs w:val="28"/>
        </w:rPr>
        <w:t>Начальная цена</w:t>
      </w:r>
      <w:r w:rsidR="005B14A0" w:rsidRPr="00CC39AA">
        <w:rPr>
          <w:b/>
          <w:bCs/>
          <w:sz w:val="28"/>
          <w:szCs w:val="28"/>
        </w:rPr>
        <w:t xml:space="preserve"> объект</w:t>
      </w:r>
      <w:r w:rsidR="00750BF0">
        <w:rPr>
          <w:b/>
          <w:bCs/>
          <w:sz w:val="28"/>
          <w:szCs w:val="28"/>
        </w:rPr>
        <w:t>а</w:t>
      </w:r>
      <w:r w:rsidR="005B14A0" w:rsidRPr="00CC39AA">
        <w:rPr>
          <w:b/>
          <w:bCs/>
          <w:sz w:val="28"/>
          <w:szCs w:val="28"/>
        </w:rPr>
        <w:t xml:space="preserve"> не</w:t>
      </w:r>
      <w:r w:rsidR="00CC39AA" w:rsidRPr="00CC39AA">
        <w:rPr>
          <w:b/>
          <w:bCs/>
          <w:sz w:val="28"/>
          <w:szCs w:val="28"/>
        </w:rPr>
        <w:t>завершенного строительства</w:t>
      </w:r>
      <w:r w:rsidR="00266A38">
        <w:rPr>
          <w:b/>
          <w:bCs/>
          <w:sz w:val="28"/>
          <w:szCs w:val="28"/>
        </w:rPr>
        <w:t xml:space="preserve"> с </w:t>
      </w:r>
      <w:r w:rsidR="009E6150">
        <w:rPr>
          <w:b/>
          <w:bCs/>
          <w:sz w:val="28"/>
          <w:szCs w:val="28"/>
        </w:rPr>
        <w:t xml:space="preserve">                  </w:t>
      </w:r>
      <w:r w:rsidR="00266A38">
        <w:rPr>
          <w:b/>
          <w:bCs/>
          <w:sz w:val="28"/>
          <w:szCs w:val="28"/>
        </w:rPr>
        <w:t>учетом</w:t>
      </w:r>
      <w:r w:rsidR="009E6150">
        <w:rPr>
          <w:b/>
          <w:bCs/>
          <w:sz w:val="28"/>
          <w:szCs w:val="28"/>
        </w:rPr>
        <w:t xml:space="preserve"> НДС</w:t>
      </w:r>
      <w:r w:rsidR="00266A38">
        <w:rPr>
          <w:b/>
          <w:bCs/>
          <w:sz w:val="28"/>
          <w:szCs w:val="28"/>
        </w:rPr>
        <w:t xml:space="preserve">: </w:t>
      </w:r>
      <w:r w:rsidR="004B2275" w:rsidRPr="004B2275">
        <w:rPr>
          <w:bCs/>
          <w:sz w:val="28"/>
          <w:szCs w:val="28"/>
        </w:rPr>
        <w:t>1</w:t>
      </w:r>
      <w:r w:rsidR="00D0103B">
        <w:rPr>
          <w:bCs/>
          <w:sz w:val="28"/>
          <w:szCs w:val="28"/>
        </w:rPr>
        <w:t> </w:t>
      </w:r>
      <w:r w:rsidR="004B2275" w:rsidRPr="004B2275">
        <w:rPr>
          <w:bCs/>
          <w:sz w:val="28"/>
          <w:szCs w:val="28"/>
        </w:rPr>
        <w:t>080</w:t>
      </w:r>
      <w:r w:rsidR="00D0103B">
        <w:rPr>
          <w:bCs/>
          <w:sz w:val="28"/>
          <w:szCs w:val="28"/>
        </w:rPr>
        <w:t> </w:t>
      </w:r>
      <w:r w:rsidR="004B2275" w:rsidRPr="004B2275">
        <w:rPr>
          <w:bCs/>
          <w:sz w:val="28"/>
          <w:szCs w:val="28"/>
        </w:rPr>
        <w:t>000,00</w:t>
      </w:r>
      <w:r w:rsidR="004B2275">
        <w:rPr>
          <w:bCs/>
          <w:sz w:val="28"/>
          <w:szCs w:val="28"/>
        </w:rPr>
        <w:t xml:space="preserve"> (Один миллион восемьдесят тысяч) </w:t>
      </w:r>
      <w:r w:rsidR="005B14A0" w:rsidRPr="004B2275">
        <w:rPr>
          <w:bCs/>
          <w:sz w:val="28"/>
          <w:szCs w:val="28"/>
        </w:rPr>
        <w:t>р</w:t>
      </w:r>
      <w:r w:rsidR="00AD6856" w:rsidRPr="004B2275">
        <w:rPr>
          <w:bCs/>
          <w:sz w:val="28"/>
          <w:szCs w:val="28"/>
        </w:rPr>
        <w:t>уб</w:t>
      </w:r>
      <w:r w:rsidR="002B1C24" w:rsidRPr="004B2275">
        <w:rPr>
          <w:bCs/>
          <w:sz w:val="28"/>
          <w:szCs w:val="28"/>
        </w:rPr>
        <w:t>л</w:t>
      </w:r>
      <w:r w:rsidR="00FC5B93">
        <w:rPr>
          <w:bCs/>
          <w:sz w:val="28"/>
          <w:szCs w:val="28"/>
        </w:rPr>
        <w:t xml:space="preserve">ей                         </w:t>
      </w:r>
      <w:r w:rsidR="005B14A0" w:rsidRPr="004B2275">
        <w:rPr>
          <w:bCs/>
          <w:sz w:val="28"/>
          <w:szCs w:val="28"/>
        </w:rPr>
        <w:t>00 копеек</w:t>
      </w:r>
      <w:r w:rsidR="009E6150">
        <w:rPr>
          <w:bCs/>
          <w:sz w:val="28"/>
          <w:szCs w:val="28"/>
        </w:rPr>
        <w:t>.</w:t>
      </w:r>
      <w:r w:rsidR="008A01A2">
        <w:rPr>
          <w:bCs/>
          <w:sz w:val="28"/>
          <w:szCs w:val="28"/>
        </w:rPr>
        <w:t xml:space="preserve"> </w:t>
      </w:r>
    </w:p>
    <w:p w:rsidR="008A01A2" w:rsidRDefault="008A01A2" w:rsidP="006063F6">
      <w:pPr>
        <w:ind w:firstLine="709"/>
        <w:jc w:val="both"/>
        <w:rPr>
          <w:bCs/>
          <w:sz w:val="28"/>
          <w:szCs w:val="28"/>
        </w:rPr>
      </w:pPr>
      <w:r>
        <w:rPr>
          <w:bCs/>
          <w:sz w:val="28"/>
          <w:szCs w:val="28"/>
        </w:rPr>
        <w:t>Начальная цена</w:t>
      </w:r>
      <w:r w:rsidR="00AF25A7">
        <w:rPr>
          <w:bCs/>
          <w:sz w:val="28"/>
          <w:szCs w:val="28"/>
        </w:rPr>
        <w:t xml:space="preserve"> объекта незавершенного строительства установлена на основании отчета</w:t>
      </w:r>
      <w:r w:rsidR="008B6BFB">
        <w:rPr>
          <w:bCs/>
          <w:sz w:val="28"/>
          <w:szCs w:val="28"/>
        </w:rPr>
        <w:t xml:space="preserve"> </w:t>
      </w:r>
      <w:r w:rsidR="00AF25A7">
        <w:rPr>
          <w:bCs/>
          <w:sz w:val="28"/>
          <w:szCs w:val="28"/>
        </w:rPr>
        <w:t>об оценке рыночной стоимости</w:t>
      </w:r>
      <w:r w:rsidR="006D7E4D">
        <w:rPr>
          <w:bCs/>
          <w:sz w:val="28"/>
          <w:szCs w:val="28"/>
        </w:rPr>
        <w:t xml:space="preserve"> объекта недвижимости: объект незавершенного строительства,</w:t>
      </w:r>
      <w:r w:rsidR="008B6BFB">
        <w:rPr>
          <w:bCs/>
          <w:sz w:val="28"/>
          <w:szCs w:val="28"/>
        </w:rPr>
        <w:t xml:space="preserve"> </w:t>
      </w:r>
      <w:r w:rsidR="006D7E4D">
        <w:rPr>
          <w:bCs/>
          <w:sz w:val="28"/>
          <w:szCs w:val="28"/>
        </w:rPr>
        <w:t>с кадастровым номером 26:12:010410:370</w:t>
      </w:r>
      <w:r w:rsidR="0084181B">
        <w:rPr>
          <w:bCs/>
          <w:sz w:val="28"/>
          <w:szCs w:val="28"/>
        </w:rPr>
        <w:t>,</w:t>
      </w:r>
      <w:r w:rsidR="006D7E4D">
        <w:rPr>
          <w:bCs/>
          <w:sz w:val="28"/>
          <w:szCs w:val="28"/>
        </w:rPr>
        <w:t xml:space="preserve"> площадью застройки 398,</w:t>
      </w:r>
      <w:r w:rsidR="0084181B">
        <w:rPr>
          <w:bCs/>
          <w:sz w:val="28"/>
          <w:szCs w:val="28"/>
        </w:rPr>
        <w:t>0</w:t>
      </w:r>
      <w:r w:rsidR="006D7E4D">
        <w:rPr>
          <w:bCs/>
          <w:sz w:val="28"/>
          <w:szCs w:val="28"/>
        </w:rPr>
        <w:t xml:space="preserve"> </w:t>
      </w:r>
      <w:proofErr w:type="spellStart"/>
      <w:r w:rsidR="006D7E4D">
        <w:rPr>
          <w:bCs/>
          <w:sz w:val="28"/>
          <w:szCs w:val="28"/>
        </w:rPr>
        <w:t>кв.м</w:t>
      </w:r>
      <w:proofErr w:type="spellEnd"/>
      <w:r w:rsidR="006D7E4D">
        <w:rPr>
          <w:bCs/>
          <w:sz w:val="28"/>
          <w:szCs w:val="28"/>
        </w:rPr>
        <w:t xml:space="preserve">, степенью готовности 57% </w:t>
      </w:r>
      <w:r w:rsidR="008B6BFB">
        <w:rPr>
          <w:bCs/>
          <w:sz w:val="28"/>
          <w:szCs w:val="28"/>
        </w:rPr>
        <w:t xml:space="preserve">расположенный по адресу: Ставропольский край, г. </w:t>
      </w:r>
      <w:proofErr w:type="gramStart"/>
      <w:r w:rsidR="008B6BFB">
        <w:rPr>
          <w:bCs/>
          <w:sz w:val="28"/>
          <w:szCs w:val="28"/>
        </w:rPr>
        <w:t xml:space="preserve">Ставрополь, </w:t>
      </w:r>
      <w:r w:rsidR="00D34E3D">
        <w:rPr>
          <w:bCs/>
          <w:sz w:val="28"/>
          <w:szCs w:val="28"/>
        </w:rPr>
        <w:t xml:space="preserve">  </w:t>
      </w:r>
      <w:proofErr w:type="gramEnd"/>
      <w:r w:rsidR="00D34E3D">
        <w:rPr>
          <w:bCs/>
          <w:sz w:val="28"/>
          <w:szCs w:val="28"/>
        </w:rPr>
        <w:t xml:space="preserve">                         </w:t>
      </w:r>
      <w:r w:rsidR="008B6BFB">
        <w:rPr>
          <w:bCs/>
          <w:sz w:val="28"/>
          <w:szCs w:val="28"/>
        </w:rPr>
        <w:t>ул. 2 Промышленная, 30</w:t>
      </w:r>
      <w:r w:rsidR="0084181B">
        <w:rPr>
          <w:bCs/>
          <w:sz w:val="28"/>
          <w:szCs w:val="28"/>
        </w:rPr>
        <w:t>,</w:t>
      </w:r>
      <w:r w:rsidR="008B6BFB">
        <w:rPr>
          <w:bCs/>
          <w:sz w:val="28"/>
          <w:szCs w:val="28"/>
        </w:rPr>
        <w:t xml:space="preserve"> в квартале 601</w:t>
      </w:r>
      <w:r w:rsidR="00B2514C">
        <w:rPr>
          <w:bCs/>
          <w:sz w:val="28"/>
          <w:szCs w:val="28"/>
        </w:rPr>
        <w:t xml:space="preserve"> от 27.04.2021 № 1619/21,</w:t>
      </w:r>
      <w:r w:rsidR="008B6BFB">
        <w:rPr>
          <w:bCs/>
          <w:sz w:val="28"/>
          <w:szCs w:val="28"/>
        </w:rPr>
        <w:t xml:space="preserve"> изготовленного обществом с ограниченной ответственностью «Аналитик Центр».</w:t>
      </w:r>
    </w:p>
    <w:p w:rsidR="00EE6B00" w:rsidRPr="00DA470A" w:rsidRDefault="00EE6B00" w:rsidP="006063F6">
      <w:pPr>
        <w:ind w:firstLine="709"/>
        <w:jc w:val="both"/>
        <w:rPr>
          <w:rFonts w:ascii="Liberation Serif" w:eastAsia="Calibri" w:hAnsi="Liberation Serif"/>
          <w:sz w:val="28"/>
          <w:szCs w:val="28"/>
        </w:rPr>
      </w:pPr>
      <w:r w:rsidRPr="009500CD">
        <w:rPr>
          <w:rFonts w:ascii="Liberation Serif" w:eastAsia="Calibri" w:hAnsi="Liberation Serif"/>
          <w:b/>
          <w:sz w:val="28"/>
          <w:szCs w:val="28"/>
        </w:rPr>
        <w:t xml:space="preserve">Величина повышения начальной цены </w:t>
      </w:r>
      <w:r w:rsidRPr="00DA470A">
        <w:rPr>
          <w:rFonts w:ascii="Liberation Serif" w:eastAsia="Calibri" w:hAnsi="Liberation Serif"/>
          <w:sz w:val="28"/>
          <w:szCs w:val="28"/>
        </w:rPr>
        <w:t>«</w:t>
      </w:r>
      <w:r w:rsidRPr="00DA470A">
        <w:rPr>
          <w:rFonts w:ascii="Liberation Serif" w:eastAsia="Calibri" w:hAnsi="Liberation Serif"/>
          <w:b/>
          <w:sz w:val="28"/>
          <w:szCs w:val="28"/>
        </w:rPr>
        <w:t xml:space="preserve">Шаг аукциона» (1 % </w:t>
      </w:r>
      <w:r w:rsidR="008134D7">
        <w:rPr>
          <w:rFonts w:ascii="Liberation Serif" w:eastAsia="Calibri" w:hAnsi="Liberation Serif"/>
          <w:b/>
          <w:sz w:val="28"/>
          <w:szCs w:val="28"/>
        </w:rPr>
        <w:t xml:space="preserve">                 </w:t>
      </w:r>
      <w:r w:rsidRPr="00DA470A">
        <w:rPr>
          <w:rFonts w:ascii="Liberation Serif" w:eastAsia="Calibri" w:hAnsi="Liberation Serif"/>
          <w:b/>
          <w:sz w:val="28"/>
          <w:szCs w:val="28"/>
        </w:rPr>
        <w:t>от начальной цены предмета аукциона</w:t>
      </w:r>
      <w:r w:rsidR="00E0319E">
        <w:rPr>
          <w:rFonts w:ascii="Liberation Serif" w:eastAsia="Calibri" w:hAnsi="Liberation Serif"/>
          <w:b/>
          <w:sz w:val="28"/>
          <w:szCs w:val="28"/>
        </w:rPr>
        <w:t>):</w:t>
      </w:r>
      <w:r w:rsidR="008D3574">
        <w:rPr>
          <w:rFonts w:ascii="Liberation Serif" w:eastAsia="Calibri" w:hAnsi="Liberation Serif"/>
          <w:b/>
          <w:sz w:val="28"/>
          <w:szCs w:val="28"/>
        </w:rPr>
        <w:t xml:space="preserve"> </w:t>
      </w:r>
      <w:r w:rsidR="00266A38">
        <w:rPr>
          <w:rFonts w:ascii="Liberation Serif" w:eastAsia="Calibri" w:hAnsi="Liberation Serif"/>
          <w:sz w:val="28"/>
          <w:szCs w:val="28"/>
        </w:rPr>
        <w:t>10 800</w:t>
      </w:r>
      <w:r w:rsidR="0068660F">
        <w:rPr>
          <w:rFonts w:ascii="Liberation Serif" w:eastAsia="Calibri" w:hAnsi="Liberation Serif"/>
          <w:b/>
          <w:sz w:val="28"/>
          <w:szCs w:val="28"/>
        </w:rPr>
        <w:t xml:space="preserve"> </w:t>
      </w:r>
      <w:r w:rsidRPr="00DA470A">
        <w:rPr>
          <w:rFonts w:ascii="Liberation Serif" w:eastAsia="Calibri" w:hAnsi="Liberation Serif"/>
          <w:sz w:val="28"/>
          <w:szCs w:val="28"/>
        </w:rPr>
        <w:t>(</w:t>
      </w:r>
      <w:r w:rsidR="00266A38">
        <w:rPr>
          <w:rFonts w:ascii="Liberation Serif" w:eastAsia="Calibri" w:hAnsi="Liberation Serif"/>
          <w:sz w:val="28"/>
          <w:szCs w:val="28"/>
        </w:rPr>
        <w:t>Десять тысяч восемьсот</w:t>
      </w:r>
      <w:r w:rsidR="0068660F">
        <w:rPr>
          <w:rFonts w:ascii="Liberation Serif" w:eastAsia="Calibri" w:hAnsi="Liberation Serif"/>
          <w:sz w:val="28"/>
          <w:szCs w:val="28"/>
        </w:rPr>
        <w:t>)</w:t>
      </w:r>
      <w:r w:rsidR="00D66E80">
        <w:rPr>
          <w:rFonts w:ascii="Liberation Serif" w:eastAsia="Calibri" w:hAnsi="Liberation Serif"/>
          <w:sz w:val="28"/>
          <w:szCs w:val="28"/>
        </w:rPr>
        <w:t xml:space="preserve"> </w:t>
      </w:r>
      <w:r w:rsidR="00E81E8F">
        <w:rPr>
          <w:rFonts w:ascii="Liberation Serif" w:eastAsia="Calibri" w:hAnsi="Liberation Serif"/>
          <w:sz w:val="28"/>
          <w:szCs w:val="28"/>
        </w:rPr>
        <w:t>рубл</w:t>
      </w:r>
      <w:r w:rsidR="008B6BFB">
        <w:rPr>
          <w:rFonts w:ascii="Liberation Serif" w:eastAsia="Calibri" w:hAnsi="Liberation Serif"/>
          <w:sz w:val="28"/>
          <w:szCs w:val="28"/>
        </w:rPr>
        <w:t>ей</w:t>
      </w:r>
      <w:r w:rsidR="00E81E8F">
        <w:rPr>
          <w:rFonts w:ascii="Liberation Serif" w:eastAsia="Calibri" w:hAnsi="Liberation Serif"/>
          <w:sz w:val="28"/>
          <w:szCs w:val="28"/>
        </w:rPr>
        <w:t xml:space="preserve"> </w:t>
      </w:r>
      <w:r w:rsidR="00266A38">
        <w:rPr>
          <w:rFonts w:ascii="Liberation Serif" w:eastAsia="Calibri" w:hAnsi="Liberation Serif"/>
          <w:sz w:val="28"/>
          <w:szCs w:val="28"/>
        </w:rPr>
        <w:t>00</w:t>
      </w:r>
      <w:r w:rsidR="00113F6B">
        <w:rPr>
          <w:rFonts w:ascii="Liberation Serif" w:eastAsia="Calibri" w:hAnsi="Liberation Serif"/>
          <w:sz w:val="28"/>
          <w:szCs w:val="28"/>
        </w:rPr>
        <w:t xml:space="preserve"> копе</w:t>
      </w:r>
      <w:r w:rsidR="008B6BFB">
        <w:rPr>
          <w:rFonts w:ascii="Liberation Serif" w:eastAsia="Calibri" w:hAnsi="Liberation Serif"/>
          <w:sz w:val="28"/>
          <w:szCs w:val="28"/>
        </w:rPr>
        <w:t>ек</w:t>
      </w:r>
      <w:r w:rsidR="008D3574">
        <w:rPr>
          <w:rFonts w:ascii="Liberation Serif" w:eastAsia="Calibri" w:hAnsi="Liberation Serif"/>
          <w:sz w:val="28"/>
          <w:szCs w:val="28"/>
        </w:rPr>
        <w:t xml:space="preserve">. </w:t>
      </w:r>
    </w:p>
    <w:p w:rsidR="00EE6B00" w:rsidRDefault="00EE6B00" w:rsidP="006063F6">
      <w:pPr>
        <w:pStyle w:val="western"/>
        <w:spacing w:before="0" w:beforeAutospacing="0" w:after="0" w:afterAutospacing="0"/>
        <w:ind w:firstLine="709"/>
        <w:jc w:val="both"/>
        <w:rPr>
          <w:color w:val="000000"/>
          <w:sz w:val="28"/>
          <w:szCs w:val="28"/>
        </w:rPr>
      </w:pPr>
      <w:r w:rsidRPr="009500CD">
        <w:rPr>
          <w:b/>
          <w:bCs/>
          <w:color w:val="000000"/>
          <w:sz w:val="28"/>
          <w:szCs w:val="28"/>
        </w:rPr>
        <w:t>Размер задатка (</w:t>
      </w:r>
      <w:r w:rsidR="00B2514C">
        <w:rPr>
          <w:b/>
          <w:bCs/>
          <w:color w:val="000000"/>
          <w:sz w:val="28"/>
          <w:szCs w:val="28"/>
        </w:rPr>
        <w:t>50</w:t>
      </w:r>
      <w:r w:rsidRPr="009500CD">
        <w:rPr>
          <w:b/>
          <w:bCs/>
          <w:color w:val="000000"/>
          <w:sz w:val="28"/>
          <w:szCs w:val="28"/>
        </w:rPr>
        <w:t xml:space="preserve"> % от начальной цены предмета аукциона</w:t>
      </w:r>
      <w:proofErr w:type="gramStart"/>
      <w:r w:rsidRPr="009500CD">
        <w:rPr>
          <w:b/>
          <w:bCs/>
          <w:color w:val="000000"/>
          <w:sz w:val="28"/>
          <w:szCs w:val="28"/>
        </w:rPr>
        <w:t xml:space="preserve">): </w:t>
      </w:r>
      <w:r w:rsidR="002967A3">
        <w:rPr>
          <w:b/>
          <w:bCs/>
          <w:color w:val="000000"/>
          <w:sz w:val="28"/>
          <w:szCs w:val="28"/>
        </w:rPr>
        <w:t xml:space="preserve">  </w:t>
      </w:r>
      <w:proofErr w:type="gramEnd"/>
      <w:r w:rsidR="002967A3">
        <w:rPr>
          <w:b/>
          <w:bCs/>
          <w:color w:val="000000"/>
          <w:sz w:val="28"/>
          <w:szCs w:val="28"/>
        </w:rPr>
        <w:t xml:space="preserve">                 </w:t>
      </w:r>
      <w:r w:rsidR="00B2514C">
        <w:rPr>
          <w:bCs/>
          <w:color w:val="000000"/>
          <w:sz w:val="28"/>
          <w:szCs w:val="28"/>
        </w:rPr>
        <w:t>540 000,00</w:t>
      </w:r>
      <w:r w:rsidR="00886E79">
        <w:rPr>
          <w:color w:val="000000"/>
          <w:sz w:val="28"/>
          <w:szCs w:val="28"/>
        </w:rPr>
        <w:t xml:space="preserve"> </w:t>
      </w:r>
      <w:r w:rsidR="00B02AA5">
        <w:rPr>
          <w:color w:val="000000"/>
          <w:sz w:val="28"/>
          <w:szCs w:val="28"/>
        </w:rPr>
        <w:t>(</w:t>
      </w:r>
      <w:r w:rsidR="00B2514C">
        <w:rPr>
          <w:color w:val="000000"/>
          <w:sz w:val="28"/>
          <w:szCs w:val="28"/>
        </w:rPr>
        <w:t>Пятьсот сорок тысяч</w:t>
      </w:r>
      <w:r w:rsidR="00322384">
        <w:rPr>
          <w:color w:val="000000"/>
          <w:sz w:val="28"/>
          <w:szCs w:val="28"/>
        </w:rPr>
        <w:t>)</w:t>
      </w:r>
      <w:r w:rsidRPr="00DA470A">
        <w:rPr>
          <w:color w:val="000000"/>
          <w:sz w:val="28"/>
          <w:szCs w:val="28"/>
        </w:rPr>
        <w:t xml:space="preserve"> рубл</w:t>
      </w:r>
      <w:r w:rsidR="00B02AA5">
        <w:rPr>
          <w:color w:val="000000"/>
          <w:sz w:val="28"/>
          <w:szCs w:val="28"/>
        </w:rPr>
        <w:t>ей</w:t>
      </w:r>
      <w:r w:rsidR="000050F7">
        <w:rPr>
          <w:color w:val="000000"/>
          <w:sz w:val="28"/>
          <w:szCs w:val="28"/>
        </w:rPr>
        <w:t xml:space="preserve"> 00</w:t>
      </w:r>
      <w:r w:rsidR="00B02AA5">
        <w:rPr>
          <w:color w:val="000000"/>
          <w:sz w:val="28"/>
          <w:szCs w:val="28"/>
        </w:rPr>
        <w:t xml:space="preserve"> </w:t>
      </w:r>
      <w:r w:rsidRPr="00DA470A">
        <w:rPr>
          <w:color w:val="000000"/>
          <w:sz w:val="28"/>
          <w:szCs w:val="28"/>
        </w:rPr>
        <w:t>копеек</w:t>
      </w:r>
      <w:r w:rsidR="00E21E05">
        <w:rPr>
          <w:color w:val="000000"/>
          <w:sz w:val="28"/>
          <w:szCs w:val="28"/>
        </w:rPr>
        <w:t>.</w:t>
      </w:r>
      <w:r w:rsidR="00A202E6">
        <w:rPr>
          <w:color w:val="000000"/>
          <w:sz w:val="28"/>
          <w:szCs w:val="28"/>
        </w:rPr>
        <w:t xml:space="preserve"> </w:t>
      </w:r>
    </w:p>
    <w:p w:rsidR="00527B1A" w:rsidRDefault="00527B1A" w:rsidP="008A06A4">
      <w:pPr>
        <w:autoSpaceDE w:val="0"/>
        <w:autoSpaceDN w:val="0"/>
        <w:adjustRightInd w:val="0"/>
        <w:spacing w:line="240" w:lineRule="exact"/>
        <w:jc w:val="center"/>
        <w:rPr>
          <w:b/>
          <w:sz w:val="28"/>
          <w:szCs w:val="28"/>
        </w:rPr>
      </w:pPr>
    </w:p>
    <w:p w:rsidR="008A06A4" w:rsidRDefault="000C7608" w:rsidP="008A06A4">
      <w:pPr>
        <w:autoSpaceDE w:val="0"/>
        <w:autoSpaceDN w:val="0"/>
        <w:adjustRightInd w:val="0"/>
        <w:spacing w:line="240" w:lineRule="exact"/>
        <w:jc w:val="center"/>
        <w:rPr>
          <w:b/>
          <w:sz w:val="28"/>
          <w:szCs w:val="28"/>
        </w:rPr>
      </w:pPr>
      <w:r w:rsidRPr="000C7608">
        <w:rPr>
          <w:b/>
          <w:sz w:val="28"/>
          <w:szCs w:val="28"/>
        </w:rPr>
        <w:t>Информация о земельном участке, на котором расп</w:t>
      </w:r>
      <w:r w:rsidR="005D7A0B">
        <w:rPr>
          <w:b/>
          <w:sz w:val="28"/>
          <w:szCs w:val="28"/>
        </w:rPr>
        <w:t>о</w:t>
      </w:r>
      <w:r w:rsidRPr="000C7608">
        <w:rPr>
          <w:b/>
          <w:sz w:val="28"/>
          <w:szCs w:val="28"/>
        </w:rPr>
        <w:t>ложен</w:t>
      </w:r>
    </w:p>
    <w:p w:rsidR="000C7608" w:rsidRPr="000C7608" w:rsidRDefault="000C7608" w:rsidP="008A06A4">
      <w:pPr>
        <w:autoSpaceDE w:val="0"/>
        <w:autoSpaceDN w:val="0"/>
        <w:adjustRightInd w:val="0"/>
        <w:spacing w:line="240" w:lineRule="exact"/>
        <w:jc w:val="center"/>
        <w:rPr>
          <w:b/>
          <w:sz w:val="28"/>
          <w:szCs w:val="28"/>
        </w:rPr>
      </w:pPr>
      <w:r w:rsidRPr="000C7608">
        <w:rPr>
          <w:b/>
          <w:sz w:val="28"/>
          <w:szCs w:val="28"/>
        </w:rPr>
        <w:t>объект незавершенного строительства</w:t>
      </w:r>
    </w:p>
    <w:p w:rsidR="00626433" w:rsidRDefault="006F294E" w:rsidP="00105278">
      <w:pPr>
        <w:autoSpaceDE w:val="0"/>
        <w:autoSpaceDN w:val="0"/>
        <w:adjustRightInd w:val="0"/>
        <w:ind w:firstLine="709"/>
        <w:jc w:val="both"/>
        <w:rPr>
          <w:sz w:val="28"/>
          <w:szCs w:val="28"/>
        </w:rPr>
      </w:pPr>
      <w:r>
        <w:rPr>
          <w:sz w:val="28"/>
          <w:szCs w:val="28"/>
        </w:rPr>
        <w:t xml:space="preserve">Объект незавершенного строительства </w:t>
      </w:r>
      <w:r w:rsidR="00824265" w:rsidRPr="005F5134">
        <w:rPr>
          <w:sz w:val="28"/>
          <w:szCs w:val="28"/>
        </w:rPr>
        <w:t xml:space="preserve">расположен на земельном участке площадью </w:t>
      </w:r>
      <w:r w:rsidR="000050F7">
        <w:rPr>
          <w:sz w:val="28"/>
          <w:szCs w:val="28"/>
        </w:rPr>
        <w:t>2861</w:t>
      </w:r>
      <w:r w:rsidR="00A202E6">
        <w:rPr>
          <w:sz w:val="28"/>
          <w:szCs w:val="28"/>
        </w:rPr>
        <w:t xml:space="preserve"> </w:t>
      </w:r>
      <w:proofErr w:type="spellStart"/>
      <w:r w:rsidR="00401AA4" w:rsidRPr="005F5134">
        <w:rPr>
          <w:sz w:val="28"/>
          <w:szCs w:val="28"/>
        </w:rPr>
        <w:t>кв</w:t>
      </w:r>
      <w:r w:rsidR="00240568" w:rsidRPr="005F5134">
        <w:rPr>
          <w:sz w:val="28"/>
          <w:szCs w:val="28"/>
        </w:rPr>
        <w:t>.</w:t>
      </w:r>
      <w:r w:rsidR="00401AA4" w:rsidRPr="005F5134">
        <w:rPr>
          <w:sz w:val="28"/>
          <w:szCs w:val="28"/>
        </w:rPr>
        <w:t>м</w:t>
      </w:r>
      <w:proofErr w:type="spellEnd"/>
      <w:r w:rsidR="00824265" w:rsidRPr="005F5134">
        <w:rPr>
          <w:sz w:val="28"/>
          <w:szCs w:val="28"/>
        </w:rPr>
        <w:t xml:space="preserve"> с кадастровым номером </w:t>
      </w:r>
      <w:r w:rsidR="000050F7">
        <w:rPr>
          <w:sz w:val="28"/>
          <w:szCs w:val="28"/>
        </w:rPr>
        <w:t>26:12:010410:388</w:t>
      </w:r>
      <w:r w:rsidR="00705043" w:rsidRPr="005F5134">
        <w:rPr>
          <w:sz w:val="28"/>
          <w:szCs w:val="28"/>
        </w:rPr>
        <w:t xml:space="preserve"> </w:t>
      </w:r>
      <w:r w:rsidR="00056D66">
        <w:rPr>
          <w:sz w:val="28"/>
          <w:szCs w:val="28"/>
        </w:rPr>
        <w:t xml:space="preserve">                   </w:t>
      </w:r>
      <w:r w:rsidR="00401AA4" w:rsidRPr="005F5134">
        <w:rPr>
          <w:sz w:val="28"/>
          <w:szCs w:val="28"/>
        </w:rPr>
        <w:t xml:space="preserve">по адресу: </w:t>
      </w:r>
      <w:r w:rsidR="00416F83">
        <w:rPr>
          <w:sz w:val="28"/>
          <w:szCs w:val="28"/>
        </w:rPr>
        <w:t>Ставропольский</w:t>
      </w:r>
      <w:r>
        <w:rPr>
          <w:sz w:val="28"/>
          <w:szCs w:val="28"/>
        </w:rPr>
        <w:t xml:space="preserve"> край, </w:t>
      </w:r>
      <w:r w:rsidR="000050F7">
        <w:rPr>
          <w:sz w:val="28"/>
          <w:szCs w:val="28"/>
        </w:rPr>
        <w:t>город С</w:t>
      </w:r>
      <w:r w:rsidR="00AD6450">
        <w:rPr>
          <w:sz w:val="28"/>
          <w:szCs w:val="28"/>
        </w:rPr>
        <w:t xml:space="preserve">таврополь, ул. 2 Промышленная, 30 в квартале 601 </w:t>
      </w:r>
      <w:r w:rsidR="003D2378">
        <w:rPr>
          <w:sz w:val="28"/>
          <w:szCs w:val="28"/>
        </w:rPr>
        <w:t>(далее – земельный участок)</w:t>
      </w:r>
      <w:r w:rsidR="00A202E6">
        <w:rPr>
          <w:sz w:val="28"/>
          <w:szCs w:val="28"/>
        </w:rPr>
        <w:t xml:space="preserve">. </w:t>
      </w:r>
      <w:r w:rsidR="00705043" w:rsidRPr="005F5134">
        <w:rPr>
          <w:sz w:val="28"/>
          <w:szCs w:val="28"/>
        </w:rPr>
        <w:t>К</w:t>
      </w:r>
      <w:r w:rsidR="00240568" w:rsidRPr="005F5134">
        <w:rPr>
          <w:sz w:val="28"/>
          <w:szCs w:val="28"/>
        </w:rPr>
        <w:t>атегория земель: земли населенных пунктов</w:t>
      </w:r>
      <w:r w:rsidR="00705043" w:rsidRPr="005F5134">
        <w:rPr>
          <w:sz w:val="28"/>
          <w:szCs w:val="28"/>
        </w:rPr>
        <w:t>. В</w:t>
      </w:r>
      <w:r w:rsidR="00240568" w:rsidRPr="005F5134">
        <w:rPr>
          <w:sz w:val="28"/>
          <w:szCs w:val="28"/>
        </w:rPr>
        <w:t xml:space="preserve">ид разрешенного использования: </w:t>
      </w:r>
      <w:r w:rsidR="0070043C">
        <w:rPr>
          <w:sz w:val="28"/>
          <w:szCs w:val="28"/>
        </w:rPr>
        <w:t xml:space="preserve">под </w:t>
      </w:r>
      <w:r w:rsidR="00AD6450">
        <w:rPr>
          <w:sz w:val="28"/>
          <w:szCs w:val="28"/>
        </w:rPr>
        <w:t xml:space="preserve">административное, бытовое здания, предприятие оптовой, мелкооптовой, </w:t>
      </w:r>
      <w:r w:rsidR="00AD6450">
        <w:rPr>
          <w:sz w:val="28"/>
          <w:szCs w:val="28"/>
        </w:rPr>
        <w:lastRenderedPageBreak/>
        <w:t>специализированной торговли и магазин розничной торговли.</w:t>
      </w:r>
      <w:r w:rsidR="00945A2D">
        <w:rPr>
          <w:sz w:val="28"/>
          <w:szCs w:val="28"/>
        </w:rPr>
        <w:t xml:space="preserve"> Вид разрешенного использования соответствует коду (числовому обозначению) видов разрешенного использования </w:t>
      </w:r>
      <w:r w:rsidR="00945A2D" w:rsidRPr="00113F6B">
        <w:rPr>
          <w:sz w:val="28"/>
          <w:szCs w:val="28"/>
        </w:rPr>
        <w:t xml:space="preserve">земельного участка – </w:t>
      </w:r>
      <w:r w:rsidR="00AD6450">
        <w:rPr>
          <w:sz w:val="28"/>
          <w:szCs w:val="28"/>
        </w:rPr>
        <w:t xml:space="preserve">4.1, </w:t>
      </w:r>
      <w:r w:rsidR="0070043C" w:rsidRPr="00113F6B">
        <w:rPr>
          <w:sz w:val="28"/>
          <w:szCs w:val="28"/>
        </w:rPr>
        <w:t>4.4</w:t>
      </w:r>
      <w:r w:rsidR="00945A2D" w:rsidRPr="00113F6B">
        <w:rPr>
          <w:sz w:val="28"/>
          <w:szCs w:val="28"/>
        </w:rPr>
        <w:t>, предусмотренных классификатором видов разрешенного использования.</w:t>
      </w:r>
      <w:r w:rsidR="00626433">
        <w:rPr>
          <w:sz w:val="28"/>
          <w:szCs w:val="28"/>
        </w:rPr>
        <w:t xml:space="preserve"> </w:t>
      </w:r>
    </w:p>
    <w:p w:rsidR="001873DA" w:rsidRPr="003767B2" w:rsidRDefault="00696E68" w:rsidP="003767B2">
      <w:pPr>
        <w:autoSpaceDE w:val="0"/>
        <w:autoSpaceDN w:val="0"/>
        <w:adjustRightInd w:val="0"/>
        <w:ind w:firstLine="709"/>
        <w:jc w:val="both"/>
        <w:rPr>
          <w:sz w:val="28"/>
          <w:szCs w:val="28"/>
        </w:rPr>
      </w:pPr>
      <w:r w:rsidRPr="003767B2">
        <w:rPr>
          <w:sz w:val="28"/>
          <w:szCs w:val="28"/>
        </w:rPr>
        <w:t>Ограничения в использовании и обременения земельного участка:</w:t>
      </w:r>
    </w:p>
    <w:p w:rsidR="003767B2" w:rsidRPr="003767B2" w:rsidRDefault="001873DA" w:rsidP="009A014C">
      <w:pPr>
        <w:ind w:firstLine="708"/>
        <w:jc w:val="both"/>
        <w:rPr>
          <w:color w:val="000000"/>
          <w:sz w:val="28"/>
          <w:szCs w:val="28"/>
        </w:rPr>
      </w:pPr>
      <w:r w:rsidRPr="003767B2">
        <w:rPr>
          <w:sz w:val="28"/>
          <w:szCs w:val="28"/>
        </w:rPr>
        <w:t>-</w:t>
      </w:r>
      <w:r w:rsidR="00AC2314" w:rsidRPr="003767B2">
        <w:rPr>
          <w:sz w:val="28"/>
          <w:szCs w:val="28"/>
        </w:rPr>
        <w:t> </w:t>
      </w:r>
      <w:r w:rsidRPr="003767B2">
        <w:rPr>
          <w:sz w:val="28"/>
          <w:szCs w:val="28"/>
        </w:rPr>
        <w:t>санитарно-защитн</w:t>
      </w:r>
      <w:r w:rsidR="00E76A8E" w:rsidRPr="003767B2">
        <w:rPr>
          <w:sz w:val="28"/>
          <w:szCs w:val="28"/>
        </w:rPr>
        <w:t>а</w:t>
      </w:r>
      <w:r w:rsidRPr="003767B2">
        <w:rPr>
          <w:sz w:val="28"/>
          <w:szCs w:val="28"/>
        </w:rPr>
        <w:t>я зона предприятий, сооружений и иных объектов (реестровый номер</w:t>
      </w:r>
      <w:r w:rsidR="0070043C" w:rsidRPr="003767B2">
        <w:rPr>
          <w:sz w:val="28"/>
          <w:szCs w:val="28"/>
        </w:rPr>
        <w:t>:</w:t>
      </w:r>
      <w:r w:rsidRPr="003767B2">
        <w:rPr>
          <w:sz w:val="28"/>
          <w:szCs w:val="28"/>
        </w:rPr>
        <w:t xml:space="preserve"> </w:t>
      </w:r>
      <w:r w:rsidR="001155F7" w:rsidRPr="003767B2">
        <w:rPr>
          <w:sz w:val="28"/>
          <w:szCs w:val="28"/>
          <w:shd w:val="clear" w:color="auto" w:fill="FFFFFF"/>
        </w:rPr>
        <w:t>26:12</w:t>
      </w:r>
      <w:r w:rsidR="003767B2" w:rsidRPr="003767B2">
        <w:rPr>
          <w:sz w:val="28"/>
          <w:szCs w:val="28"/>
          <w:shd w:val="clear" w:color="auto" w:fill="FFFFFF"/>
        </w:rPr>
        <w:t>-6.616</w:t>
      </w:r>
      <w:r w:rsidR="0070043C" w:rsidRPr="003767B2">
        <w:rPr>
          <w:sz w:val="28"/>
          <w:szCs w:val="28"/>
          <w:shd w:val="clear" w:color="auto" w:fill="FFFFFF"/>
        </w:rPr>
        <w:t>, наименование: «</w:t>
      </w:r>
      <w:r w:rsidR="003767B2" w:rsidRPr="003767B2">
        <w:rPr>
          <w:color w:val="000000"/>
          <w:sz w:val="28"/>
          <w:szCs w:val="28"/>
          <w:shd w:val="clear" w:color="auto" w:fill="F8F9FA"/>
        </w:rPr>
        <w:t xml:space="preserve">Санитарно-защитная зона </w:t>
      </w:r>
      <w:r w:rsidR="003767B2" w:rsidRPr="003767B2">
        <w:rPr>
          <w:sz w:val="28"/>
          <w:szCs w:val="28"/>
        </w:rPr>
        <w:t>для ООО НПФ «ЛЮМ»</w:t>
      </w:r>
      <w:r w:rsidR="0070043C" w:rsidRPr="003767B2">
        <w:rPr>
          <w:sz w:val="28"/>
          <w:szCs w:val="28"/>
        </w:rPr>
        <w:t>.</w:t>
      </w:r>
      <w:r w:rsidR="003767B2" w:rsidRPr="003767B2">
        <w:rPr>
          <w:sz w:val="28"/>
          <w:szCs w:val="28"/>
          <w:shd w:val="clear" w:color="auto" w:fill="FFFFFF"/>
        </w:rPr>
        <w:t xml:space="preserve"> </w:t>
      </w:r>
      <w:r w:rsidR="003767B2" w:rsidRPr="003767B2">
        <w:rPr>
          <w:color w:val="000000"/>
          <w:sz w:val="28"/>
          <w:szCs w:val="28"/>
        </w:rPr>
        <w:t>В границах санитарно-защитной зоны не допускается использование земельных участков в целях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а также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w:t>
      </w:r>
      <w:r w:rsidR="009A014C">
        <w:rPr>
          <w:color w:val="000000"/>
          <w:sz w:val="28"/>
          <w:szCs w:val="28"/>
        </w:rPr>
        <w:t>;</w:t>
      </w:r>
    </w:p>
    <w:p w:rsidR="00D24F12" w:rsidRDefault="00CF7558" w:rsidP="000F1D70">
      <w:pPr>
        <w:autoSpaceDE w:val="0"/>
        <w:autoSpaceDN w:val="0"/>
        <w:adjustRightInd w:val="0"/>
        <w:ind w:firstLine="709"/>
        <w:jc w:val="both"/>
        <w:rPr>
          <w:color w:val="000000"/>
          <w:sz w:val="28"/>
          <w:szCs w:val="28"/>
        </w:rPr>
      </w:pPr>
      <w:r>
        <w:rPr>
          <w:color w:val="000000"/>
          <w:sz w:val="28"/>
          <w:szCs w:val="28"/>
        </w:rPr>
        <w:t>- </w:t>
      </w:r>
      <w:proofErr w:type="spellStart"/>
      <w:r w:rsidR="00D24F12">
        <w:rPr>
          <w:color w:val="000000"/>
          <w:sz w:val="28"/>
          <w:szCs w:val="28"/>
        </w:rPr>
        <w:t>приаэродромная</w:t>
      </w:r>
      <w:proofErr w:type="spellEnd"/>
      <w:r w:rsidR="00D24F12">
        <w:rPr>
          <w:color w:val="000000"/>
          <w:sz w:val="28"/>
          <w:szCs w:val="28"/>
        </w:rPr>
        <w:t xml:space="preserve"> территория;</w:t>
      </w:r>
    </w:p>
    <w:p w:rsidR="00D24F12" w:rsidRDefault="00D24F12" w:rsidP="000F1D70">
      <w:pPr>
        <w:autoSpaceDE w:val="0"/>
        <w:autoSpaceDN w:val="0"/>
        <w:adjustRightInd w:val="0"/>
        <w:ind w:firstLine="709"/>
        <w:jc w:val="both"/>
        <w:rPr>
          <w:color w:val="000000"/>
          <w:sz w:val="28"/>
          <w:szCs w:val="28"/>
        </w:rPr>
      </w:pPr>
      <w:r>
        <w:rPr>
          <w:color w:val="000000"/>
          <w:sz w:val="28"/>
          <w:szCs w:val="28"/>
        </w:rPr>
        <w:t>- </w:t>
      </w:r>
      <w:proofErr w:type="spellStart"/>
      <w:r>
        <w:rPr>
          <w:color w:val="000000"/>
          <w:sz w:val="28"/>
          <w:szCs w:val="28"/>
        </w:rPr>
        <w:t>приаэродромная</w:t>
      </w:r>
      <w:proofErr w:type="spellEnd"/>
      <w:r>
        <w:rPr>
          <w:color w:val="000000"/>
          <w:sz w:val="28"/>
          <w:szCs w:val="28"/>
        </w:rPr>
        <w:t xml:space="preserve"> территория - </w:t>
      </w:r>
      <w:proofErr w:type="spellStart"/>
      <w:r>
        <w:rPr>
          <w:color w:val="000000"/>
          <w:sz w:val="28"/>
          <w:szCs w:val="28"/>
        </w:rPr>
        <w:t>Подзона</w:t>
      </w:r>
      <w:proofErr w:type="spellEnd"/>
      <w:r>
        <w:rPr>
          <w:color w:val="000000"/>
          <w:sz w:val="28"/>
          <w:szCs w:val="28"/>
        </w:rPr>
        <w:t xml:space="preserve"> 3;</w:t>
      </w:r>
    </w:p>
    <w:p w:rsidR="00D24F12" w:rsidRDefault="00D24F12" w:rsidP="00D24F12">
      <w:pPr>
        <w:autoSpaceDE w:val="0"/>
        <w:autoSpaceDN w:val="0"/>
        <w:adjustRightInd w:val="0"/>
        <w:ind w:firstLine="709"/>
        <w:jc w:val="both"/>
        <w:rPr>
          <w:color w:val="000000"/>
          <w:sz w:val="28"/>
          <w:szCs w:val="28"/>
        </w:rPr>
      </w:pPr>
      <w:r>
        <w:rPr>
          <w:color w:val="000000"/>
          <w:sz w:val="28"/>
          <w:szCs w:val="28"/>
        </w:rPr>
        <w:t>- </w:t>
      </w:r>
      <w:proofErr w:type="spellStart"/>
      <w:r>
        <w:rPr>
          <w:color w:val="000000"/>
          <w:sz w:val="28"/>
          <w:szCs w:val="28"/>
        </w:rPr>
        <w:t>приаэррмная</w:t>
      </w:r>
      <w:proofErr w:type="spellEnd"/>
      <w:r>
        <w:rPr>
          <w:color w:val="000000"/>
          <w:sz w:val="28"/>
          <w:szCs w:val="28"/>
        </w:rPr>
        <w:t xml:space="preserve"> те</w:t>
      </w:r>
      <w:r w:rsidR="00A27E32">
        <w:rPr>
          <w:color w:val="000000"/>
          <w:sz w:val="28"/>
          <w:szCs w:val="28"/>
        </w:rPr>
        <w:t xml:space="preserve">рритория – </w:t>
      </w:r>
      <w:proofErr w:type="spellStart"/>
      <w:r w:rsidR="00A27E32">
        <w:rPr>
          <w:color w:val="000000"/>
          <w:sz w:val="28"/>
          <w:szCs w:val="28"/>
        </w:rPr>
        <w:t>Подзона</w:t>
      </w:r>
      <w:proofErr w:type="spellEnd"/>
      <w:r w:rsidR="00A27E32">
        <w:rPr>
          <w:color w:val="000000"/>
          <w:sz w:val="28"/>
          <w:szCs w:val="28"/>
        </w:rPr>
        <w:t xml:space="preserve"> 3 (сектор </w:t>
      </w:r>
      <w:r w:rsidR="008950AF">
        <w:rPr>
          <w:color w:val="000000"/>
          <w:sz w:val="28"/>
          <w:szCs w:val="28"/>
        </w:rPr>
        <w:t>4</w:t>
      </w:r>
      <w:r w:rsidR="00A27E32">
        <w:rPr>
          <w:color w:val="000000"/>
          <w:sz w:val="28"/>
          <w:szCs w:val="28"/>
        </w:rPr>
        <w:t>);</w:t>
      </w:r>
      <w:r w:rsidRPr="00D24F12">
        <w:rPr>
          <w:color w:val="000000"/>
          <w:sz w:val="28"/>
          <w:szCs w:val="28"/>
        </w:rPr>
        <w:t xml:space="preserve"> </w:t>
      </w:r>
    </w:p>
    <w:p w:rsidR="00D24F12" w:rsidRDefault="00CF7558" w:rsidP="00D24F12">
      <w:pPr>
        <w:autoSpaceDE w:val="0"/>
        <w:autoSpaceDN w:val="0"/>
        <w:adjustRightInd w:val="0"/>
        <w:ind w:firstLine="709"/>
        <w:jc w:val="both"/>
        <w:rPr>
          <w:color w:val="000000"/>
          <w:sz w:val="28"/>
          <w:szCs w:val="28"/>
        </w:rPr>
      </w:pPr>
      <w:r>
        <w:rPr>
          <w:color w:val="000000"/>
          <w:sz w:val="28"/>
          <w:szCs w:val="28"/>
        </w:rPr>
        <w:t>- </w:t>
      </w:r>
      <w:proofErr w:type="spellStart"/>
      <w:r w:rsidR="00D24F12">
        <w:rPr>
          <w:color w:val="000000"/>
          <w:sz w:val="28"/>
          <w:szCs w:val="28"/>
        </w:rPr>
        <w:t>приаэродромная</w:t>
      </w:r>
      <w:proofErr w:type="spellEnd"/>
      <w:r w:rsidR="00D24F12">
        <w:rPr>
          <w:color w:val="000000"/>
          <w:sz w:val="28"/>
          <w:szCs w:val="28"/>
        </w:rPr>
        <w:t xml:space="preserve"> территория – </w:t>
      </w:r>
      <w:proofErr w:type="spellStart"/>
      <w:r w:rsidR="00D24F12">
        <w:rPr>
          <w:color w:val="000000"/>
          <w:sz w:val="28"/>
          <w:szCs w:val="28"/>
        </w:rPr>
        <w:t>Подзона</w:t>
      </w:r>
      <w:proofErr w:type="spellEnd"/>
      <w:r w:rsidR="00D24F12">
        <w:rPr>
          <w:color w:val="000000"/>
          <w:sz w:val="28"/>
          <w:szCs w:val="28"/>
        </w:rPr>
        <w:t xml:space="preserve"> 3 (сектор 4.2);</w:t>
      </w:r>
    </w:p>
    <w:p w:rsidR="00CF7558" w:rsidRDefault="00D24F12" w:rsidP="000F1D70">
      <w:pPr>
        <w:autoSpaceDE w:val="0"/>
        <w:autoSpaceDN w:val="0"/>
        <w:adjustRightInd w:val="0"/>
        <w:ind w:firstLine="709"/>
        <w:jc w:val="both"/>
        <w:rPr>
          <w:color w:val="000000"/>
          <w:sz w:val="28"/>
          <w:szCs w:val="28"/>
        </w:rPr>
      </w:pPr>
      <w:r>
        <w:rPr>
          <w:color w:val="000000"/>
          <w:sz w:val="28"/>
          <w:szCs w:val="28"/>
        </w:rPr>
        <w:t>- </w:t>
      </w:r>
      <w:proofErr w:type="spellStart"/>
      <w:r>
        <w:rPr>
          <w:color w:val="000000"/>
          <w:sz w:val="28"/>
          <w:szCs w:val="28"/>
        </w:rPr>
        <w:t>приаэродромная</w:t>
      </w:r>
      <w:proofErr w:type="spellEnd"/>
      <w:r>
        <w:rPr>
          <w:color w:val="000000"/>
          <w:sz w:val="28"/>
          <w:szCs w:val="28"/>
        </w:rPr>
        <w:t xml:space="preserve"> территори</w:t>
      </w:r>
      <w:r w:rsidR="00626433">
        <w:rPr>
          <w:color w:val="000000"/>
          <w:sz w:val="28"/>
          <w:szCs w:val="28"/>
        </w:rPr>
        <w:t xml:space="preserve">я – </w:t>
      </w:r>
      <w:proofErr w:type="spellStart"/>
      <w:r w:rsidR="00626433">
        <w:rPr>
          <w:color w:val="000000"/>
          <w:sz w:val="28"/>
          <w:szCs w:val="28"/>
        </w:rPr>
        <w:t>Подзона</w:t>
      </w:r>
      <w:proofErr w:type="spellEnd"/>
      <w:r w:rsidR="00626433">
        <w:rPr>
          <w:color w:val="000000"/>
          <w:sz w:val="28"/>
          <w:szCs w:val="28"/>
        </w:rPr>
        <w:t xml:space="preserve"> – 5;</w:t>
      </w:r>
    </w:p>
    <w:p w:rsidR="00626433" w:rsidRDefault="00626433" w:rsidP="000F1D70">
      <w:pPr>
        <w:autoSpaceDE w:val="0"/>
        <w:autoSpaceDN w:val="0"/>
        <w:adjustRightInd w:val="0"/>
        <w:ind w:firstLine="709"/>
        <w:jc w:val="both"/>
        <w:rPr>
          <w:sz w:val="28"/>
          <w:szCs w:val="28"/>
        </w:rPr>
      </w:pPr>
      <w:r>
        <w:rPr>
          <w:sz w:val="28"/>
          <w:szCs w:val="28"/>
        </w:rPr>
        <w:t xml:space="preserve">- земельный участок обременен </w:t>
      </w:r>
      <w:r w:rsidRPr="00113F6B">
        <w:rPr>
          <w:sz w:val="28"/>
          <w:szCs w:val="28"/>
        </w:rPr>
        <w:t>правами организаций, эксплуатирующих коммуникации, производить ремонтные работы в связ</w:t>
      </w:r>
      <w:r>
        <w:rPr>
          <w:sz w:val="28"/>
          <w:szCs w:val="28"/>
        </w:rPr>
        <w:t>и</w:t>
      </w:r>
      <w:r w:rsidRPr="00113F6B">
        <w:rPr>
          <w:sz w:val="28"/>
          <w:szCs w:val="28"/>
        </w:rPr>
        <w:t xml:space="preserve"> </w:t>
      </w:r>
      <w:r w:rsidR="00921A39">
        <w:rPr>
          <w:sz w:val="28"/>
          <w:szCs w:val="28"/>
        </w:rPr>
        <w:t xml:space="preserve">                 </w:t>
      </w:r>
      <w:r w:rsidRPr="00113F6B">
        <w:rPr>
          <w:sz w:val="28"/>
          <w:szCs w:val="28"/>
        </w:rPr>
        <w:t>с необходимостью эксплуатации водопровода</w:t>
      </w:r>
      <w:r w:rsidR="00FC7BB7">
        <w:rPr>
          <w:sz w:val="28"/>
          <w:szCs w:val="28"/>
        </w:rPr>
        <w:t xml:space="preserve"> и </w:t>
      </w:r>
      <w:r>
        <w:rPr>
          <w:sz w:val="28"/>
          <w:szCs w:val="28"/>
        </w:rPr>
        <w:t>элек</w:t>
      </w:r>
      <w:r w:rsidR="009A014C">
        <w:rPr>
          <w:sz w:val="28"/>
          <w:szCs w:val="28"/>
        </w:rPr>
        <w:t>трических сетей;</w:t>
      </w:r>
    </w:p>
    <w:p w:rsidR="009A014C" w:rsidRDefault="009A014C" w:rsidP="00430D5F">
      <w:pPr>
        <w:autoSpaceDE w:val="0"/>
        <w:autoSpaceDN w:val="0"/>
        <w:adjustRightInd w:val="0"/>
        <w:ind w:firstLine="709"/>
        <w:jc w:val="both"/>
        <w:rPr>
          <w:color w:val="000000"/>
          <w:sz w:val="28"/>
          <w:szCs w:val="28"/>
        </w:rPr>
      </w:pPr>
      <w:r>
        <w:rPr>
          <w:sz w:val="28"/>
          <w:szCs w:val="28"/>
        </w:rPr>
        <w:t>- согласно сведения Единого государственного реестра недвижимости имеется запись о регистрации аренды в пользу Парфенова Александра Алексеевича от 08.02.2017 № 26:12:010410:388-26/001/2017-4, на основании договора аренды земельного участка в границах земель муниципального образования города Ставрополя Ставропольского края (для завершения строительства объекта) от 11.01.2017 № 6252. Срок действия: с 08.02.2017 по 19.01.2020.</w:t>
      </w:r>
    </w:p>
    <w:p w:rsidR="000F1D70" w:rsidRPr="00C24888" w:rsidRDefault="0077120A" w:rsidP="00430D5F">
      <w:pPr>
        <w:autoSpaceDE w:val="0"/>
        <w:autoSpaceDN w:val="0"/>
        <w:adjustRightInd w:val="0"/>
        <w:ind w:firstLine="709"/>
        <w:jc w:val="both"/>
        <w:outlineLvl w:val="0"/>
        <w:rPr>
          <w:color w:val="000000" w:themeColor="text1"/>
          <w:sz w:val="28"/>
          <w:szCs w:val="28"/>
        </w:rPr>
      </w:pPr>
      <w:r w:rsidRPr="00C24888">
        <w:rPr>
          <w:color w:val="000000" w:themeColor="text1"/>
          <w:sz w:val="28"/>
          <w:szCs w:val="28"/>
        </w:rPr>
        <w:t xml:space="preserve">Земельный участок расположен в территориальной </w:t>
      </w:r>
      <w:r w:rsidR="00F81250" w:rsidRPr="00C24888">
        <w:rPr>
          <w:color w:val="000000" w:themeColor="text1"/>
          <w:sz w:val="28"/>
          <w:szCs w:val="28"/>
        </w:rPr>
        <w:t xml:space="preserve">зоне </w:t>
      </w:r>
      <w:r w:rsidR="0099254A" w:rsidRPr="00C24888">
        <w:rPr>
          <w:color w:val="000000" w:themeColor="text1"/>
          <w:sz w:val="28"/>
          <w:szCs w:val="28"/>
        </w:rPr>
        <w:t>«</w:t>
      </w:r>
      <w:r w:rsidR="00C24888" w:rsidRPr="00C24888">
        <w:rPr>
          <w:color w:val="000000" w:themeColor="text1"/>
          <w:sz w:val="28"/>
          <w:szCs w:val="28"/>
        </w:rPr>
        <w:t>П-2.</w:t>
      </w:r>
      <w:r w:rsidR="00D05847" w:rsidRPr="00C24888">
        <w:rPr>
          <w:color w:val="000000" w:themeColor="text1"/>
          <w:sz w:val="28"/>
          <w:szCs w:val="28"/>
        </w:rPr>
        <w:t xml:space="preserve"> </w:t>
      </w:r>
      <w:r w:rsidR="00C24888" w:rsidRPr="00C24888">
        <w:rPr>
          <w:sz w:val="28"/>
          <w:szCs w:val="28"/>
        </w:rPr>
        <w:t>Коммунально-складская зона</w:t>
      </w:r>
      <w:r w:rsidR="000F1D70" w:rsidRPr="00C24888">
        <w:rPr>
          <w:rFonts w:eastAsia="Calibri"/>
          <w:bCs/>
          <w:color w:val="000000" w:themeColor="text1"/>
          <w:sz w:val="28"/>
          <w:szCs w:val="28"/>
        </w:rPr>
        <w:t>»</w:t>
      </w:r>
      <w:r w:rsidR="00D05847" w:rsidRPr="00C24888">
        <w:rPr>
          <w:color w:val="000000" w:themeColor="text1"/>
          <w:sz w:val="28"/>
          <w:szCs w:val="28"/>
        </w:rPr>
        <w:t xml:space="preserve">. </w:t>
      </w:r>
    </w:p>
    <w:p w:rsidR="00DD6432" w:rsidRDefault="00C24888" w:rsidP="00430D5F">
      <w:pPr>
        <w:pStyle w:val="ConsPlusNormal"/>
        <w:widowControl/>
        <w:ind w:firstLine="709"/>
        <w:jc w:val="both"/>
        <w:rPr>
          <w:rFonts w:ascii="Times New Roman" w:hAnsi="Times New Roman" w:cs="Times New Roman"/>
          <w:sz w:val="28"/>
          <w:szCs w:val="28"/>
        </w:rPr>
      </w:pPr>
      <w:r w:rsidRPr="00C24888">
        <w:rPr>
          <w:rFonts w:ascii="Times New Roman" w:hAnsi="Times New Roman" w:cs="Times New Roman"/>
          <w:sz w:val="28"/>
          <w:szCs w:val="28"/>
        </w:rPr>
        <w:t>Зона выделена для формирования комплексов производственных, коммунальных предприятий III класса опасности с санитарно-защитной зоной 300 метров, IV класса опасности с санитарно-защитной зоной 100 метров, V класса опасности с санитарно-защитной зоной 50 метров,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rsidR="003B5E9C" w:rsidRPr="00DD6432" w:rsidRDefault="00EB65BC" w:rsidP="00DD6432">
      <w:pPr>
        <w:pStyle w:val="ConsPlusNormal"/>
        <w:ind w:firstLine="709"/>
        <w:jc w:val="both"/>
        <w:rPr>
          <w:rFonts w:ascii="Times New Roman" w:eastAsia="Calibri" w:hAnsi="Times New Roman" w:cs="Times New Roman"/>
          <w:color w:val="000000"/>
          <w:sz w:val="28"/>
          <w:szCs w:val="28"/>
          <w:shd w:val="clear" w:color="auto" w:fill="FFFFFF"/>
        </w:rPr>
      </w:pPr>
      <w:r w:rsidRPr="00DD6432">
        <w:rPr>
          <w:rFonts w:ascii="Times New Roman" w:eastAsia="Calibri" w:hAnsi="Times New Roman" w:cs="Times New Roman"/>
          <w:color w:val="000000"/>
          <w:sz w:val="28"/>
          <w:szCs w:val="28"/>
          <w:shd w:val="clear" w:color="auto" w:fill="FFFFFF"/>
        </w:rPr>
        <w:lastRenderedPageBreak/>
        <w:t>И</w:t>
      </w:r>
      <w:r w:rsidR="003B5E9C" w:rsidRPr="00DD6432">
        <w:rPr>
          <w:rFonts w:ascii="Times New Roman" w:eastAsia="Calibri" w:hAnsi="Times New Roman" w:cs="Times New Roman"/>
          <w:color w:val="000000"/>
          <w:sz w:val="28"/>
          <w:szCs w:val="28"/>
          <w:shd w:val="clear" w:color="auto" w:fill="FFFFFF"/>
        </w:rPr>
        <w:t xml:space="preserve">нформация о видах </w:t>
      </w:r>
      <w:r w:rsidR="003B5E9C" w:rsidRPr="00DD6432">
        <w:rPr>
          <w:rFonts w:ascii="Times New Roman" w:hAnsi="Times New Roman" w:cs="Times New Roman"/>
          <w:sz w:val="28"/>
          <w:szCs w:val="28"/>
        </w:rPr>
        <w:t>разрешенного использования земельных участков и объектов капитального строительства коммунально-складской зоны П-2:</w:t>
      </w:r>
    </w:p>
    <w:p w:rsidR="003B5E9C" w:rsidRPr="00DD6432" w:rsidRDefault="003B5E9C" w:rsidP="00EB65BC">
      <w:pPr>
        <w:autoSpaceDE w:val="0"/>
        <w:autoSpaceDN w:val="0"/>
        <w:adjustRightInd w:val="0"/>
        <w:spacing w:line="340" w:lineRule="exact"/>
        <w:ind w:firstLine="709"/>
        <w:jc w:val="both"/>
        <w:rPr>
          <w:rFonts w:eastAsia="Calibri"/>
          <w:sz w:val="28"/>
          <w:szCs w:val="28"/>
        </w:rPr>
      </w:pPr>
      <w:r w:rsidRPr="00DD6432">
        <w:rPr>
          <w:rFonts w:eastAsia="Calibri"/>
          <w:color w:val="000000" w:themeColor="text1"/>
          <w:sz w:val="28"/>
          <w:szCs w:val="28"/>
        </w:rPr>
        <w:t xml:space="preserve">1) основные виды разрешенного использования: </w:t>
      </w:r>
      <w:r w:rsidR="00C14472" w:rsidRPr="00DD6432">
        <w:rPr>
          <w:rFonts w:eastAsia="Calibri"/>
          <w:color w:val="000000" w:themeColor="text1"/>
          <w:sz w:val="28"/>
          <w:szCs w:val="28"/>
        </w:rPr>
        <w:t>о</w:t>
      </w:r>
      <w:r w:rsidR="00D1524C" w:rsidRPr="00DD6432">
        <w:rPr>
          <w:color w:val="000000" w:themeColor="text1"/>
          <w:sz w:val="28"/>
          <w:szCs w:val="28"/>
        </w:rPr>
        <w:t xml:space="preserve">вощеводство (1.3), </w:t>
      </w:r>
      <w:r w:rsidR="00C14472" w:rsidRPr="00DD6432">
        <w:rPr>
          <w:color w:val="000000" w:themeColor="text1"/>
          <w:sz w:val="28"/>
          <w:szCs w:val="28"/>
        </w:rPr>
        <w:t>х</w:t>
      </w:r>
      <w:r w:rsidR="00D1524C" w:rsidRPr="00DD6432">
        <w:rPr>
          <w:color w:val="000000" w:themeColor="text1"/>
          <w:sz w:val="28"/>
          <w:szCs w:val="28"/>
        </w:rPr>
        <w:t xml:space="preserve">ранение и переработка сельскохозяйственной продукции (1.15), </w:t>
      </w:r>
      <w:r w:rsidR="00C14472" w:rsidRPr="00DD6432">
        <w:rPr>
          <w:color w:val="000000" w:themeColor="text1"/>
          <w:sz w:val="28"/>
          <w:szCs w:val="28"/>
        </w:rPr>
        <w:t>п</w:t>
      </w:r>
      <w:r w:rsidR="00D1524C" w:rsidRPr="00DD6432">
        <w:rPr>
          <w:color w:val="000000" w:themeColor="text1"/>
          <w:sz w:val="28"/>
          <w:szCs w:val="28"/>
        </w:rPr>
        <w:t xml:space="preserve">итомники (1.17), </w:t>
      </w:r>
      <w:r w:rsidR="00C14472" w:rsidRPr="00DD6432">
        <w:rPr>
          <w:color w:val="000000" w:themeColor="text1"/>
          <w:sz w:val="28"/>
          <w:szCs w:val="28"/>
        </w:rPr>
        <w:t>о</w:t>
      </w:r>
      <w:r w:rsidR="00D1524C" w:rsidRPr="00DD6432">
        <w:rPr>
          <w:color w:val="000000" w:themeColor="text1"/>
          <w:sz w:val="28"/>
          <w:szCs w:val="28"/>
        </w:rPr>
        <w:t xml:space="preserve">беспечение сельскохозяйственного производства (1.18), </w:t>
      </w:r>
      <w:r w:rsidR="00C14472" w:rsidRPr="00DD6432">
        <w:rPr>
          <w:color w:val="000000" w:themeColor="text1"/>
          <w:sz w:val="28"/>
          <w:szCs w:val="28"/>
        </w:rPr>
        <w:t>х</w:t>
      </w:r>
      <w:r w:rsidR="00D1524C" w:rsidRPr="00DD6432">
        <w:rPr>
          <w:color w:val="000000" w:themeColor="text1"/>
          <w:sz w:val="28"/>
          <w:szCs w:val="28"/>
        </w:rPr>
        <w:t xml:space="preserve">ранение автотранспорта (2.7.1), </w:t>
      </w:r>
      <w:r w:rsidR="00C14472" w:rsidRPr="00DD6432">
        <w:rPr>
          <w:color w:val="000000" w:themeColor="text1"/>
          <w:sz w:val="28"/>
          <w:szCs w:val="28"/>
        </w:rPr>
        <w:t>к</w:t>
      </w:r>
      <w:r w:rsidR="00D1524C" w:rsidRPr="00DD6432">
        <w:rPr>
          <w:color w:val="000000" w:themeColor="text1"/>
          <w:sz w:val="28"/>
          <w:szCs w:val="28"/>
        </w:rPr>
        <w:t xml:space="preserve">оммунальное обслуживание (3.1), </w:t>
      </w:r>
      <w:r w:rsidR="00C14472" w:rsidRPr="00DD6432">
        <w:rPr>
          <w:color w:val="000000" w:themeColor="text1"/>
          <w:sz w:val="28"/>
          <w:szCs w:val="28"/>
        </w:rPr>
        <w:t>п</w:t>
      </w:r>
      <w:r w:rsidR="00D1524C" w:rsidRPr="00DD6432">
        <w:rPr>
          <w:color w:val="000000" w:themeColor="text1"/>
          <w:sz w:val="28"/>
          <w:szCs w:val="28"/>
        </w:rPr>
        <w:t xml:space="preserve">редоставление коммунальных услуг (3.1.1), </w:t>
      </w:r>
      <w:r w:rsidR="00C14472" w:rsidRPr="00DD6432">
        <w:rPr>
          <w:color w:val="000000" w:themeColor="text1"/>
          <w:sz w:val="28"/>
          <w:szCs w:val="28"/>
        </w:rPr>
        <w:t>а</w:t>
      </w:r>
      <w:r w:rsidR="00D1524C" w:rsidRPr="00DD6432">
        <w:rPr>
          <w:color w:val="000000" w:themeColor="text1"/>
          <w:sz w:val="28"/>
          <w:szCs w:val="28"/>
        </w:rPr>
        <w:t xml:space="preserve">дминистративные здания организаций, обеспечивающих предоставление коммунальных услуг (3.1.2), </w:t>
      </w:r>
      <w:r w:rsidR="00C14472" w:rsidRPr="00DD6432">
        <w:rPr>
          <w:color w:val="000000" w:themeColor="text1"/>
          <w:sz w:val="28"/>
          <w:szCs w:val="28"/>
        </w:rPr>
        <w:t>с</w:t>
      </w:r>
      <w:r w:rsidR="00D1524C" w:rsidRPr="00DD6432">
        <w:rPr>
          <w:color w:val="000000" w:themeColor="text1"/>
          <w:sz w:val="28"/>
          <w:szCs w:val="28"/>
        </w:rPr>
        <w:t xml:space="preserve">оциальное обслуживание (3.2), </w:t>
      </w:r>
      <w:r w:rsidR="00C14472" w:rsidRPr="00DD6432">
        <w:rPr>
          <w:color w:val="000000" w:themeColor="text1"/>
          <w:sz w:val="28"/>
          <w:szCs w:val="28"/>
        </w:rPr>
        <w:t>д</w:t>
      </w:r>
      <w:r w:rsidR="00D1524C" w:rsidRPr="00DD6432">
        <w:rPr>
          <w:color w:val="000000" w:themeColor="text1"/>
          <w:sz w:val="28"/>
          <w:szCs w:val="28"/>
        </w:rPr>
        <w:t xml:space="preserve">ома социального обслуживания (3.2.1), </w:t>
      </w:r>
      <w:r w:rsidR="00C14472" w:rsidRPr="00DD6432">
        <w:rPr>
          <w:color w:val="000000" w:themeColor="text1"/>
          <w:sz w:val="28"/>
          <w:szCs w:val="28"/>
        </w:rPr>
        <w:t>о</w:t>
      </w:r>
      <w:r w:rsidR="00D1524C" w:rsidRPr="00DD6432">
        <w:rPr>
          <w:color w:val="000000" w:themeColor="text1"/>
          <w:sz w:val="28"/>
          <w:szCs w:val="28"/>
        </w:rPr>
        <w:t xml:space="preserve">казание социальной помощи населению (3.2.2), </w:t>
      </w:r>
      <w:r w:rsidR="00C14472" w:rsidRPr="00DD6432">
        <w:rPr>
          <w:color w:val="000000" w:themeColor="text1"/>
          <w:sz w:val="28"/>
          <w:szCs w:val="28"/>
        </w:rPr>
        <w:t>о</w:t>
      </w:r>
      <w:r w:rsidR="00D1524C" w:rsidRPr="00DD6432">
        <w:rPr>
          <w:color w:val="000000" w:themeColor="text1"/>
          <w:sz w:val="28"/>
          <w:szCs w:val="28"/>
        </w:rPr>
        <w:t xml:space="preserve">казание услуг связи (3.2.3),  </w:t>
      </w:r>
      <w:r w:rsidR="00C14472" w:rsidRPr="00DD6432">
        <w:rPr>
          <w:color w:val="000000" w:themeColor="text1"/>
          <w:sz w:val="28"/>
          <w:szCs w:val="28"/>
        </w:rPr>
        <w:t>о</w:t>
      </w:r>
      <w:r w:rsidR="00D1524C" w:rsidRPr="00DD6432">
        <w:rPr>
          <w:color w:val="000000" w:themeColor="text1"/>
          <w:sz w:val="28"/>
          <w:szCs w:val="28"/>
        </w:rPr>
        <w:t xml:space="preserve">бщежития (3.2.4), Обеспечение научной деятельности (3.9), </w:t>
      </w:r>
      <w:r w:rsidR="00C14472" w:rsidRPr="00DD6432">
        <w:rPr>
          <w:color w:val="000000" w:themeColor="text1"/>
          <w:sz w:val="28"/>
          <w:szCs w:val="28"/>
        </w:rPr>
        <w:t>о</w:t>
      </w:r>
      <w:r w:rsidR="00D1524C" w:rsidRPr="00DD6432">
        <w:rPr>
          <w:color w:val="000000" w:themeColor="text1"/>
          <w:sz w:val="28"/>
          <w:szCs w:val="28"/>
        </w:rPr>
        <w:t xml:space="preserve">беспечение деятельности в области гидрометеорологии и смежных с ней областях (3.9.1), </w:t>
      </w:r>
      <w:r w:rsidR="00C14472" w:rsidRPr="00DD6432">
        <w:rPr>
          <w:color w:val="000000" w:themeColor="text1"/>
          <w:sz w:val="28"/>
          <w:szCs w:val="28"/>
        </w:rPr>
        <w:t>п</w:t>
      </w:r>
      <w:r w:rsidR="004008D8" w:rsidRPr="00DD6432">
        <w:rPr>
          <w:color w:val="000000" w:themeColor="text1"/>
          <w:sz w:val="28"/>
          <w:szCs w:val="28"/>
        </w:rPr>
        <w:t xml:space="preserve">роведение научных исследований (3.9.2), </w:t>
      </w:r>
      <w:r w:rsidR="00C14472" w:rsidRPr="00DD6432">
        <w:rPr>
          <w:color w:val="000000" w:themeColor="text1"/>
          <w:sz w:val="28"/>
          <w:szCs w:val="28"/>
        </w:rPr>
        <w:t>п</w:t>
      </w:r>
      <w:r w:rsidR="004008D8" w:rsidRPr="00DD6432">
        <w:rPr>
          <w:color w:val="000000" w:themeColor="text1"/>
          <w:sz w:val="28"/>
          <w:szCs w:val="28"/>
        </w:rPr>
        <w:t xml:space="preserve">роведение научных испытаний (3.9.3), </w:t>
      </w:r>
      <w:r w:rsidR="00C14472" w:rsidRPr="00DD6432">
        <w:rPr>
          <w:color w:val="000000" w:themeColor="text1"/>
          <w:sz w:val="28"/>
          <w:szCs w:val="28"/>
        </w:rPr>
        <w:t>м</w:t>
      </w:r>
      <w:r w:rsidR="004008D8" w:rsidRPr="00DD6432">
        <w:rPr>
          <w:color w:val="000000" w:themeColor="text1"/>
          <w:sz w:val="28"/>
          <w:szCs w:val="28"/>
        </w:rPr>
        <w:t xml:space="preserve">агазины (4.4), </w:t>
      </w:r>
      <w:r w:rsidR="00C14472" w:rsidRPr="00DD6432">
        <w:rPr>
          <w:color w:val="000000" w:themeColor="text1"/>
          <w:sz w:val="28"/>
          <w:szCs w:val="28"/>
        </w:rPr>
        <w:t>п</w:t>
      </w:r>
      <w:r w:rsidR="004008D8" w:rsidRPr="00DD6432">
        <w:rPr>
          <w:color w:val="000000" w:themeColor="text1"/>
          <w:sz w:val="28"/>
          <w:szCs w:val="28"/>
        </w:rPr>
        <w:t xml:space="preserve">роизводственная деятельность (6.0), </w:t>
      </w:r>
      <w:r w:rsidR="00C14472" w:rsidRPr="00DD6432">
        <w:rPr>
          <w:color w:val="000000" w:themeColor="text1"/>
          <w:sz w:val="28"/>
          <w:szCs w:val="28"/>
        </w:rPr>
        <w:t>а</w:t>
      </w:r>
      <w:r w:rsidR="004008D8" w:rsidRPr="00DD6432">
        <w:rPr>
          <w:color w:val="000000" w:themeColor="text1"/>
          <w:sz w:val="28"/>
          <w:szCs w:val="28"/>
        </w:rPr>
        <w:t xml:space="preserve">втомобилестроительная промышленность (6.2.1), </w:t>
      </w:r>
      <w:r w:rsidR="00C14472" w:rsidRPr="00DD6432">
        <w:rPr>
          <w:color w:val="000000" w:themeColor="text1"/>
          <w:sz w:val="28"/>
          <w:szCs w:val="28"/>
        </w:rPr>
        <w:t>л</w:t>
      </w:r>
      <w:r w:rsidR="004008D8" w:rsidRPr="00DD6432">
        <w:rPr>
          <w:color w:val="000000" w:themeColor="text1"/>
          <w:sz w:val="28"/>
          <w:szCs w:val="28"/>
        </w:rPr>
        <w:t>егкая промышленность (6.3),</w:t>
      </w:r>
      <w:r w:rsidR="007C36F9" w:rsidRPr="00DD6432">
        <w:rPr>
          <w:color w:val="000000" w:themeColor="text1"/>
          <w:sz w:val="28"/>
          <w:szCs w:val="28"/>
        </w:rPr>
        <w:t xml:space="preserve"> </w:t>
      </w:r>
      <w:r w:rsidR="00C14472" w:rsidRPr="00DD6432">
        <w:rPr>
          <w:color w:val="000000" w:themeColor="text1"/>
          <w:sz w:val="28"/>
          <w:szCs w:val="28"/>
        </w:rPr>
        <w:t>ф</w:t>
      </w:r>
      <w:r w:rsidR="007C36F9" w:rsidRPr="00DD6432">
        <w:rPr>
          <w:color w:val="000000" w:themeColor="text1"/>
          <w:sz w:val="28"/>
          <w:szCs w:val="28"/>
        </w:rPr>
        <w:t xml:space="preserve">армацевтическая промышленность (6.3.1), </w:t>
      </w:r>
      <w:r w:rsidR="00C14472" w:rsidRPr="00DD6432">
        <w:rPr>
          <w:color w:val="000000" w:themeColor="text1"/>
          <w:sz w:val="28"/>
          <w:szCs w:val="28"/>
        </w:rPr>
        <w:t>п</w:t>
      </w:r>
      <w:r w:rsidR="007C36F9" w:rsidRPr="00DD6432">
        <w:rPr>
          <w:color w:val="000000" w:themeColor="text1"/>
          <w:sz w:val="28"/>
          <w:szCs w:val="28"/>
        </w:rPr>
        <w:t xml:space="preserve">ищевая промышленность (6.4), </w:t>
      </w:r>
      <w:r w:rsidR="00C14472" w:rsidRPr="00DD6432">
        <w:rPr>
          <w:color w:val="000000" w:themeColor="text1"/>
          <w:sz w:val="28"/>
          <w:szCs w:val="28"/>
        </w:rPr>
        <w:t>с</w:t>
      </w:r>
      <w:r w:rsidR="007C36F9" w:rsidRPr="00DD6432">
        <w:rPr>
          <w:color w:val="000000" w:themeColor="text1"/>
          <w:sz w:val="28"/>
          <w:szCs w:val="28"/>
        </w:rPr>
        <w:t xml:space="preserve">троительная промышленность (6.6), </w:t>
      </w:r>
      <w:r w:rsidR="00C14472" w:rsidRPr="00DD6432">
        <w:rPr>
          <w:color w:val="000000" w:themeColor="text1"/>
          <w:sz w:val="28"/>
          <w:szCs w:val="28"/>
        </w:rPr>
        <w:t>с</w:t>
      </w:r>
      <w:r w:rsidR="007C36F9" w:rsidRPr="00DD6432">
        <w:rPr>
          <w:color w:val="000000" w:themeColor="text1"/>
          <w:sz w:val="28"/>
          <w:szCs w:val="28"/>
        </w:rPr>
        <w:t xml:space="preserve">вязь (6.8), </w:t>
      </w:r>
      <w:r w:rsidR="00C14472" w:rsidRPr="00DD6432">
        <w:rPr>
          <w:color w:val="000000" w:themeColor="text1"/>
          <w:sz w:val="28"/>
          <w:szCs w:val="28"/>
        </w:rPr>
        <w:t>с</w:t>
      </w:r>
      <w:r w:rsidR="007C36F9" w:rsidRPr="00DD6432">
        <w:rPr>
          <w:color w:val="000000" w:themeColor="text1"/>
          <w:sz w:val="28"/>
          <w:szCs w:val="28"/>
        </w:rPr>
        <w:t xml:space="preserve">клады (6.9), </w:t>
      </w:r>
      <w:r w:rsidR="00C14472" w:rsidRPr="00DD6432">
        <w:rPr>
          <w:color w:val="000000" w:themeColor="text1"/>
          <w:sz w:val="28"/>
          <w:szCs w:val="28"/>
        </w:rPr>
        <w:t>с</w:t>
      </w:r>
      <w:r w:rsidR="007C36F9" w:rsidRPr="00DD6432">
        <w:rPr>
          <w:color w:val="000000" w:themeColor="text1"/>
          <w:sz w:val="28"/>
          <w:szCs w:val="28"/>
        </w:rPr>
        <w:t xml:space="preserve">кладские площадки (6.9.1), </w:t>
      </w:r>
      <w:r w:rsidR="00C14472" w:rsidRPr="00DD6432">
        <w:rPr>
          <w:color w:val="000000" w:themeColor="text1"/>
          <w:sz w:val="28"/>
          <w:szCs w:val="28"/>
        </w:rPr>
        <w:t>ц</w:t>
      </w:r>
      <w:r w:rsidR="007C36F9" w:rsidRPr="00DD6432">
        <w:rPr>
          <w:color w:val="000000" w:themeColor="text1"/>
          <w:sz w:val="28"/>
          <w:szCs w:val="28"/>
        </w:rPr>
        <w:t xml:space="preserve">еллюлозно-бумажная промышленность (6.11), </w:t>
      </w:r>
      <w:r w:rsidR="00C14472" w:rsidRPr="00DD6432">
        <w:rPr>
          <w:color w:val="000000" w:themeColor="text1"/>
          <w:sz w:val="28"/>
          <w:szCs w:val="28"/>
        </w:rPr>
        <w:t>н</w:t>
      </w:r>
      <w:r w:rsidR="007C36F9" w:rsidRPr="00DD6432">
        <w:rPr>
          <w:color w:val="000000" w:themeColor="text1"/>
          <w:sz w:val="28"/>
          <w:szCs w:val="28"/>
        </w:rPr>
        <w:t xml:space="preserve">аучно-производственная деятельность (6.12), </w:t>
      </w:r>
      <w:r w:rsidR="00A17ACB" w:rsidRPr="00DD6432">
        <w:rPr>
          <w:color w:val="000000" w:themeColor="text1"/>
          <w:sz w:val="28"/>
          <w:szCs w:val="28"/>
        </w:rPr>
        <w:t>ж</w:t>
      </w:r>
      <w:r w:rsidR="007C36F9" w:rsidRPr="00DD6432">
        <w:rPr>
          <w:color w:val="000000" w:themeColor="text1"/>
          <w:sz w:val="28"/>
          <w:szCs w:val="28"/>
        </w:rPr>
        <w:t xml:space="preserve">елезнодорожный транспорт (7.1), </w:t>
      </w:r>
      <w:r w:rsidR="00C14472" w:rsidRPr="00DD6432">
        <w:rPr>
          <w:color w:val="000000" w:themeColor="text1"/>
          <w:sz w:val="28"/>
          <w:szCs w:val="28"/>
        </w:rPr>
        <w:t>ж</w:t>
      </w:r>
      <w:r w:rsidR="007C36F9" w:rsidRPr="00DD6432">
        <w:rPr>
          <w:color w:val="000000" w:themeColor="text1"/>
          <w:sz w:val="28"/>
          <w:szCs w:val="28"/>
        </w:rPr>
        <w:t xml:space="preserve">елезнодорожные пути (7.1.1), </w:t>
      </w:r>
      <w:r w:rsidR="00C14472" w:rsidRPr="00DD6432">
        <w:rPr>
          <w:color w:val="000000" w:themeColor="text1"/>
          <w:sz w:val="28"/>
          <w:szCs w:val="28"/>
        </w:rPr>
        <w:t>о</w:t>
      </w:r>
      <w:r w:rsidR="007C36F9" w:rsidRPr="00DD6432">
        <w:rPr>
          <w:color w:val="000000" w:themeColor="text1"/>
          <w:sz w:val="28"/>
          <w:szCs w:val="28"/>
        </w:rPr>
        <w:t xml:space="preserve">бслуживание железнодорожных перевозок (7.1.2), </w:t>
      </w:r>
      <w:r w:rsidR="00C14472" w:rsidRPr="00DD6432">
        <w:rPr>
          <w:color w:val="000000" w:themeColor="text1"/>
          <w:sz w:val="28"/>
          <w:szCs w:val="28"/>
        </w:rPr>
        <w:t>а</w:t>
      </w:r>
      <w:r w:rsidR="007C36F9" w:rsidRPr="00DD6432">
        <w:rPr>
          <w:color w:val="000000" w:themeColor="text1"/>
          <w:sz w:val="28"/>
          <w:szCs w:val="28"/>
        </w:rPr>
        <w:t xml:space="preserve">втомобильный транспорт (7.2), </w:t>
      </w:r>
      <w:r w:rsidR="00C14472" w:rsidRPr="00DD6432">
        <w:rPr>
          <w:color w:val="000000" w:themeColor="text1"/>
          <w:sz w:val="28"/>
          <w:szCs w:val="28"/>
        </w:rPr>
        <w:t>р</w:t>
      </w:r>
      <w:r w:rsidR="007C36F9" w:rsidRPr="00DD6432">
        <w:rPr>
          <w:color w:val="000000" w:themeColor="text1"/>
          <w:sz w:val="28"/>
          <w:szCs w:val="28"/>
        </w:rPr>
        <w:t xml:space="preserve">азмещение автомобильных дорог (7.2.1), </w:t>
      </w:r>
      <w:r w:rsidR="00C14472" w:rsidRPr="00DD6432">
        <w:rPr>
          <w:color w:val="000000" w:themeColor="text1"/>
          <w:sz w:val="28"/>
          <w:szCs w:val="28"/>
        </w:rPr>
        <w:t>о</w:t>
      </w:r>
      <w:r w:rsidR="007C36F9" w:rsidRPr="00DD6432">
        <w:rPr>
          <w:color w:val="000000" w:themeColor="text1"/>
          <w:sz w:val="28"/>
          <w:szCs w:val="28"/>
        </w:rPr>
        <w:t xml:space="preserve">бслуживание перевозок пассажиров (7.2.2), </w:t>
      </w:r>
      <w:r w:rsidR="00C14472" w:rsidRPr="00DD6432">
        <w:rPr>
          <w:color w:val="000000" w:themeColor="text1"/>
          <w:sz w:val="28"/>
          <w:szCs w:val="28"/>
        </w:rPr>
        <w:t>с</w:t>
      </w:r>
      <w:r w:rsidR="007C36F9" w:rsidRPr="00DD6432">
        <w:rPr>
          <w:color w:val="000000" w:themeColor="text1"/>
          <w:sz w:val="28"/>
          <w:szCs w:val="28"/>
        </w:rPr>
        <w:t xml:space="preserve">тоянки транспорта общего пользования (7.2.3), </w:t>
      </w:r>
      <w:r w:rsidR="00C14472" w:rsidRPr="00DD6432">
        <w:rPr>
          <w:color w:val="000000" w:themeColor="text1"/>
          <w:sz w:val="28"/>
          <w:szCs w:val="28"/>
        </w:rPr>
        <w:t>т</w:t>
      </w:r>
      <w:r w:rsidR="007C36F9" w:rsidRPr="00DD6432">
        <w:rPr>
          <w:color w:val="000000" w:themeColor="text1"/>
          <w:sz w:val="28"/>
          <w:szCs w:val="28"/>
        </w:rPr>
        <w:t xml:space="preserve">рубопроводный транспорт (7.5), </w:t>
      </w:r>
      <w:r w:rsidR="00C14472" w:rsidRPr="00DD6432">
        <w:rPr>
          <w:color w:val="000000" w:themeColor="text1"/>
          <w:sz w:val="28"/>
          <w:szCs w:val="28"/>
        </w:rPr>
        <w:t>о</w:t>
      </w:r>
      <w:r w:rsidR="007C36F9" w:rsidRPr="00DD6432">
        <w:rPr>
          <w:color w:val="000000" w:themeColor="text1"/>
          <w:sz w:val="28"/>
          <w:szCs w:val="28"/>
        </w:rPr>
        <w:t xml:space="preserve">беспечение внутреннего правопорядка (8.3), </w:t>
      </w:r>
      <w:r w:rsidR="00C14472" w:rsidRPr="00DD6432">
        <w:rPr>
          <w:color w:val="000000" w:themeColor="text1"/>
          <w:sz w:val="28"/>
          <w:szCs w:val="28"/>
        </w:rPr>
        <w:t>земельные участки (территории) общего пользования (12.0), улично-дорожная сеть (12.0.1), благоустройство территории (12.0.2)</w:t>
      </w:r>
      <w:r w:rsidR="00A17ACB" w:rsidRPr="00DD6432">
        <w:rPr>
          <w:color w:val="000000" w:themeColor="text1"/>
          <w:sz w:val="28"/>
          <w:szCs w:val="28"/>
        </w:rPr>
        <w:t>;</w:t>
      </w:r>
      <w:r w:rsidR="00A970E7" w:rsidRPr="00DD6432">
        <w:rPr>
          <w:color w:val="000000" w:themeColor="text1"/>
          <w:sz w:val="28"/>
          <w:szCs w:val="28"/>
        </w:rPr>
        <w:t xml:space="preserve"> </w:t>
      </w:r>
      <w:r w:rsidR="00DD6432">
        <w:rPr>
          <w:sz w:val="28"/>
          <w:szCs w:val="28"/>
        </w:rPr>
        <w:t>д</w:t>
      </w:r>
      <w:r w:rsidR="00A970E7" w:rsidRPr="00DD6432">
        <w:rPr>
          <w:sz w:val="28"/>
          <w:szCs w:val="28"/>
        </w:rPr>
        <w:t xml:space="preserve">еловое управление (4.1), </w:t>
      </w:r>
      <w:r w:rsidR="00DD6432">
        <w:rPr>
          <w:sz w:val="28"/>
          <w:szCs w:val="28"/>
        </w:rPr>
        <w:t>с</w:t>
      </w:r>
      <w:r w:rsidR="00A970E7" w:rsidRPr="00DD6432">
        <w:rPr>
          <w:sz w:val="28"/>
          <w:szCs w:val="28"/>
        </w:rPr>
        <w:t>лужебные гаражи (4.9),</w:t>
      </w:r>
    </w:p>
    <w:p w:rsidR="003B5E9C" w:rsidRPr="00DD6432" w:rsidRDefault="003B5E9C" w:rsidP="00DD6432">
      <w:pPr>
        <w:pStyle w:val="ConsPlusNormal"/>
        <w:jc w:val="both"/>
        <w:rPr>
          <w:rFonts w:ascii="Times New Roman" w:eastAsia="Calibri" w:hAnsi="Times New Roman" w:cs="Times New Roman"/>
          <w:sz w:val="28"/>
          <w:szCs w:val="28"/>
        </w:rPr>
      </w:pPr>
      <w:r w:rsidRPr="00DD6432">
        <w:rPr>
          <w:rFonts w:ascii="Times New Roman" w:eastAsia="Calibri" w:hAnsi="Times New Roman" w:cs="Times New Roman"/>
          <w:sz w:val="28"/>
          <w:szCs w:val="28"/>
        </w:rPr>
        <w:t>2) условно разрешенные виды разрешенного использования:</w:t>
      </w:r>
      <w:r w:rsidR="00A17ACB" w:rsidRPr="00DD6432">
        <w:rPr>
          <w:rFonts w:ascii="Times New Roman" w:hAnsi="Times New Roman" w:cs="Times New Roman"/>
          <w:sz w:val="28"/>
          <w:szCs w:val="28"/>
        </w:rPr>
        <w:t xml:space="preserve"> </w:t>
      </w:r>
      <w:r w:rsidR="00A970E7" w:rsidRPr="00DD6432">
        <w:rPr>
          <w:rFonts w:ascii="Times New Roman" w:hAnsi="Times New Roman" w:cs="Times New Roman"/>
          <w:sz w:val="28"/>
          <w:szCs w:val="28"/>
        </w:rPr>
        <w:t>б</w:t>
      </w:r>
      <w:r w:rsidR="00A17ACB" w:rsidRPr="00DD6432">
        <w:rPr>
          <w:rFonts w:ascii="Times New Roman" w:hAnsi="Times New Roman" w:cs="Times New Roman"/>
          <w:sz w:val="28"/>
          <w:szCs w:val="28"/>
        </w:rPr>
        <w:t>ытовое обслуживание (3.3),</w:t>
      </w:r>
      <w:r w:rsidR="00A970E7" w:rsidRPr="00DD6432">
        <w:rPr>
          <w:rFonts w:ascii="Times New Roman" w:hAnsi="Times New Roman" w:cs="Times New Roman"/>
          <w:sz w:val="28"/>
          <w:szCs w:val="28"/>
        </w:rPr>
        <w:t xml:space="preserve"> здравоохранение (3.4), амбулаторно-поликлиническое обслуживание (3.4.1), стационарное медицинское обслуживание (3.4.2), религиозное использование (3.7), осуществление религиозных обрядов (3.7.1), религиозное управление и образование (3.7.2),</w:t>
      </w:r>
      <w:r w:rsidRPr="00DD6432">
        <w:rPr>
          <w:rFonts w:ascii="Times New Roman" w:eastAsia="Calibri" w:hAnsi="Times New Roman" w:cs="Times New Roman"/>
          <w:sz w:val="28"/>
          <w:szCs w:val="28"/>
        </w:rPr>
        <w:t xml:space="preserve"> </w:t>
      </w:r>
      <w:r w:rsidR="00DD6432" w:rsidRPr="00DD6432">
        <w:rPr>
          <w:rFonts w:ascii="Times New Roman" w:eastAsia="Calibri" w:hAnsi="Times New Roman" w:cs="Times New Roman"/>
          <w:sz w:val="28"/>
          <w:szCs w:val="28"/>
        </w:rPr>
        <w:t>в</w:t>
      </w:r>
      <w:r w:rsidR="00A970E7" w:rsidRPr="00DD6432">
        <w:rPr>
          <w:rFonts w:ascii="Times New Roman" w:hAnsi="Times New Roman" w:cs="Times New Roman"/>
          <w:sz w:val="28"/>
          <w:szCs w:val="28"/>
        </w:rPr>
        <w:t xml:space="preserve">етеринарное обслуживание (3.10), амбулаторное ветеринарное обслуживание (3.10.1), приют для животных (3.10.2) Объекты торговли (торговые центры, торгово-развлекательные центры (комплексы) (4.2), </w:t>
      </w:r>
      <w:r w:rsidR="00DD6432">
        <w:rPr>
          <w:rFonts w:ascii="Times New Roman" w:hAnsi="Times New Roman" w:cs="Times New Roman"/>
          <w:sz w:val="28"/>
          <w:szCs w:val="28"/>
        </w:rPr>
        <w:t>р</w:t>
      </w:r>
      <w:r w:rsidR="00A970E7" w:rsidRPr="00DD6432">
        <w:rPr>
          <w:rFonts w:ascii="Times New Roman" w:hAnsi="Times New Roman" w:cs="Times New Roman"/>
          <w:sz w:val="28"/>
          <w:szCs w:val="28"/>
        </w:rPr>
        <w:t xml:space="preserve">ынки (4.3), </w:t>
      </w:r>
      <w:r w:rsidR="00DD6432">
        <w:rPr>
          <w:rFonts w:ascii="Times New Roman" w:hAnsi="Times New Roman" w:cs="Times New Roman"/>
          <w:sz w:val="28"/>
          <w:szCs w:val="28"/>
        </w:rPr>
        <w:t>б</w:t>
      </w:r>
      <w:r w:rsidR="00A970E7" w:rsidRPr="00DD6432">
        <w:rPr>
          <w:rFonts w:ascii="Times New Roman" w:hAnsi="Times New Roman" w:cs="Times New Roman"/>
          <w:sz w:val="28"/>
          <w:szCs w:val="28"/>
        </w:rPr>
        <w:t xml:space="preserve">анковская и страховая деятельность (4.5), </w:t>
      </w:r>
      <w:r w:rsidR="00DD6432">
        <w:rPr>
          <w:rFonts w:ascii="Times New Roman" w:hAnsi="Times New Roman" w:cs="Times New Roman"/>
          <w:sz w:val="28"/>
          <w:szCs w:val="28"/>
        </w:rPr>
        <w:t>о</w:t>
      </w:r>
      <w:r w:rsidR="00A970E7" w:rsidRPr="00DD6432">
        <w:rPr>
          <w:rFonts w:ascii="Times New Roman" w:hAnsi="Times New Roman" w:cs="Times New Roman"/>
          <w:sz w:val="28"/>
          <w:szCs w:val="28"/>
        </w:rPr>
        <w:t xml:space="preserve">бщественное питание (4.6), </w:t>
      </w:r>
      <w:r w:rsidR="00DD6432">
        <w:rPr>
          <w:rFonts w:ascii="Times New Roman" w:hAnsi="Times New Roman" w:cs="Times New Roman"/>
          <w:sz w:val="28"/>
          <w:szCs w:val="28"/>
        </w:rPr>
        <w:t>г</w:t>
      </w:r>
      <w:r w:rsidR="00A970E7" w:rsidRPr="00DD6432">
        <w:rPr>
          <w:rFonts w:ascii="Times New Roman" w:hAnsi="Times New Roman" w:cs="Times New Roman"/>
          <w:sz w:val="28"/>
          <w:szCs w:val="28"/>
        </w:rPr>
        <w:t xml:space="preserve">остиничное обслуживание (4.7), </w:t>
      </w:r>
      <w:r w:rsidR="00DD6432">
        <w:rPr>
          <w:rFonts w:ascii="Times New Roman" w:hAnsi="Times New Roman" w:cs="Times New Roman"/>
          <w:sz w:val="28"/>
          <w:szCs w:val="28"/>
        </w:rPr>
        <w:t>р</w:t>
      </w:r>
      <w:r w:rsidR="00A970E7" w:rsidRPr="00DD6432">
        <w:rPr>
          <w:rFonts w:ascii="Times New Roman" w:hAnsi="Times New Roman" w:cs="Times New Roman"/>
          <w:sz w:val="28"/>
          <w:szCs w:val="28"/>
        </w:rPr>
        <w:t xml:space="preserve">азвлекательные мероприятия (4.8.1), </w:t>
      </w:r>
      <w:r w:rsidR="00DD6432">
        <w:rPr>
          <w:rFonts w:ascii="Times New Roman" w:hAnsi="Times New Roman" w:cs="Times New Roman"/>
          <w:sz w:val="28"/>
          <w:szCs w:val="28"/>
        </w:rPr>
        <w:t>п</w:t>
      </w:r>
      <w:r w:rsidR="00A970E7" w:rsidRPr="00DD6432">
        <w:rPr>
          <w:rFonts w:ascii="Times New Roman" w:hAnsi="Times New Roman" w:cs="Times New Roman"/>
          <w:sz w:val="28"/>
          <w:szCs w:val="28"/>
        </w:rPr>
        <w:t xml:space="preserve">роведение азартных игр (4.8.2), </w:t>
      </w:r>
      <w:r w:rsidR="00DD6432">
        <w:rPr>
          <w:rFonts w:ascii="Times New Roman" w:hAnsi="Times New Roman" w:cs="Times New Roman"/>
          <w:sz w:val="28"/>
          <w:szCs w:val="28"/>
        </w:rPr>
        <w:t>з</w:t>
      </w:r>
      <w:r w:rsidR="00A970E7" w:rsidRPr="00DD6432">
        <w:rPr>
          <w:rFonts w:ascii="Times New Roman" w:hAnsi="Times New Roman" w:cs="Times New Roman"/>
          <w:sz w:val="28"/>
          <w:szCs w:val="28"/>
        </w:rPr>
        <w:t xml:space="preserve">аправка транспортных средств (4.9.1.1), </w:t>
      </w:r>
      <w:r w:rsidR="00DD6432">
        <w:rPr>
          <w:rFonts w:ascii="Times New Roman" w:hAnsi="Times New Roman" w:cs="Times New Roman"/>
          <w:sz w:val="28"/>
          <w:szCs w:val="28"/>
        </w:rPr>
        <w:t>а</w:t>
      </w:r>
      <w:r w:rsidR="00A970E7" w:rsidRPr="00DD6432">
        <w:rPr>
          <w:rFonts w:ascii="Times New Roman" w:hAnsi="Times New Roman" w:cs="Times New Roman"/>
          <w:sz w:val="28"/>
          <w:szCs w:val="28"/>
        </w:rPr>
        <w:t>втомобильные мойки (4.9.1.3),</w:t>
      </w:r>
      <w:r w:rsidR="00DD6432" w:rsidRPr="00DD6432">
        <w:rPr>
          <w:rFonts w:ascii="Times New Roman" w:hAnsi="Times New Roman" w:cs="Times New Roman"/>
          <w:sz w:val="28"/>
          <w:szCs w:val="28"/>
        </w:rPr>
        <w:t xml:space="preserve"> </w:t>
      </w:r>
      <w:proofErr w:type="spellStart"/>
      <w:r w:rsidR="00DD6432">
        <w:rPr>
          <w:rFonts w:ascii="Times New Roman" w:hAnsi="Times New Roman" w:cs="Times New Roman"/>
          <w:sz w:val="28"/>
          <w:szCs w:val="28"/>
        </w:rPr>
        <w:t>в</w:t>
      </w:r>
      <w:r w:rsidR="00DD6432" w:rsidRPr="00DD6432">
        <w:rPr>
          <w:rFonts w:ascii="Times New Roman" w:hAnsi="Times New Roman" w:cs="Times New Roman"/>
          <w:sz w:val="28"/>
          <w:szCs w:val="28"/>
        </w:rPr>
        <w:t>ыставочно</w:t>
      </w:r>
      <w:proofErr w:type="spellEnd"/>
      <w:r w:rsidR="00DD6432" w:rsidRPr="00DD6432">
        <w:rPr>
          <w:rFonts w:ascii="Times New Roman" w:hAnsi="Times New Roman" w:cs="Times New Roman"/>
          <w:sz w:val="28"/>
          <w:szCs w:val="28"/>
        </w:rPr>
        <w:t xml:space="preserve">-ярмарочная деятельность (4.10), </w:t>
      </w:r>
      <w:r w:rsidR="00DD6432">
        <w:rPr>
          <w:rFonts w:ascii="Times New Roman" w:hAnsi="Times New Roman" w:cs="Times New Roman"/>
          <w:sz w:val="28"/>
          <w:szCs w:val="28"/>
        </w:rPr>
        <w:t>о</w:t>
      </w:r>
      <w:r w:rsidR="00DD6432" w:rsidRPr="00DD6432">
        <w:rPr>
          <w:rFonts w:ascii="Times New Roman" w:hAnsi="Times New Roman" w:cs="Times New Roman"/>
          <w:sz w:val="28"/>
          <w:szCs w:val="28"/>
        </w:rPr>
        <w:t xml:space="preserve">беспечение спортивно-зрелищных мероприятий (5.1.1), </w:t>
      </w:r>
      <w:r w:rsidR="00DD6432">
        <w:rPr>
          <w:rFonts w:ascii="Times New Roman" w:hAnsi="Times New Roman" w:cs="Times New Roman"/>
          <w:sz w:val="28"/>
          <w:szCs w:val="28"/>
        </w:rPr>
        <w:t>о</w:t>
      </w:r>
      <w:r w:rsidR="00DD6432" w:rsidRPr="00DD6432">
        <w:rPr>
          <w:rFonts w:ascii="Times New Roman" w:hAnsi="Times New Roman" w:cs="Times New Roman"/>
          <w:sz w:val="28"/>
          <w:szCs w:val="28"/>
        </w:rPr>
        <w:t xml:space="preserve">беспечение занятий спортом в помещениях (5.1.2), </w:t>
      </w:r>
      <w:r w:rsidR="00DD6432">
        <w:rPr>
          <w:rFonts w:ascii="Times New Roman" w:hAnsi="Times New Roman" w:cs="Times New Roman"/>
          <w:sz w:val="28"/>
          <w:szCs w:val="28"/>
        </w:rPr>
        <w:t>о</w:t>
      </w:r>
      <w:r w:rsidR="00DD6432" w:rsidRPr="00DD6432">
        <w:rPr>
          <w:rFonts w:ascii="Times New Roman" w:hAnsi="Times New Roman" w:cs="Times New Roman"/>
          <w:sz w:val="28"/>
          <w:szCs w:val="28"/>
        </w:rPr>
        <w:t xml:space="preserve">борудованные площадки для занятий спортом (5.1.4), </w:t>
      </w:r>
      <w:r w:rsidR="00DD6432">
        <w:rPr>
          <w:rFonts w:ascii="Times New Roman" w:hAnsi="Times New Roman" w:cs="Times New Roman"/>
          <w:sz w:val="28"/>
          <w:szCs w:val="28"/>
        </w:rPr>
        <w:t>о</w:t>
      </w:r>
      <w:r w:rsidR="00DD6432" w:rsidRPr="00DD6432">
        <w:rPr>
          <w:rFonts w:ascii="Times New Roman" w:hAnsi="Times New Roman" w:cs="Times New Roman"/>
          <w:sz w:val="28"/>
          <w:szCs w:val="28"/>
        </w:rPr>
        <w:t xml:space="preserve">беспечение обороны и безопасности (8.0), </w:t>
      </w:r>
      <w:r w:rsidR="00DD6432">
        <w:rPr>
          <w:rFonts w:ascii="Times New Roman" w:hAnsi="Times New Roman" w:cs="Times New Roman"/>
          <w:sz w:val="28"/>
          <w:szCs w:val="28"/>
        </w:rPr>
        <w:t>о</w:t>
      </w:r>
      <w:r w:rsidR="00DD6432" w:rsidRPr="00DD6432">
        <w:rPr>
          <w:rFonts w:ascii="Times New Roman" w:hAnsi="Times New Roman" w:cs="Times New Roman"/>
          <w:sz w:val="28"/>
          <w:szCs w:val="28"/>
        </w:rPr>
        <w:t xml:space="preserve">беспечение вооруженных сил (8.1), </w:t>
      </w:r>
      <w:r w:rsidR="00DD6432">
        <w:rPr>
          <w:rFonts w:ascii="Times New Roman" w:hAnsi="Times New Roman" w:cs="Times New Roman"/>
          <w:sz w:val="28"/>
          <w:szCs w:val="28"/>
        </w:rPr>
        <w:t>р</w:t>
      </w:r>
      <w:r w:rsidR="00DD6432" w:rsidRPr="00DD6432">
        <w:rPr>
          <w:rFonts w:ascii="Times New Roman" w:hAnsi="Times New Roman" w:cs="Times New Roman"/>
          <w:sz w:val="28"/>
          <w:szCs w:val="28"/>
        </w:rPr>
        <w:t xml:space="preserve">езервные леса (10.4), </w:t>
      </w:r>
      <w:r w:rsidR="00DD6432">
        <w:rPr>
          <w:rFonts w:ascii="Times New Roman" w:hAnsi="Times New Roman" w:cs="Times New Roman"/>
          <w:sz w:val="28"/>
          <w:szCs w:val="28"/>
        </w:rPr>
        <w:t>р</w:t>
      </w:r>
      <w:r w:rsidR="00DD6432" w:rsidRPr="00DD6432">
        <w:rPr>
          <w:rFonts w:ascii="Times New Roman" w:hAnsi="Times New Roman" w:cs="Times New Roman"/>
          <w:sz w:val="28"/>
          <w:szCs w:val="28"/>
        </w:rPr>
        <w:t xml:space="preserve">итуальная деятельность (12.1), </w:t>
      </w:r>
      <w:r w:rsidR="00DD6432">
        <w:rPr>
          <w:rFonts w:ascii="Times New Roman" w:hAnsi="Times New Roman" w:cs="Times New Roman"/>
          <w:sz w:val="28"/>
          <w:szCs w:val="28"/>
        </w:rPr>
        <w:t>с</w:t>
      </w:r>
      <w:r w:rsidR="00DD6432" w:rsidRPr="00DD6432">
        <w:rPr>
          <w:rFonts w:ascii="Times New Roman" w:hAnsi="Times New Roman" w:cs="Times New Roman"/>
          <w:sz w:val="28"/>
          <w:szCs w:val="28"/>
        </w:rPr>
        <w:t>пециальная деятельность (12.2)</w:t>
      </w:r>
    </w:p>
    <w:p w:rsidR="003B5E9C" w:rsidRPr="00DD6432" w:rsidRDefault="003B5E9C" w:rsidP="003B5E9C">
      <w:pPr>
        <w:autoSpaceDE w:val="0"/>
        <w:autoSpaceDN w:val="0"/>
        <w:adjustRightInd w:val="0"/>
        <w:spacing w:line="340" w:lineRule="exact"/>
        <w:ind w:firstLine="709"/>
        <w:jc w:val="both"/>
        <w:rPr>
          <w:rFonts w:eastAsia="Calibri"/>
          <w:sz w:val="28"/>
          <w:szCs w:val="28"/>
        </w:rPr>
      </w:pPr>
      <w:r w:rsidRPr="00DD6432">
        <w:rPr>
          <w:rFonts w:eastAsia="Calibri"/>
          <w:sz w:val="28"/>
          <w:szCs w:val="28"/>
        </w:rPr>
        <w:lastRenderedPageBreak/>
        <w:t>3) вспомогательные виды разрешенного использования:</w:t>
      </w:r>
      <w:r w:rsidR="00DD6432" w:rsidRPr="00DD6432">
        <w:rPr>
          <w:rFonts w:eastAsia="Calibri"/>
          <w:sz w:val="28"/>
          <w:szCs w:val="28"/>
        </w:rPr>
        <w:t xml:space="preserve"> п</w:t>
      </w:r>
      <w:r w:rsidR="00DD6432" w:rsidRPr="00DD6432">
        <w:rPr>
          <w:sz w:val="28"/>
          <w:szCs w:val="28"/>
        </w:rPr>
        <w:t>редоставление коммунальных услуг (3.1.1), благоустройство территории (12.0.2).</w:t>
      </w:r>
    </w:p>
    <w:p w:rsidR="00EB65BC" w:rsidRDefault="00EB65BC" w:rsidP="00EB65BC">
      <w:pPr>
        <w:autoSpaceDE w:val="0"/>
        <w:autoSpaceDN w:val="0"/>
        <w:adjustRightInd w:val="0"/>
        <w:ind w:firstLine="709"/>
        <w:jc w:val="both"/>
        <w:rPr>
          <w:sz w:val="28"/>
          <w:szCs w:val="28"/>
        </w:rPr>
      </w:pPr>
      <w:r w:rsidRPr="00653C8F">
        <w:rPr>
          <w:sz w:val="28"/>
          <w:szCs w:val="28"/>
        </w:rPr>
        <w:t xml:space="preserve">Предельные параметры застройки земельного участка установлены Правилами землепользования и застройки муниципального образования города Ставрополя Ставропольского края, утвержденными решением </w:t>
      </w:r>
      <w:r w:rsidRPr="00E200A4">
        <w:rPr>
          <w:sz w:val="28"/>
          <w:szCs w:val="28"/>
        </w:rPr>
        <w:t>Ставропольско</w:t>
      </w:r>
      <w:r>
        <w:rPr>
          <w:sz w:val="28"/>
          <w:szCs w:val="28"/>
        </w:rPr>
        <w:t>й городской Думы от 28 июня 2021 г. №</w:t>
      </w:r>
      <w:r w:rsidRPr="00E200A4">
        <w:rPr>
          <w:sz w:val="28"/>
          <w:szCs w:val="28"/>
        </w:rPr>
        <w:t xml:space="preserve"> 572 </w:t>
      </w:r>
      <w:r>
        <w:rPr>
          <w:sz w:val="28"/>
          <w:szCs w:val="28"/>
        </w:rPr>
        <w:t>«</w:t>
      </w:r>
      <w:r w:rsidRPr="00E200A4">
        <w:rPr>
          <w:sz w:val="28"/>
          <w:szCs w:val="28"/>
        </w:rPr>
        <w:t>О Правилах земле</w:t>
      </w:r>
      <w:r w:rsidRPr="00226AA3">
        <w:rPr>
          <w:sz w:val="28"/>
          <w:szCs w:val="28"/>
        </w:rPr>
        <w:t xml:space="preserve">пользования и застройки муниципального образования </w:t>
      </w:r>
      <w:r>
        <w:rPr>
          <w:sz w:val="28"/>
          <w:szCs w:val="28"/>
        </w:rPr>
        <w:t xml:space="preserve">                              </w:t>
      </w:r>
      <w:r w:rsidRPr="00226AA3">
        <w:rPr>
          <w:sz w:val="28"/>
          <w:szCs w:val="28"/>
        </w:rPr>
        <w:t>города Ставрополя Ставропольского»</w:t>
      </w:r>
      <w:r>
        <w:rPr>
          <w:sz w:val="28"/>
          <w:szCs w:val="28"/>
        </w:rPr>
        <w:t>:</w:t>
      </w:r>
    </w:p>
    <w:tbl>
      <w:tblPr>
        <w:tblW w:w="9356"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418"/>
        <w:gridCol w:w="1134"/>
      </w:tblGrid>
      <w:tr w:rsidR="00EB6B3D" w:rsidRPr="00757CBE" w:rsidTr="00EB6B3D">
        <w:trPr>
          <w:trHeight w:val="454"/>
        </w:trPr>
        <w:tc>
          <w:tcPr>
            <w:tcW w:w="1560" w:type="dxa"/>
            <w:vMerge w:val="restart"/>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7796" w:type="dxa"/>
            <w:gridSpan w:val="6"/>
          </w:tcPr>
          <w:p w:rsidR="00EB6B3D" w:rsidRPr="00757CBE" w:rsidRDefault="00EB6B3D" w:rsidP="008D4BF9">
            <w:pPr>
              <w:pStyle w:val="ConsPlusNormal"/>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Параметры разрешенного строительства, реконструкции объектов капитального строительства</w:t>
            </w:r>
          </w:p>
        </w:tc>
      </w:tr>
      <w:tr w:rsidR="00EB6B3D" w:rsidRPr="00757CBE" w:rsidTr="00EB6B3D">
        <w:trPr>
          <w:trHeight w:val="1338"/>
        </w:trPr>
        <w:tc>
          <w:tcPr>
            <w:tcW w:w="1560" w:type="dxa"/>
            <w:vMerge/>
          </w:tcPr>
          <w:p w:rsidR="00EB6B3D" w:rsidRPr="00757CBE" w:rsidRDefault="00EB6B3D" w:rsidP="008D4BF9">
            <w:pPr>
              <w:jc w:val="center"/>
              <w:rPr>
                <w:color w:val="000000" w:themeColor="text1"/>
                <w:sz w:val="16"/>
                <w:szCs w:val="16"/>
              </w:rPr>
            </w:pPr>
          </w:p>
        </w:tc>
        <w:tc>
          <w:tcPr>
            <w:tcW w:w="1275" w:type="dxa"/>
          </w:tcPr>
          <w:p w:rsidR="00EB6B3D" w:rsidRDefault="00EB6B3D" w:rsidP="008D4BF9">
            <w:pPr>
              <w:pStyle w:val="ConsPlusNormal"/>
              <w:ind w:firstLine="0"/>
              <w:jc w:val="center"/>
              <w:rPr>
                <w:rFonts w:ascii="Times New Roman" w:hAnsi="Times New Roman" w:cs="Times New Roman"/>
                <w:color w:val="000000" w:themeColor="text1"/>
                <w:sz w:val="16"/>
                <w:szCs w:val="16"/>
              </w:rPr>
            </w:pPr>
            <w:proofErr w:type="spellStart"/>
            <w:r w:rsidRPr="00757CBE">
              <w:rPr>
                <w:rFonts w:ascii="Times New Roman" w:hAnsi="Times New Roman" w:cs="Times New Roman"/>
                <w:color w:val="000000" w:themeColor="text1"/>
                <w:sz w:val="16"/>
                <w:szCs w:val="16"/>
              </w:rPr>
              <w:t>Характеристи</w:t>
            </w:r>
            <w:proofErr w:type="spellEnd"/>
            <w:r w:rsidRPr="00757CBE">
              <w:rPr>
                <w:rFonts w:ascii="Times New Roman" w:hAnsi="Times New Roman" w:cs="Times New Roman"/>
                <w:color w:val="000000" w:themeColor="text1"/>
                <w:sz w:val="16"/>
                <w:szCs w:val="16"/>
              </w:rPr>
              <w:t>-</w:t>
            </w:r>
          </w:p>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ка вида разрешенного использования</w:t>
            </w:r>
          </w:p>
        </w:tc>
        <w:tc>
          <w:tcPr>
            <w:tcW w:w="1134" w:type="dxa"/>
          </w:tcPr>
          <w:p w:rsidR="00EB6B3D" w:rsidRPr="00757CBE" w:rsidRDefault="00EB6B3D" w:rsidP="008D4BF9">
            <w:pPr>
              <w:pStyle w:val="ConsPlusNormal"/>
              <w:ind w:right="-62"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Предельное количество этажей зданий, строений, сооружений</w:t>
            </w:r>
          </w:p>
        </w:tc>
        <w:tc>
          <w:tcPr>
            <w:tcW w:w="1418"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Предельные (минимальные и (или) максимальные) размеры земельных участков, в том числе их площадь, кв. м</w:t>
            </w:r>
          </w:p>
        </w:tc>
        <w:tc>
          <w:tcPr>
            <w:tcW w:w="1417"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Максимальный процент застройки в границах земельного участка</w:t>
            </w:r>
          </w:p>
        </w:tc>
        <w:tc>
          <w:tcPr>
            <w:tcW w:w="1418"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Минимальные отступы от границ земельных участков</w:t>
            </w:r>
          </w:p>
        </w:tc>
        <w:tc>
          <w:tcPr>
            <w:tcW w:w="1134" w:type="dxa"/>
          </w:tcPr>
          <w:p w:rsidR="00EB6B3D" w:rsidRPr="00757CBE" w:rsidRDefault="00EB6B3D" w:rsidP="008D4BF9">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Иные предельные параметры</w:t>
            </w:r>
          </w:p>
        </w:tc>
      </w:tr>
    </w:tbl>
    <w:p w:rsidR="00EB6B3D" w:rsidRPr="00EB6B3D" w:rsidRDefault="00EB6B3D" w:rsidP="00EB6B3D">
      <w:pPr>
        <w:autoSpaceDE w:val="0"/>
        <w:autoSpaceDN w:val="0"/>
        <w:adjustRightInd w:val="0"/>
        <w:spacing w:line="120" w:lineRule="auto"/>
        <w:ind w:firstLine="709"/>
        <w:jc w:val="both"/>
        <w:rPr>
          <w:sz w:val="2"/>
          <w:szCs w:val="2"/>
        </w:rPr>
      </w:pP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418"/>
        <w:gridCol w:w="1134"/>
      </w:tblGrid>
      <w:tr w:rsidR="00EB6B3D" w:rsidRPr="00757CBE" w:rsidTr="00745F3D">
        <w:trPr>
          <w:trHeight w:val="158"/>
          <w:tblHeader/>
        </w:trPr>
        <w:tc>
          <w:tcPr>
            <w:tcW w:w="1560"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1</w:t>
            </w:r>
          </w:p>
        </w:tc>
        <w:tc>
          <w:tcPr>
            <w:tcW w:w="1275"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2</w:t>
            </w:r>
          </w:p>
        </w:tc>
        <w:tc>
          <w:tcPr>
            <w:tcW w:w="1134"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3</w:t>
            </w:r>
          </w:p>
        </w:tc>
        <w:tc>
          <w:tcPr>
            <w:tcW w:w="1418"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4</w:t>
            </w:r>
          </w:p>
        </w:tc>
        <w:tc>
          <w:tcPr>
            <w:tcW w:w="1417"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6</w:t>
            </w:r>
          </w:p>
        </w:tc>
        <w:tc>
          <w:tcPr>
            <w:tcW w:w="1134" w:type="dxa"/>
            <w:tcBorders>
              <w:top w:val="single" w:sz="4" w:space="0" w:color="auto"/>
              <w:left w:val="single" w:sz="4" w:space="0" w:color="auto"/>
              <w:right w:val="single" w:sz="4" w:space="0" w:color="auto"/>
            </w:tcBorders>
          </w:tcPr>
          <w:p w:rsidR="00EB6B3D" w:rsidRPr="00891208" w:rsidRDefault="00EB6B3D" w:rsidP="00EB6B3D">
            <w:pPr>
              <w:pStyle w:val="ConsPlusNormal"/>
              <w:ind w:firstLine="0"/>
              <w:jc w:val="center"/>
              <w:rPr>
                <w:rFonts w:ascii="Times New Roman" w:hAnsi="Times New Roman" w:cs="Times New Roman"/>
                <w:sz w:val="16"/>
                <w:szCs w:val="16"/>
              </w:rPr>
            </w:pPr>
            <w:r>
              <w:rPr>
                <w:rFonts w:ascii="Times New Roman" w:hAnsi="Times New Roman" w:cs="Times New Roman"/>
                <w:sz w:val="16"/>
                <w:szCs w:val="16"/>
              </w:rPr>
              <w:t>7</w:t>
            </w:r>
          </w:p>
        </w:tc>
      </w:tr>
      <w:tr w:rsidR="00891208" w:rsidRPr="00757CBE" w:rsidTr="00745F3D">
        <w:trPr>
          <w:trHeight w:val="4912"/>
        </w:trPr>
        <w:tc>
          <w:tcPr>
            <w:tcW w:w="1560" w:type="dxa"/>
            <w:tcBorders>
              <w:top w:val="single" w:sz="4" w:space="0" w:color="auto"/>
              <w:left w:val="single" w:sz="4" w:space="0" w:color="auto"/>
              <w:right w:val="single" w:sz="4" w:space="0" w:color="auto"/>
            </w:tcBorders>
          </w:tcPr>
          <w:p w:rsidR="00891208" w:rsidRPr="00891208" w:rsidRDefault="00891208" w:rsidP="00EB6B3D">
            <w:pPr>
              <w:pStyle w:val="ConsPlusNormal"/>
              <w:ind w:firstLine="0"/>
              <w:jc w:val="center"/>
              <w:rPr>
                <w:rFonts w:ascii="Times New Roman" w:hAnsi="Times New Roman" w:cs="Times New Roman"/>
                <w:sz w:val="16"/>
                <w:szCs w:val="16"/>
              </w:rPr>
            </w:pPr>
            <w:r w:rsidRPr="00891208">
              <w:rPr>
                <w:rFonts w:ascii="Times New Roman" w:hAnsi="Times New Roman" w:cs="Times New Roman"/>
                <w:sz w:val="16"/>
                <w:szCs w:val="16"/>
              </w:rPr>
              <w:t>Деловое управление (4.1)</w:t>
            </w:r>
          </w:p>
        </w:tc>
        <w:tc>
          <w:tcPr>
            <w:tcW w:w="1275" w:type="dxa"/>
            <w:tcBorders>
              <w:top w:val="single" w:sz="4" w:space="0" w:color="auto"/>
              <w:left w:val="single" w:sz="4" w:space="0" w:color="auto"/>
              <w:right w:val="single" w:sz="4" w:space="0" w:color="auto"/>
            </w:tcBorders>
          </w:tcPr>
          <w:p w:rsidR="00891208" w:rsidRPr="00891208" w:rsidRDefault="00891208" w:rsidP="00EB6B3D">
            <w:pPr>
              <w:pStyle w:val="ConsPlusNormal"/>
              <w:ind w:firstLine="0"/>
              <w:jc w:val="center"/>
              <w:rPr>
                <w:rFonts w:ascii="Times New Roman" w:hAnsi="Times New Roman" w:cs="Times New Roman"/>
                <w:sz w:val="16"/>
                <w:szCs w:val="16"/>
              </w:rPr>
            </w:pPr>
            <w:r w:rsidRPr="00891208">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tcBorders>
              <w:top w:val="single" w:sz="4" w:space="0" w:color="auto"/>
              <w:left w:val="single" w:sz="4" w:space="0" w:color="auto"/>
              <w:right w:val="single" w:sz="4" w:space="0" w:color="auto"/>
            </w:tcBorders>
          </w:tcPr>
          <w:p w:rsidR="00891208" w:rsidRPr="00891208" w:rsidRDefault="00891208" w:rsidP="00EB6B3D">
            <w:pPr>
              <w:pStyle w:val="ConsPlusNormal"/>
              <w:ind w:firstLine="0"/>
              <w:jc w:val="center"/>
              <w:rPr>
                <w:rFonts w:ascii="Times New Roman" w:hAnsi="Times New Roman" w:cs="Times New Roman"/>
                <w:sz w:val="16"/>
                <w:szCs w:val="16"/>
              </w:rPr>
            </w:pPr>
            <w:r w:rsidRPr="00891208">
              <w:rPr>
                <w:rFonts w:ascii="Times New Roman" w:hAnsi="Times New Roman" w:cs="Times New Roman"/>
                <w:sz w:val="16"/>
                <w:szCs w:val="16"/>
              </w:rPr>
              <w:t>не подлежит установлению</w:t>
            </w:r>
          </w:p>
        </w:tc>
        <w:tc>
          <w:tcPr>
            <w:tcW w:w="1418" w:type="dxa"/>
            <w:tcBorders>
              <w:top w:val="single" w:sz="4" w:space="0" w:color="auto"/>
              <w:left w:val="single" w:sz="4" w:space="0" w:color="auto"/>
              <w:right w:val="single" w:sz="4" w:space="0" w:color="auto"/>
            </w:tcBorders>
          </w:tcPr>
          <w:p w:rsidR="00891208" w:rsidRPr="00891208" w:rsidRDefault="00891208" w:rsidP="00EB6B3D">
            <w:pPr>
              <w:pStyle w:val="ConsPlusNormal"/>
              <w:ind w:firstLine="0"/>
              <w:jc w:val="center"/>
              <w:rPr>
                <w:rFonts w:ascii="Times New Roman" w:hAnsi="Times New Roman" w:cs="Times New Roman"/>
                <w:sz w:val="16"/>
                <w:szCs w:val="16"/>
              </w:rPr>
            </w:pPr>
            <w:r w:rsidRPr="00891208">
              <w:rPr>
                <w:rFonts w:ascii="Times New Roman" w:hAnsi="Times New Roman" w:cs="Times New Roman"/>
                <w:sz w:val="16"/>
                <w:szCs w:val="16"/>
              </w:rPr>
              <w:t>не подлежат установлению</w:t>
            </w:r>
          </w:p>
        </w:tc>
        <w:tc>
          <w:tcPr>
            <w:tcW w:w="1417" w:type="dxa"/>
            <w:tcBorders>
              <w:top w:val="single" w:sz="4" w:space="0" w:color="auto"/>
              <w:left w:val="single" w:sz="4" w:space="0" w:color="auto"/>
              <w:right w:val="single" w:sz="4" w:space="0" w:color="auto"/>
            </w:tcBorders>
          </w:tcPr>
          <w:p w:rsidR="00891208" w:rsidRPr="00891208" w:rsidRDefault="00891208" w:rsidP="00EB6B3D">
            <w:pPr>
              <w:pStyle w:val="ConsPlusNormal"/>
              <w:ind w:firstLine="0"/>
              <w:jc w:val="center"/>
              <w:rPr>
                <w:rFonts w:ascii="Times New Roman" w:hAnsi="Times New Roman" w:cs="Times New Roman"/>
                <w:sz w:val="16"/>
                <w:szCs w:val="16"/>
              </w:rPr>
            </w:pPr>
            <w:r w:rsidRPr="00891208">
              <w:rPr>
                <w:rFonts w:ascii="Times New Roman" w:hAnsi="Times New Roman" w:cs="Times New Roman"/>
                <w:sz w:val="16"/>
                <w:szCs w:val="16"/>
              </w:rPr>
              <w:t>60</w:t>
            </w:r>
          </w:p>
        </w:tc>
        <w:tc>
          <w:tcPr>
            <w:tcW w:w="1418" w:type="dxa"/>
            <w:tcBorders>
              <w:top w:val="single" w:sz="4" w:space="0" w:color="auto"/>
              <w:left w:val="single" w:sz="4" w:space="0" w:color="auto"/>
              <w:right w:val="single" w:sz="4" w:space="0" w:color="auto"/>
            </w:tcBorders>
          </w:tcPr>
          <w:p w:rsidR="00891208" w:rsidRPr="00891208" w:rsidRDefault="00891208" w:rsidP="00EB6B3D">
            <w:pPr>
              <w:pStyle w:val="ConsPlusNormal"/>
              <w:ind w:firstLine="0"/>
              <w:jc w:val="center"/>
              <w:rPr>
                <w:rFonts w:ascii="Times New Roman" w:hAnsi="Times New Roman" w:cs="Times New Roman"/>
                <w:sz w:val="16"/>
                <w:szCs w:val="16"/>
              </w:rPr>
            </w:pPr>
            <w:r w:rsidRPr="00891208">
              <w:rPr>
                <w:rFonts w:ascii="Times New Roman" w:hAnsi="Times New Roman" w:cs="Times New Roman"/>
                <w:sz w:val="16"/>
                <w:szCs w:val="16"/>
              </w:rPr>
              <w:t>расстояние до стены объекта капитального строительства от границы земельного участка, смежной с линией объекта улично-дорожной сети (улица, проспект, бульвар, шоссе) - 5 м;</w:t>
            </w:r>
          </w:p>
          <w:p w:rsidR="00891208" w:rsidRPr="00891208" w:rsidRDefault="00891208" w:rsidP="00EB6B3D">
            <w:pPr>
              <w:pStyle w:val="ConsPlusNormal"/>
              <w:ind w:firstLine="0"/>
              <w:jc w:val="center"/>
              <w:rPr>
                <w:rFonts w:ascii="Times New Roman" w:hAnsi="Times New Roman" w:cs="Times New Roman"/>
                <w:sz w:val="16"/>
                <w:szCs w:val="16"/>
              </w:rPr>
            </w:pPr>
            <w:r w:rsidRPr="00891208">
              <w:rPr>
                <w:rFonts w:ascii="Times New Roman" w:hAnsi="Times New Roman" w:cs="Times New Roman"/>
                <w:sz w:val="16"/>
                <w:szCs w:val="16"/>
              </w:rPr>
              <w:t>смежной с линией объекта улично-дорожной сети (проезд, переулок, тупик) - 3 м, смежной с земельным участком или землями, находящимися в государственной и муниципальной собственности –</w:t>
            </w:r>
          </w:p>
          <w:p w:rsidR="00891208" w:rsidRPr="00891208" w:rsidRDefault="00891208" w:rsidP="00EB6B3D">
            <w:pPr>
              <w:pStyle w:val="ConsPlusNormal"/>
              <w:ind w:firstLine="0"/>
              <w:jc w:val="center"/>
              <w:rPr>
                <w:rFonts w:ascii="Times New Roman" w:hAnsi="Times New Roman" w:cs="Times New Roman"/>
                <w:sz w:val="16"/>
                <w:szCs w:val="16"/>
              </w:rPr>
            </w:pPr>
            <w:r w:rsidRPr="00891208">
              <w:rPr>
                <w:rFonts w:ascii="Times New Roman" w:hAnsi="Times New Roman" w:cs="Times New Roman"/>
                <w:sz w:val="16"/>
                <w:szCs w:val="16"/>
              </w:rPr>
              <w:t xml:space="preserve">3 м </w:t>
            </w:r>
            <w:hyperlink w:anchor="P10859" w:history="1">
              <w:r w:rsidRPr="00891208">
                <w:rPr>
                  <w:rFonts w:ascii="Times New Roman" w:hAnsi="Times New Roman" w:cs="Times New Roman"/>
                  <w:color w:val="0000FF"/>
                  <w:sz w:val="16"/>
                  <w:szCs w:val="16"/>
                </w:rPr>
                <w:t>&lt;**&gt;</w:t>
              </w:r>
            </w:hyperlink>
          </w:p>
        </w:tc>
        <w:tc>
          <w:tcPr>
            <w:tcW w:w="1134" w:type="dxa"/>
            <w:tcBorders>
              <w:top w:val="single" w:sz="4" w:space="0" w:color="auto"/>
              <w:left w:val="single" w:sz="4" w:space="0" w:color="auto"/>
              <w:right w:val="single" w:sz="4" w:space="0" w:color="auto"/>
            </w:tcBorders>
          </w:tcPr>
          <w:p w:rsidR="00891208" w:rsidRPr="00891208" w:rsidRDefault="00891208" w:rsidP="00EB6B3D">
            <w:pPr>
              <w:pStyle w:val="ConsPlusNormal"/>
              <w:ind w:firstLine="0"/>
              <w:jc w:val="center"/>
              <w:rPr>
                <w:rFonts w:ascii="Times New Roman" w:hAnsi="Times New Roman" w:cs="Times New Roman"/>
                <w:sz w:val="16"/>
                <w:szCs w:val="16"/>
              </w:rPr>
            </w:pPr>
            <w:r w:rsidRPr="00891208">
              <w:rPr>
                <w:rFonts w:ascii="Times New Roman" w:hAnsi="Times New Roman" w:cs="Times New Roman"/>
                <w:sz w:val="16"/>
                <w:szCs w:val="16"/>
              </w:rPr>
              <w:t xml:space="preserve">при наличии утвержденных документацией по планировке территории красных линий расстояние от стены объекта капитального строительства до красной линии улиц, проспекта, бульвара, шоссе - 5 м; проезда, переулка, тупика - 3 м </w:t>
            </w:r>
            <w:hyperlink w:anchor="P10859" w:history="1">
              <w:r w:rsidRPr="00891208">
                <w:rPr>
                  <w:rFonts w:ascii="Times New Roman" w:hAnsi="Times New Roman" w:cs="Times New Roman"/>
                  <w:color w:val="0000FF"/>
                  <w:sz w:val="16"/>
                  <w:szCs w:val="16"/>
                </w:rPr>
                <w:t>&lt;**&gt;</w:t>
              </w:r>
            </w:hyperlink>
            <w:r w:rsidRPr="00891208">
              <w:rPr>
                <w:rFonts w:ascii="Times New Roman" w:hAnsi="Times New Roman" w:cs="Times New Roman"/>
                <w:sz w:val="16"/>
                <w:szCs w:val="16"/>
              </w:rPr>
              <w:t xml:space="preserve"> </w:t>
            </w:r>
            <w:hyperlink w:anchor="P10860" w:history="1">
              <w:r w:rsidRPr="00891208">
                <w:rPr>
                  <w:rFonts w:ascii="Times New Roman" w:hAnsi="Times New Roman" w:cs="Times New Roman"/>
                  <w:color w:val="0000FF"/>
                  <w:sz w:val="16"/>
                  <w:szCs w:val="16"/>
                </w:rPr>
                <w:t>&lt;***&gt;</w:t>
              </w:r>
            </w:hyperlink>
          </w:p>
        </w:tc>
      </w:tr>
      <w:tr w:rsidR="003A5104" w:rsidRPr="00757CBE" w:rsidTr="00527B1A">
        <w:trPr>
          <w:trHeight w:val="1118"/>
        </w:trPr>
        <w:tc>
          <w:tcPr>
            <w:tcW w:w="1560" w:type="dxa"/>
            <w:tcBorders>
              <w:top w:val="single" w:sz="4" w:space="0" w:color="auto"/>
              <w:left w:val="single" w:sz="4" w:space="0" w:color="auto"/>
              <w:bottom w:val="single" w:sz="4" w:space="0" w:color="auto"/>
              <w:right w:val="single" w:sz="4" w:space="0" w:color="auto"/>
            </w:tcBorders>
          </w:tcPr>
          <w:p w:rsidR="003A5104" w:rsidRPr="00EB6B3D" w:rsidRDefault="003A5104" w:rsidP="003A5104">
            <w:pPr>
              <w:jc w:val="center"/>
              <w:rPr>
                <w:sz w:val="16"/>
                <w:szCs w:val="16"/>
              </w:rPr>
            </w:pPr>
            <w:r w:rsidRPr="00EB6B3D">
              <w:rPr>
                <w:sz w:val="16"/>
                <w:szCs w:val="16"/>
              </w:rPr>
              <w:t>Магазины (4.4)</w:t>
            </w:r>
          </w:p>
        </w:tc>
        <w:tc>
          <w:tcPr>
            <w:tcW w:w="1275" w:type="dxa"/>
            <w:tcBorders>
              <w:top w:val="single" w:sz="4" w:space="0" w:color="auto"/>
              <w:left w:val="single" w:sz="4" w:space="0" w:color="auto"/>
              <w:bottom w:val="single" w:sz="4" w:space="0" w:color="auto"/>
              <w:right w:val="single" w:sz="4" w:space="0" w:color="auto"/>
            </w:tcBorders>
          </w:tcPr>
          <w:p w:rsidR="003A5104" w:rsidRPr="00EB6B3D" w:rsidRDefault="003A5104" w:rsidP="003A5104">
            <w:pPr>
              <w:pStyle w:val="ConsPlusNormal"/>
              <w:ind w:firstLine="0"/>
              <w:jc w:val="center"/>
              <w:rPr>
                <w:rFonts w:ascii="Times New Roman" w:hAnsi="Times New Roman" w:cs="Times New Roman"/>
                <w:sz w:val="16"/>
                <w:szCs w:val="16"/>
              </w:rPr>
            </w:pPr>
            <w:r w:rsidRPr="00EB6B3D">
              <w:rPr>
                <w:rFonts w:ascii="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tcBorders>
              <w:top w:val="single" w:sz="4" w:space="0" w:color="auto"/>
              <w:left w:val="single" w:sz="4" w:space="0" w:color="auto"/>
              <w:bottom w:val="single" w:sz="4" w:space="0" w:color="auto"/>
              <w:right w:val="single" w:sz="4" w:space="0" w:color="auto"/>
            </w:tcBorders>
          </w:tcPr>
          <w:p w:rsidR="003A5104" w:rsidRPr="00EB6B3D" w:rsidRDefault="003A5104" w:rsidP="003A5104">
            <w:pPr>
              <w:pStyle w:val="ConsPlusNormal"/>
              <w:ind w:firstLine="0"/>
              <w:jc w:val="center"/>
              <w:rPr>
                <w:rFonts w:ascii="Times New Roman" w:hAnsi="Times New Roman" w:cs="Times New Roman"/>
                <w:sz w:val="16"/>
                <w:szCs w:val="16"/>
              </w:rPr>
            </w:pPr>
            <w:r w:rsidRPr="00EB6B3D">
              <w:rPr>
                <w:rFonts w:ascii="Times New Roman" w:hAnsi="Times New Roman" w:cs="Times New Roman"/>
                <w:sz w:val="16"/>
                <w:szCs w:val="16"/>
              </w:rPr>
              <w:t>количество этажей - 8, из них этажность - 5</w:t>
            </w:r>
          </w:p>
        </w:tc>
        <w:tc>
          <w:tcPr>
            <w:tcW w:w="1418" w:type="dxa"/>
            <w:tcBorders>
              <w:top w:val="single" w:sz="4" w:space="0" w:color="auto"/>
              <w:left w:val="single" w:sz="4" w:space="0" w:color="auto"/>
              <w:bottom w:val="single" w:sz="4" w:space="0" w:color="auto"/>
              <w:right w:val="single" w:sz="4" w:space="0" w:color="auto"/>
            </w:tcBorders>
          </w:tcPr>
          <w:p w:rsidR="003A5104" w:rsidRPr="00EB6B3D" w:rsidRDefault="003A5104" w:rsidP="003A5104">
            <w:pPr>
              <w:pStyle w:val="ConsPlusNormal"/>
              <w:ind w:firstLine="0"/>
              <w:jc w:val="center"/>
              <w:rPr>
                <w:rFonts w:ascii="Times New Roman" w:hAnsi="Times New Roman" w:cs="Times New Roman"/>
                <w:sz w:val="16"/>
                <w:szCs w:val="16"/>
              </w:rPr>
            </w:pPr>
            <w:r w:rsidRPr="00EB6B3D">
              <w:rPr>
                <w:rFonts w:ascii="Times New Roman" w:hAnsi="Times New Roman" w:cs="Times New Roman"/>
                <w:sz w:val="16"/>
                <w:szCs w:val="16"/>
              </w:rPr>
              <w:t>не подлежат установлению</w:t>
            </w:r>
          </w:p>
        </w:tc>
        <w:tc>
          <w:tcPr>
            <w:tcW w:w="1417" w:type="dxa"/>
            <w:tcBorders>
              <w:top w:val="single" w:sz="4" w:space="0" w:color="auto"/>
              <w:left w:val="single" w:sz="4" w:space="0" w:color="auto"/>
              <w:bottom w:val="single" w:sz="4" w:space="0" w:color="auto"/>
              <w:right w:val="single" w:sz="4" w:space="0" w:color="auto"/>
            </w:tcBorders>
          </w:tcPr>
          <w:p w:rsidR="003A5104" w:rsidRPr="00EB6B3D" w:rsidRDefault="003A5104" w:rsidP="003A5104">
            <w:pPr>
              <w:pStyle w:val="ConsPlusNormal"/>
              <w:ind w:firstLine="0"/>
              <w:jc w:val="center"/>
              <w:rPr>
                <w:rFonts w:ascii="Times New Roman" w:hAnsi="Times New Roman" w:cs="Times New Roman"/>
                <w:sz w:val="16"/>
                <w:szCs w:val="16"/>
              </w:rPr>
            </w:pPr>
            <w:r w:rsidRPr="00EB6B3D">
              <w:rPr>
                <w:rFonts w:ascii="Times New Roman" w:hAnsi="Times New Roman" w:cs="Times New Roman"/>
                <w:sz w:val="16"/>
                <w:szCs w:val="16"/>
              </w:rPr>
              <w:t>60</w:t>
            </w:r>
          </w:p>
        </w:tc>
        <w:tc>
          <w:tcPr>
            <w:tcW w:w="1418" w:type="dxa"/>
            <w:tcBorders>
              <w:top w:val="single" w:sz="4" w:space="0" w:color="auto"/>
              <w:left w:val="single" w:sz="4" w:space="0" w:color="auto"/>
              <w:bottom w:val="single" w:sz="4" w:space="0" w:color="auto"/>
              <w:right w:val="single" w:sz="4" w:space="0" w:color="auto"/>
            </w:tcBorders>
          </w:tcPr>
          <w:p w:rsidR="003A5104" w:rsidRPr="00EB6B3D" w:rsidRDefault="003A5104" w:rsidP="003A5104">
            <w:pPr>
              <w:pStyle w:val="ConsPlusNormal"/>
              <w:ind w:left="-28" w:firstLine="0"/>
              <w:jc w:val="center"/>
              <w:rPr>
                <w:rFonts w:ascii="Times New Roman" w:hAnsi="Times New Roman" w:cs="Times New Roman"/>
                <w:sz w:val="16"/>
                <w:szCs w:val="16"/>
              </w:rPr>
            </w:pPr>
            <w:r w:rsidRPr="00EB6B3D">
              <w:rPr>
                <w:rFonts w:ascii="Times New Roman" w:hAnsi="Times New Roman" w:cs="Times New Roman"/>
                <w:sz w:val="16"/>
                <w:szCs w:val="16"/>
              </w:rPr>
              <w:t xml:space="preserve">расстояние до стены объекта капитального строительства от границы земельного участка, смежной с линией объекта улично-дорожной сети (улица, проспект, бульвар, шоссе) </w:t>
            </w:r>
            <w:r>
              <w:rPr>
                <w:rFonts w:ascii="Times New Roman" w:hAnsi="Times New Roman" w:cs="Times New Roman"/>
                <w:sz w:val="16"/>
                <w:szCs w:val="16"/>
              </w:rPr>
              <w:t>–</w:t>
            </w:r>
          </w:p>
          <w:p w:rsidR="003A5104" w:rsidRPr="00EB6B3D" w:rsidRDefault="003A5104" w:rsidP="003A5104">
            <w:pPr>
              <w:pStyle w:val="ConsPlusNormal"/>
              <w:ind w:left="-28" w:firstLine="0"/>
              <w:jc w:val="center"/>
              <w:rPr>
                <w:rFonts w:ascii="Times New Roman" w:hAnsi="Times New Roman" w:cs="Times New Roman"/>
                <w:sz w:val="16"/>
                <w:szCs w:val="16"/>
              </w:rPr>
            </w:pPr>
            <w:r w:rsidRPr="00EB6B3D">
              <w:rPr>
                <w:rFonts w:ascii="Times New Roman" w:hAnsi="Times New Roman" w:cs="Times New Roman"/>
                <w:sz w:val="16"/>
                <w:szCs w:val="16"/>
              </w:rPr>
              <w:t>5 м;</w:t>
            </w:r>
          </w:p>
          <w:p w:rsidR="003A5104" w:rsidRPr="00EB6B3D" w:rsidRDefault="003A5104" w:rsidP="003A5104">
            <w:pPr>
              <w:pStyle w:val="ConsPlusNormal"/>
              <w:ind w:right="-28"/>
              <w:jc w:val="center"/>
              <w:rPr>
                <w:rFonts w:ascii="Times New Roman" w:hAnsi="Times New Roman" w:cs="Times New Roman"/>
                <w:sz w:val="16"/>
                <w:szCs w:val="16"/>
              </w:rPr>
            </w:pPr>
            <w:r w:rsidRPr="00EB6B3D">
              <w:rPr>
                <w:rFonts w:ascii="Times New Roman" w:hAnsi="Times New Roman" w:cs="Times New Roman"/>
                <w:sz w:val="16"/>
                <w:szCs w:val="16"/>
              </w:rPr>
              <w:t xml:space="preserve">смежной с линией объекта улично-дорожной сети (проезд, переулок, тупик) - 3 </w:t>
            </w:r>
            <w:r w:rsidRPr="00EB6B3D">
              <w:rPr>
                <w:rFonts w:ascii="Times New Roman" w:hAnsi="Times New Roman" w:cs="Times New Roman"/>
                <w:sz w:val="16"/>
                <w:szCs w:val="16"/>
              </w:rPr>
              <w:lastRenderedPageBreak/>
              <w:t>м, смежной с земельным участком или землями, находящимися в государственной и</w:t>
            </w:r>
            <w:r w:rsidR="00E2202C" w:rsidRPr="00EB6B3D">
              <w:rPr>
                <w:rFonts w:ascii="Times New Roman" w:hAnsi="Times New Roman" w:cs="Times New Roman"/>
                <w:sz w:val="16"/>
                <w:szCs w:val="16"/>
              </w:rPr>
              <w:t xml:space="preserve"> </w:t>
            </w:r>
            <w:r w:rsidR="00E2202C" w:rsidRPr="00EB6B3D">
              <w:rPr>
                <w:rFonts w:ascii="Times New Roman" w:hAnsi="Times New Roman" w:cs="Times New Roman"/>
                <w:sz w:val="16"/>
                <w:szCs w:val="16"/>
              </w:rPr>
              <w:t xml:space="preserve">муниципальной собственности - 3 м </w:t>
            </w:r>
            <w:hyperlink w:anchor="P10859" w:history="1">
              <w:r w:rsidR="00E2202C" w:rsidRPr="00EB6B3D">
                <w:rPr>
                  <w:rFonts w:ascii="Times New Roman" w:hAnsi="Times New Roman" w:cs="Times New Roman"/>
                  <w:color w:val="0000FF"/>
                  <w:sz w:val="16"/>
                  <w:szCs w:val="16"/>
                </w:rPr>
                <w:t>&lt;**&gt;</w:t>
              </w:r>
            </w:hyperlink>
          </w:p>
        </w:tc>
        <w:tc>
          <w:tcPr>
            <w:tcW w:w="1134" w:type="dxa"/>
            <w:tcBorders>
              <w:top w:val="single" w:sz="4" w:space="0" w:color="auto"/>
              <w:left w:val="single" w:sz="4" w:space="0" w:color="auto"/>
              <w:bottom w:val="single" w:sz="4" w:space="0" w:color="auto"/>
              <w:right w:val="single" w:sz="4" w:space="0" w:color="auto"/>
            </w:tcBorders>
          </w:tcPr>
          <w:p w:rsidR="003A5104" w:rsidRPr="00EB6B3D" w:rsidRDefault="003A5104" w:rsidP="003A5104">
            <w:pPr>
              <w:pStyle w:val="ConsPlusNormal"/>
              <w:ind w:firstLine="0"/>
              <w:jc w:val="center"/>
              <w:rPr>
                <w:rFonts w:ascii="Times New Roman" w:hAnsi="Times New Roman" w:cs="Times New Roman"/>
                <w:sz w:val="16"/>
                <w:szCs w:val="16"/>
              </w:rPr>
            </w:pPr>
            <w:r w:rsidRPr="00EB6B3D">
              <w:rPr>
                <w:rFonts w:ascii="Times New Roman" w:hAnsi="Times New Roman" w:cs="Times New Roman"/>
                <w:sz w:val="16"/>
                <w:szCs w:val="16"/>
              </w:rPr>
              <w:lastRenderedPageBreak/>
              <w:t>при наличии утвержденных документацией по планировке территории красных линий расстояние от стены объекта капитального строительства до красной</w:t>
            </w:r>
          </w:p>
          <w:p w:rsidR="003A5104" w:rsidRPr="00EB6B3D" w:rsidRDefault="003A5104" w:rsidP="003A5104">
            <w:pPr>
              <w:pStyle w:val="ConsPlusNormal"/>
              <w:ind w:firstLine="0"/>
              <w:jc w:val="center"/>
              <w:rPr>
                <w:rFonts w:ascii="Times New Roman" w:hAnsi="Times New Roman" w:cs="Times New Roman"/>
                <w:sz w:val="16"/>
                <w:szCs w:val="16"/>
              </w:rPr>
            </w:pPr>
            <w:r w:rsidRPr="00EB6B3D">
              <w:rPr>
                <w:rFonts w:ascii="Times New Roman" w:hAnsi="Times New Roman" w:cs="Times New Roman"/>
                <w:sz w:val="16"/>
                <w:szCs w:val="16"/>
              </w:rPr>
              <w:t xml:space="preserve">линии улиц, проспекта, бульвара, шоссе - 5 м; проезда, переулка, </w:t>
            </w:r>
            <w:r w:rsidRPr="00EB6B3D">
              <w:rPr>
                <w:rFonts w:ascii="Times New Roman" w:hAnsi="Times New Roman" w:cs="Times New Roman"/>
                <w:sz w:val="16"/>
                <w:szCs w:val="16"/>
              </w:rPr>
              <w:lastRenderedPageBreak/>
              <w:t xml:space="preserve">тупика - 3 м </w:t>
            </w:r>
            <w:hyperlink w:anchor="P10859" w:history="1">
              <w:r w:rsidRPr="00EB6B3D">
                <w:rPr>
                  <w:rFonts w:ascii="Times New Roman" w:hAnsi="Times New Roman" w:cs="Times New Roman"/>
                  <w:color w:val="0000FF"/>
                  <w:sz w:val="16"/>
                  <w:szCs w:val="16"/>
                </w:rPr>
                <w:t>&lt;**&gt;</w:t>
              </w:r>
            </w:hyperlink>
            <w:r w:rsidRPr="00EB6B3D">
              <w:rPr>
                <w:rFonts w:ascii="Times New Roman" w:hAnsi="Times New Roman" w:cs="Times New Roman"/>
                <w:sz w:val="16"/>
                <w:szCs w:val="16"/>
              </w:rPr>
              <w:t xml:space="preserve"> </w:t>
            </w:r>
            <w:hyperlink w:anchor="P10860" w:history="1">
              <w:r w:rsidRPr="00EB6B3D">
                <w:rPr>
                  <w:rFonts w:ascii="Times New Roman" w:hAnsi="Times New Roman" w:cs="Times New Roman"/>
                  <w:color w:val="0000FF"/>
                  <w:sz w:val="16"/>
                  <w:szCs w:val="16"/>
                </w:rPr>
                <w:t>&lt;***&gt;</w:t>
              </w:r>
            </w:hyperlink>
          </w:p>
        </w:tc>
      </w:tr>
    </w:tbl>
    <w:p w:rsidR="00891208" w:rsidRDefault="00891208" w:rsidP="00891208">
      <w:pPr>
        <w:pStyle w:val="ConsPlusNormal"/>
        <w:ind w:firstLine="539"/>
        <w:jc w:val="both"/>
      </w:pPr>
    </w:p>
    <w:p w:rsidR="00891208" w:rsidRPr="00891208" w:rsidRDefault="00891208" w:rsidP="00891208">
      <w:pPr>
        <w:pStyle w:val="ConsPlusNormal"/>
        <w:ind w:firstLine="539"/>
        <w:jc w:val="both"/>
        <w:rPr>
          <w:rFonts w:ascii="Times New Roman" w:hAnsi="Times New Roman" w:cs="Times New Roman"/>
          <w:sz w:val="28"/>
          <w:szCs w:val="28"/>
        </w:rPr>
      </w:pPr>
      <w:r w:rsidRPr="00891208">
        <w:rPr>
          <w:rFonts w:ascii="Times New Roman" w:hAnsi="Times New Roman" w:cs="Times New Roman"/>
          <w:sz w:val="28"/>
          <w:szCs w:val="28"/>
        </w:rPr>
        <w:t xml:space="preserve">** </w:t>
      </w:r>
      <w:proofErr w:type="gramStart"/>
      <w:r w:rsidRPr="00891208">
        <w:rPr>
          <w:rFonts w:ascii="Times New Roman" w:hAnsi="Times New Roman" w:cs="Times New Roman"/>
          <w:sz w:val="28"/>
          <w:szCs w:val="28"/>
        </w:rPr>
        <w:t>В</w:t>
      </w:r>
      <w:proofErr w:type="gramEnd"/>
      <w:r w:rsidRPr="00891208">
        <w:rPr>
          <w:rFonts w:ascii="Times New Roman" w:hAnsi="Times New Roman" w:cs="Times New Roman"/>
          <w:sz w:val="28"/>
          <w:szCs w:val="28"/>
        </w:rPr>
        <w:t xml:space="preserve">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 по письменному согласию правообладателей земельных участков или объектов капитального строительства.</w:t>
      </w:r>
    </w:p>
    <w:p w:rsidR="00891208" w:rsidRPr="00891208" w:rsidRDefault="00891208" w:rsidP="00891208">
      <w:pPr>
        <w:pStyle w:val="ConsPlusNormal"/>
        <w:ind w:firstLine="539"/>
        <w:jc w:val="both"/>
        <w:rPr>
          <w:rFonts w:ascii="Times New Roman" w:hAnsi="Times New Roman" w:cs="Times New Roman"/>
          <w:sz w:val="28"/>
          <w:szCs w:val="28"/>
        </w:rPr>
      </w:pPr>
      <w:bookmarkStart w:id="0" w:name="P10860"/>
      <w:bookmarkEnd w:id="0"/>
      <w:r w:rsidRPr="00891208">
        <w:rPr>
          <w:rFonts w:ascii="Times New Roman" w:hAnsi="Times New Roman" w:cs="Times New Roman"/>
          <w:sz w:val="28"/>
          <w:szCs w:val="28"/>
        </w:rPr>
        <w:t>*** 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304F78" w:rsidRDefault="00304F78" w:rsidP="00304F78">
      <w:pPr>
        <w:autoSpaceDE w:val="0"/>
        <w:autoSpaceDN w:val="0"/>
        <w:adjustRightInd w:val="0"/>
        <w:ind w:firstLine="539"/>
        <w:jc w:val="both"/>
        <w:rPr>
          <w:rFonts w:eastAsia="Calibri"/>
          <w:sz w:val="28"/>
          <w:szCs w:val="28"/>
        </w:rPr>
      </w:pPr>
      <w:r>
        <w:rPr>
          <w:rFonts w:eastAsia="Calibri"/>
          <w:sz w:val="28"/>
          <w:szCs w:val="28"/>
        </w:rPr>
        <w:t xml:space="preserve">Минимальные расстояния от зданий, сооружений, коммуникаций, инженерных сетей до деревьев с диаметром кроны до 5 метров и кустарников приведены в таблице: </w:t>
      </w: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6265"/>
        <w:gridCol w:w="1388"/>
        <w:gridCol w:w="1765"/>
      </w:tblGrid>
      <w:tr w:rsidR="0025164A" w:rsidTr="00430D5F">
        <w:trPr>
          <w:trHeight w:val="388"/>
        </w:trPr>
        <w:tc>
          <w:tcPr>
            <w:tcW w:w="6265" w:type="dxa"/>
            <w:vMerge w:val="restart"/>
          </w:tcPr>
          <w:p w:rsidR="0025164A" w:rsidRPr="00430D5F" w:rsidRDefault="0025164A" w:rsidP="00925AD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Сооружение, здание, коммуникация, инженерная сеть</w:t>
            </w:r>
          </w:p>
        </w:tc>
        <w:tc>
          <w:tcPr>
            <w:tcW w:w="3153" w:type="dxa"/>
            <w:gridSpan w:val="2"/>
          </w:tcPr>
          <w:p w:rsidR="0025164A" w:rsidRPr="00430D5F" w:rsidRDefault="0025164A" w:rsidP="0025164A">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Расстояния до оси растения, м</w:t>
            </w:r>
          </w:p>
        </w:tc>
      </w:tr>
      <w:tr w:rsidR="0025164A" w:rsidTr="00430D5F">
        <w:tc>
          <w:tcPr>
            <w:tcW w:w="6265" w:type="dxa"/>
            <w:vMerge/>
          </w:tcPr>
          <w:p w:rsidR="0025164A" w:rsidRPr="00430D5F" w:rsidRDefault="0025164A" w:rsidP="0025164A">
            <w:pPr>
              <w:ind w:firstLine="720"/>
            </w:pPr>
          </w:p>
        </w:tc>
        <w:tc>
          <w:tcPr>
            <w:tcW w:w="1388"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дерева</w:t>
            </w:r>
          </w:p>
        </w:tc>
        <w:tc>
          <w:tcPr>
            <w:tcW w:w="1765"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кустарника</w:t>
            </w:r>
          </w:p>
        </w:tc>
      </w:tr>
      <w:tr w:rsidR="0025164A" w:rsidTr="00430D5F">
        <w:tc>
          <w:tcPr>
            <w:tcW w:w="6265" w:type="dxa"/>
          </w:tcPr>
          <w:p w:rsidR="0025164A" w:rsidRPr="00430D5F" w:rsidRDefault="0025164A" w:rsidP="00925AD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От наружных стен зданий и сооружений</w:t>
            </w:r>
          </w:p>
        </w:tc>
        <w:tc>
          <w:tcPr>
            <w:tcW w:w="1388"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5,0</w:t>
            </w:r>
          </w:p>
        </w:tc>
        <w:tc>
          <w:tcPr>
            <w:tcW w:w="1765"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1,5</w:t>
            </w:r>
          </w:p>
        </w:tc>
      </w:tr>
      <w:tr w:rsidR="0025164A" w:rsidTr="00430D5F">
        <w:tc>
          <w:tcPr>
            <w:tcW w:w="6265" w:type="dxa"/>
          </w:tcPr>
          <w:p w:rsidR="0025164A" w:rsidRPr="00430D5F" w:rsidRDefault="0025164A" w:rsidP="00925AD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От края тротуаров</w:t>
            </w:r>
          </w:p>
        </w:tc>
        <w:tc>
          <w:tcPr>
            <w:tcW w:w="1388"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0,7</w:t>
            </w:r>
          </w:p>
        </w:tc>
        <w:tc>
          <w:tcPr>
            <w:tcW w:w="1765"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0,5</w:t>
            </w:r>
          </w:p>
        </w:tc>
      </w:tr>
      <w:tr w:rsidR="0025164A" w:rsidTr="00430D5F">
        <w:tc>
          <w:tcPr>
            <w:tcW w:w="6265" w:type="dxa"/>
          </w:tcPr>
          <w:p w:rsidR="0025164A" w:rsidRPr="00430D5F" w:rsidRDefault="0025164A" w:rsidP="00FC7BB7">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От края проезжей части, улиц, кромок укрепленных полос, обочины дорог и бровок канав</w:t>
            </w:r>
          </w:p>
        </w:tc>
        <w:tc>
          <w:tcPr>
            <w:tcW w:w="1388"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2,0</w:t>
            </w:r>
          </w:p>
        </w:tc>
        <w:tc>
          <w:tcPr>
            <w:tcW w:w="1765"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1,0</w:t>
            </w:r>
          </w:p>
        </w:tc>
      </w:tr>
      <w:tr w:rsidR="0025164A" w:rsidTr="00430D5F">
        <w:tc>
          <w:tcPr>
            <w:tcW w:w="6265" w:type="dxa"/>
          </w:tcPr>
          <w:p w:rsidR="0025164A" w:rsidRPr="00430D5F" w:rsidRDefault="0025164A" w:rsidP="0025164A">
            <w:pPr>
              <w:pStyle w:val="ConsPlusNormal"/>
              <w:ind w:firstLine="0"/>
              <w:jc w:val="both"/>
              <w:rPr>
                <w:rFonts w:ascii="Times New Roman" w:hAnsi="Times New Roman" w:cs="Times New Roman"/>
                <w:sz w:val="24"/>
                <w:szCs w:val="24"/>
              </w:rPr>
            </w:pPr>
            <w:r w:rsidRPr="00430D5F">
              <w:rPr>
                <w:rFonts w:ascii="Times New Roman" w:hAnsi="Times New Roman" w:cs="Times New Roman"/>
                <w:sz w:val="24"/>
                <w:szCs w:val="24"/>
              </w:rPr>
              <w:t>От мачт и опор осветительной сети, колонн и эстакад</w:t>
            </w:r>
          </w:p>
        </w:tc>
        <w:tc>
          <w:tcPr>
            <w:tcW w:w="1388"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4,0</w:t>
            </w:r>
          </w:p>
        </w:tc>
        <w:tc>
          <w:tcPr>
            <w:tcW w:w="1765"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w:t>
            </w:r>
          </w:p>
        </w:tc>
      </w:tr>
      <w:tr w:rsidR="0025164A" w:rsidTr="00430D5F">
        <w:tc>
          <w:tcPr>
            <w:tcW w:w="6265" w:type="dxa"/>
          </w:tcPr>
          <w:p w:rsidR="0025164A" w:rsidRPr="00430D5F" w:rsidRDefault="0025164A" w:rsidP="0025164A">
            <w:pPr>
              <w:pStyle w:val="ConsPlusNormal"/>
              <w:ind w:firstLine="0"/>
              <w:jc w:val="both"/>
              <w:rPr>
                <w:rFonts w:ascii="Times New Roman" w:hAnsi="Times New Roman" w:cs="Times New Roman"/>
                <w:sz w:val="24"/>
                <w:szCs w:val="24"/>
              </w:rPr>
            </w:pPr>
            <w:r w:rsidRPr="00430D5F">
              <w:rPr>
                <w:rFonts w:ascii="Times New Roman" w:hAnsi="Times New Roman" w:cs="Times New Roman"/>
                <w:sz w:val="24"/>
                <w:szCs w:val="24"/>
              </w:rPr>
              <w:t>От подошвы откосов, террас и др.</w:t>
            </w:r>
          </w:p>
        </w:tc>
        <w:tc>
          <w:tcPr>
            <w:tcW w:w="1388"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1,0</w:t>
            </w:r>
          </w:p>
        </w:tc>
        <w:tc>
          <w:tcPr>
            <w:tcW w:w="1765" w:type="dxa"/>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0,5</w:t>
            </w:r>
          </w:p>
        </w:tc>
      </w:tr>
      <w:tr w:rsidR="0025164A" w:rsidTr="00430D5F">
        <w:tc>
          <w:tcPr>
            <w:tcW w:w="6265" w:type="dxa"/>
            <w:tcBorders>
              <w:bottom w:val="single" w:sz="4" w:space="0" w:color="auto"/>
            </w:tcBorders>
          </w:tcPr>
          <w:p w:rsidR="0025164A" w:rsidRPr="00430D5F" w:rsidRDefault="0025164A" w:rsidP="0025164A">
            <w:pPr>
              <w:pStyle w:val="ConsPlusNormal"/>
              <w:ind w:firstLine="0"/>
              <w:jc w:val="both"/>
              <w:rPr>
                <w:rFonts w:ascii="Times New Roman" w:hAnsi="Times New Roman" w:cs="Times New Roman"/>
                <w:sz w:val="24"/>
                <w:szCs w:val="24"/>
              </w:rPr>
            </w:pPr>
            <w:r w:rsidRPr="00430D5F">
              <w:rPr>
                <w:rFonts w:ascii="Times New Roman" w:hAnsi="Times New Roman" w:cs="Times New Roman"/>
                <w:sz w:val="24"/>
                <w:szCs w:val="24"/>
              </w:rPr>
              <w:t>От подошвы и внутренней грани подпорных стенок</w:t>
            </w:r>
          </w:p>
        </w:tc>
        <w:tc>
          <w:tcPr>
            <w:tcW w:w="1388" w:type="dxa"/>
            <w:tcBorders>
              <w:bottom w:val="single" w:sz="4" w:space="0" w:color="auto"/>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3,0</w:t>
            </w:r>
          </w:p>
        </w:tc>
        <w:tc>
          <w:tcPr>
            <w:tcW w:w="1765" w:type="dxa"/>
            <w:tcBorders>
              <w:bottom w:val="single" w:sz="4" w:space="0" w:color="auto"/>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1,0</w:t>
            </w:r>
          </w:p>
        </w:tc>
      </w:tr>
      <w:tr w:rsidR="0025164A" w:rsidTr="00430D5F">
        <w:tblPrEx>
          <w:tblBorders>
            <w:insideH w:val="nil"/>
          </w:tblBorders>
        </w:tblPrEx>
        <w:tc>
          <w:tcPr>
            <w:tcW w:w="6265" w:type="dxa"/>
            <w:tcBorders>
              <w:top w:val="single" w:sz="4" w:space="0" w:color="auto"/>
              <w:bottom w:val="single" w:sz="4" w:space="0" w:color="auto"/>
            </w:tcBorders>
          </w:tcPr>
          <w:p w:rsidR="0025164A" w:rsidRPr="00430D5F" w:rsidRDefault="0025164A" w:rsidP="0025164A">
            <w:pPr>
              <w:pStyle w:val="ConsPlusNormal"/>
              <w:ind w:firstLine="0"/>
              <w:jc w:val="both"/>
              <w:rPr>
                <w:rFonts w:ascii="Times New Roman" w:hAnsi="Times New Roman" w:cs="Times New Roman"/>
                <w:sz w:val="24"/>
                <w:szCs w:val="24"/>
              </w:rPr>
            </w:pPr>
            <w:r w:rsidRPr="00430D5F">
              <w:rPr>
                <w:rFonts w:ascii="Times New Roman" w:hAnsi="Times New Roman" w:cs="Times New Roman"/>
                <w:sz w:val="24"/>
                <w:szCs w:val="24"/>
              </w:rPr>
              <w:t>От подземных сетей:</w:t>
            </w:r>
          </w:p>
        </w:tc>
        <w:tc>
          <w:tcPr>
            <w:tcW w:w="1388" w:type="dxa"/>
            <w:tcBorders>
              <w:top w:val="single" w:sz="4" w:space="0" w:color="auto"/>
              <w:bottom w:val="single" w:sz="4" w:space="0" w:color="auto"/>
            </w:tcBorders>
          </w:tcPr>
          <w:p w:rsidR="0025164A" w:rsidRPr="00430D5F" w:rsidRDefault="0025164A" w:rsidP="0025164A">
            <w:pPr>
              <w:pStyle w:val="ConsPlusNormal"/>
              <w:ind w:left="-27" w:firstLine="0"/>
              <w:jc w:val="center"/>
              <w:rPr>
                <w:rFonts w:ascii="Times New Roman" w:hAnsi="Times New Roman" w:cs="Times New Roman"/>
                <w:sz w:val="24"/>
                <w:szCs w:val="24"/>
              </w:rPr>
            </w:pPr>
          </w:p>
        </w:tc>
        <w:tc>
          <w:tcPr>
            <w:tcW w:w="1765" w:type="dxa"/>
            <w:tcBorders>
              <w:top w:val="single" w:sz="4" w:space="0" w:color="auto"/>
              <w:bottom w:val="single" w:sz="4" w:space="0" w:color="auto"/>
            </w:tcBorders>
          </w:tcPr>
          <w:p w:rsidR="0025164A" w:rsidRPr="00430D5F" w:rsidRDefault="0025164A" w:rsidP="0025164A">
            <w:pPr>
              <w:pStyle w:val="ConsPlusNormal"/>
              <w:ind w:left="-27" w:firstLine="0"/>
              <w:jc w:val="center"/>
              <w:rPr>
                <w:rFonts w:ascii="Times New Roman" w:hAnsi="Times New Roman" w:cs="Times New Roman"/>
                <w:sz w:val="24"/>
                <w:szCs w:val="24"/>
              </w:rPr>
            </w:pPr>
          </w:p>
        </w:tc>
      </w:tr>
      <w:tr w:rsidR="0025164A" w:rsidTr="00430D5F">
        <w:tblPrEx>
          <w:tblBorders>
            <w:insideH w:val="nil"/>
          </w:tblBorders>
        </w:tblPrEx>
        <w:tc>
          <w:tcPr>
            <w:tcW w:w="6265" w:type="dxa"/>
            <w:tcBorders>
              <w:top w:val="single" w:sz="4" w:space="0" w:color="auto"/>
              <w:bottom w:val="nil"/>
            </w:tcBorders>
          </w:tcPr>
          <w:p w:rsidR="0025164A" w:rsidRPr="00430D5F" w:rsidRDefault="0025164A" w:rsidP="0025164A">
            <w:pPr>
              <w:pStyle w:val="ConsPlusNormal"/>
              <w:ind w:firstLine="0"/>
              <w:jc w:val="both"/>
              <w:rPr>
                <w:rFonts w:ascii="Times New Roman" w:hAnsi="Times New Roman" w:cs="Times New Roman"/>
                <w:sz w:val="24"/>
                <w:szCs w:val="24"/>
              </w:rPr>
            </w:pPr>
            <w:r w:rsidRPr="00430D5F">
              <w:rPr>
                <w:rFonts w:ascii="Times New Roman" w:hAnsi="Times New Roman" w:cs="Times New Roman"/>
                <w:sz w:val="24"/>
                <w:szCs w:val="24"/>
              </w:rPr>
              <w:t>газопровода, канализации</w:t>
            </w:r>
          </w:p>
        </w:tc>
        <w:tc>
          <w:tcPr>
            <w:tcW w:w="1388" w:type="dxa"/>
            <w:tcBorders>
              <w:top w:val="single" w:sz="4" w:space="0" w:color="auto"/>
              <w:bottom w:val="nil"/>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1,5</w:t>
            </w:r>
          </w:p>
        </w:tc>
        <w:tc>
          <w:tcPr>
            <w:tcW w:w="1765" w:type="dxa"/>
            <w:tcBorders>
              <w:top w:val="single" w:sz="4" w:space="0" w:color="auto"/>
              <w:bottom w:val="nil"/>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w:t>
            </w:r>
          </w:p>
        </w:tc>
      </w:tr>
      <w:tr w:rsidR="0025164A" w:rsidTr="00430D5F">
        <w:tblPrEx>
          <w:tblBorders>
            <w:insideH w:val="nil"/>
          </w:tblBorders>
        </w:tblPrEx>
        <w:trPr>
          <w:trHeight w:val="24"/>
        </w:trPr>
        <w:tc>
          <w:tcPr>
            <w:tcW w:w="6265" w:type="dxa"/>
            <w:tcBorders>
              <w:top w:val="nil"/>
              <w:bottom w:val="nil"/>
            </w:tcBorders>
          </w:tcPr>
          <w:p w:rsidR="0025164A" w:rsidRPr="00430D5F" w:rsidRDefault="0025164A" w:rsidP="0025164A">
            <w:pPr>
              <w:pStyle w:val="ConsPlusNormal"/>
              <w:ind w:firstLine="0"/>
              <w:jc w:val="both"/>
              <w:rPr>
                <w:rFonts w:ascii="Times New Roman" w:hAnsi="Times New Roman" w:cs="Times New Roman"/>
                <w:sz w:val="24"/>
                <w:szCs w:val="24"/>
              </w:rPr>
            </w:pPr>
            <w:r w:rsidRPr="00430D5F">
              <w:rPr>
                <w:rFonts w:ascii="Times New Roman" w:hAnsi="Times New Roman" w:cs="Times New Roman"/>
                <w:sz w:val="24"/>
                <w:szCs w:val="24"/>
              </w:rPr>
              <w:t>теплотрасс</w:t>
            </w:r>
          </w:p>
        </w:tc>
        <w:tc>
          <w:tcPr>
            <w:tcW w:w="1388" w:type="dxa"/>
            <w:tcBorders>
              <w:top w:val="nil"/>
              <w:bottom w:val="nil"/>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2,0</w:t>
            </w:r>
          </w:p>
        </w:tc>
        <w:tc>
          <w:tcPr>
            <w:tcW w:w="1765" w:type="dxa"/>
            <w:tcBorders>
              <w:top w:val="nil"/>
              <w:bottom w:val="nil"/>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1,0</w:t>
            </w:r>
          </w:p>
        </w:tc>
      </w:tr>
      <w:tr w:rsidR="0025164A" w:rsidTr="00430D5F">
        <w:tblPrEx>
          <w:tblBorders>
            <w:insideH w:val="nil"/>
          </w:tblBorders>
        </w:tblPrEx>
        <w:tc>
          <w:tcPr>
            <w:tcW w:w="6265" w:type="dxa"/>
            <w:tcBorders>
              <w:top w:val="nil"/>
              <w:bottom w:val="nil"/>
            </w:tcBorders>
          </w:tcPr>
          <w:p w:rsidR="0025164A" w:rsidRPr="00430D5F" w:rsidRDefault="0025164A" w:rsidP="0025164A">
            <w:pPr>
              <w:pStyle w:val="ConsPlusNormal"/>
              <w:ind w:firstLine="0"/>
              <w:jc w:val="both"/>
              <w:rPr>
                <w:rFonts w:ascii="Times New Roman" w:hAnsi="Times New Roman" w:cs="Times New Roman"/>
                <w:sz w:val="24"/>
                <w:szCs w:val="24"/>
              </w:rPr>
            </w:pPr>
            <w:r w:rsidRPr="00430D5F">
              <w:rPr>
                <w:rFonts w:ascii="Times New Roman" w:hAnsi="Times New Roman" w:cs="Times New Roman"/>
                <w:sz w:val="24"/>
                <w:szCs w:val="24"/>
              </w:rPr>
              <w:t>водопровода, дренажа</w:t>
            </w:r>
          </w:p>
        </w:tc>
        <w:tc>
          <w:tcPr>
            <w:tcW w:w="1388" w:type="dxa"/>
            <w:tcBorders>
              <w:top w:val="nil"/>
              <w:bottom w:val="nil"/>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2,0</w:t>
            </w:r>
          </w:p>
        </w:tc>
        <w:tc>
          <w:tcPr>
            <w:tcW w:w="1765" w:type="dxa"/>
            <w:tcBorders>
              <w:top w:val="nil"/>
              <w:bottom w:val="nil"/>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w:t>
            </w:r>
          </w:p>
        </w:tc>
      </w:tr>
      <w:tr w:rsidR="0025164A" w:rsidTr="00430D5F">
        <w:tblPrEx>
          <w:tblBorders>
            <w:insideH w:val="nil"/>
          </w:tblBorders>
        </w:tblPrEx>
        <w:trPr>
          <w:trHeight w:val="24"/>
        </w:trPr>
        <w:tc>
          <w:tcPr>
            <w:tcW w:w="6265" w:type="dxa"/>
            <w:tcBorders>
              <w:top w:val="nil"/>
            </w:tcBorders>
          </w:tcPr>
          <w:p w:rsidR="0025164A" w:rsidRPr="00430D5F" w:rsidRDefault="0025164A" w:rsidP="0025164A">
            <w:pPr>
              <w:pStyle w:val="ConsPlusNormal"/>
              <w:ind w:firstLine="0"/>
              <w:jc w:val="both"/>
              <w:rPr>
                <w:rFonts w:ascii="Times New Roman" w:hAnsi="Times New Roman" w:cs="Times New Roman"/>
                <w:sz w:val="24"/>
                <w:szCs w:val="24"/>
              </w:rPr>
            </w:pPr>
            <w:r w:rsidRPr="00430D5F">
              <w:rPr>
                <w:rFonts w:ascii="Times New Roman" w:hAnsi="Times New Roman" w:cs="Times New Roman"/>
                <w:sz w:val="24"/>
                <w:szCs w:val="24"/>
              </w:rPr>
              <w:t>силовых кабелей и кабелей связи</w:t>
            </w:r>
          </w:p>
        </w:tc>
        <w:tc>
          <w:tcPr>
            <w:tcW w:w="1388" w:type="dxa"/>
            <w:tcBorders>
              <w:top w:val="nil"/>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2,0</w:t>
            </w:r>
          </w:p>
        </w:tc>
        <w:tc>
          <w:tcPr>
            <w:tcW w:w="1765" w:type="dxa"/>
            <w:tcBorders>
              <w:top w:val="nil"/>
            </w:tcBorders>
          </w:tcPr>
          <w:p w:rsidR="0025164A" w:rsidRPr="00430D5F" w:rsidRDefault="0025164A" w:rsidP="0025164A">
            <w:pPr>
              <w:pStyle w:val="ConsPlusNormal"/>
              <w:ind w:left="-27" w:firstLine="0"/>
              <w:jc w:val="center"/>
              <w:rPr>
                <w:rFonts w:ascii="Times New Roman" w:hAnsi="Times New Roman" w:cs="Times New Roman"/>
                <w:sz w:val="24"/>
                <w:szCs w:val="24"/>
              </w:rPr>
            </w:pPr>
            <w:r w:rsidRPr="00430D5F">
              <w:rPr>
                <w:rFonts w:ascii="Times New Roman" w:hAnsi="Times New Roman" w:cs="Times New Roman"/>
                <w:sz w:val="24"/>
                <w:szCs w:val="24"/>
              </w:rPr>
              <w:t>0,7</w:t>
            </w:r>
          </w:p>
        </w:tc>
      </w:tr>
    </w:tbl>
    <w:p w:rsidR="00430D5F" w:rsidRDefault="00430D5F" w:rsidP="00F07761">
      <w:pPr>
        <w:pStyle w:val="ConsPlusNormal"/>
        <w:ind w:firstLine="540"/>
        <w:jc w:val="both"/>
        <w:rPr>
          <w:rFonts w:ascii="Times New Roman" w:hAnsi="Times New Roman" w:cs="Times New Roman"/>
          <w:sz w:val="28"/>
          <w:szCs w:val="28"/>
        </w:rPr>
      </w:pPr>
    </w:p>
    <w:p w:rsidR="00F07761" w:rsidRDefault="001E3A64" w:rsidP="00F07761">
      <w:pPr>
        <w:pStyle w:val="ConsPlusNormal"/>
        <w:ind w:firstLine="540"/>
        <w:jc w:val="both"/>
        <w:rPr>
          <w:rFonts w:ascii="Times New Roman" w:hAnsi="Times New Roman" w:cs="Times New Roman"/>
          <w:sz w:val="28"/>
          <w:szCs w:val="28"/>
        </w:rPr>
      </w:pPr>
      <w:r w:rsidRPr="00F07761">
        <w:rPr>
          <w:rFonts w:ascii="Times New Roman" w:hAnsi="Times New Roman" w:cs="Times New Roman"/>
          <w:sz w:val="28"/>
          <w:szCs w:val="28"/>
        </w:rPr>
        <w:t>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rsidR="001E3A64" w:rsidRPr="00F07761" w:rsidRDefault="001E3A64" w:rsidP="00F07761">
      <w:pPr>
        <w:pStyle w:val="ConsPlusNormal"/>
        <w:ind w:firstLine="540"/>
        <w:jc w:val="both"/>
        <w:rPr>
          <w:rFonts w:ascii="Times New Roman" w:hAnsi="Times New Roman" w:cs="Times New Roman"/>
          <w:sz w:val="28"/>
          <w:szCs w:val="28"/>
        </w:rPr>
      </w:pPr>
      <w:r w:rsidRPr="00F07761">
        <w:rPr>
          <w:rFonts w:ascii="Times New Roman" w:hAnsi="Times New Roman" w:cs="Times New Roman"/>
          <w:sz w:val="28"/>
          <w:szCs w:val="28"/>
        </w:rPr>
        <w:t xml:space="preserve">До границы смежного земельного участка расстояния по санитарно-бытовым условиям должны быть не менее: от стволов высокорослых </w:t>
      </w:r>
      <w:r w:rsidRPr="00F07761">
        <w:rPr>
          <w:rFonts w:ascii="Times New Roman" w:hAnsi="Times New Roman" w:cs="Times New Roman"/>
          <w:sz w:val="28"/>
          <w:szCs w:val="28"/>
        </w:rPr>
        <w:lastRenderedPageBreak/>
        <w:t>деревьев 4 метров, от стволов среднерослых деревьев 2 метров, от кустарников 1 метра.</w:t>
      </w:r>
    </w:p>
    <w:p w:rsidR="00D054DF" w:rsidRDefault="00D054DF" w:rsidP="00D054DF">
      <w:pPr>
        <w:autoSpaceDE w:val="0"/>
        <w:autoSpaceDN w:val="0"/>
        <w:adjustRightInd w:val="0"/>
        <w:ind w:firstLine="540"/>
        <w:jc w:val="both"/>
        <w:rPr>
          <w:rFonts w:eastAsia="Calibri"/>
          <w:sz w:val="28"/>
          <w:szCs w:val="28"/>
        </w:rPr>
      </w:pPr>
      <w:r w:rsidRPr="00B94D3C">
        <w:rPr>
          <w:rFonts w:eastAsia="Calibri"/>
          <w:sz w:val="28"/>
          <w:szCs w:val="28"/>
        </w:rPr>
        <w:t>Нормы расчета стоянок автомобилей для объектов данной территориальной зоны определяются в соответствии с таблицей</w:t>
      </w:r>
      <w:r w:rsidR="00C55E62" w:rsidRPr="00B94D3C">
        <w:rPr>
          <w:rFonts w:eastAsia="Calibri"/>
          <w:sz w:val="28"/>
          <w:szCs w:val="28"/>
        </w:rPr>
        <w:t>:</w:t>
      </w:r>
    </w:p>
    <w:p w:rsidR="00430D5F" w:rsidRDefault="00430D5F" w:rsidP="00D054DF">
      <w:pPr>
        <w:autoSpaceDE w:val="0"/>
        <w:autoSpaceDN w:val="0"/>
        <w:adjustRightInd w:val="0"/>
        <w:ind w:firstLine="540"/>
        <w:jc w:val="both"/>
        <w:rPr>
          <w:rFonts w:eastAsia="Calibri"/>
          <w:sz w:val="28"/>
          <w:szCs w:val="28"/>
        </w:rPr>
      </w:pP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4"/>
        <w:gridCol w:w="4252"/>
        <w:gridCol w:w="2268"/>
        <w:gridCol w:w="2410"/>
      </w:tblGrid>
      <w:tr w:rsidR="004B4442" w:rsidTr="00430D5F">
        <w:trPr>
          <w:trHeight w:val="426"/>
        </w:trPr>
        <w:tc>
          <w:tcPr>
            <w:tcW w:w="454" w:type="dxa"/>
            <w:tcMar>
              <w:top w:w="28" w:type="dxa"/>
              <w:left w:w="28" w:type="dxa"/>
              <w:bottom w:w="28" w:type="dxa"/>
              <w:right w:w="28" w:type="dxa"/>
            </w:tcMar>
          </w:tcPr>
          <w:p w:rsidR="004B4442" w:rsidRPr="00430D5F" w:rsidRDefault="004B4442" w:rsidP="00430D5F">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п/п</w:t>
            </w:r>
          </w:p>
        </w:tc>
        <w:tc>
          <w:tcPr>
            <w:tcW w:w="4252" w:type="dxa"/>
            <w:tcMar>
              <w:top w:w="28" w:type="dxa"/>
              <w:left w:w="28" w:type="dxa"/>
              <w:bottom w:w="28" w:type="dxa"/>
              <w:right w:w="28" w:type="dxa"/>
            </w:tcMar>
          </w:tcPr>
          <w:p w:rsidR="004B4442" w:rsidRPr="00430D5F" w:rsidRDefault="004B4442" w:rsidP="00BB6E5C">
            <w:pPr>
              <w:pStyle w:val="ConsPlusNormal"/>
              <w:jc w:val="center"/>
              <w:rPr>
                <w:rFonts w:ascii="Times New Roman" w:hAnsi="Times New Roman" w:cs="Times New Roman"/>
                <w:sz w:val="24"/>
                <w:szCs w:val="24"/>
              </w:rPr>
            </w:pPr>
            <w:r w:rsidRPr="00430D5F">
              <w:rPr>
                <w:rFonts w:ascii="Times New Roman" w:hAnsi="Times New Roman" w:cs="Times New Roman"/>
                <w:sz w:val="24"/>
                <w:szCs w:val="24"/>
              </w:rPr>
              <w:t>Виды объекта</w:t>
            </w:r>
          </w:p>
        </w:tc>
        <w:tc>
          <w:tcPr>
            <w:tcW w:w="2268" w:type="dxa"/>
            <w:tcMar>
              <w:top w:w="28" w:type="dxa"/>
              <w:left w:w="28" w:type="dxa"/>
              <w:bottom w:w="28" w:type="dxa"/>
              <w:right w:w="28" w:type="dxa"/>
            </w:tcMar>
          </w:tcPr>
          <w:p w:rsidR="004B4442" w:rsidRPr="00430D5F" w:rsidRDefault="004B4442" w:rsidP="003763CB">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Расчетная единица</w:t>
            </w:r>
          </w:p>
        </w:tc>
        <w:tc>
          <w:tcPr>
            <w:tcW w:w="2410" w:type="dxa"/>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 xml:space="preserve">Число </w:t>
            </w:r>
            <w:proofErr w:type="spellStart"/>
            <w:r w:rsidRPr="00430D5F">
              <w:rPr>
                <w:rFonts w:ascii="Times New Roman" w:hAnsi="Times New Roman" w:cs="Times New Roman"/>
                <w:sz w:val="24"/>
                <w:szCs w:val="24"/>
              </w:rPr>
              <w:t>машино</w:t>
            </w:r>
            <w:proofErr w:type="spellEnd"/>
            <w:r w:rsidRPr="00430D5F">
              <w:rPr>
                <w:rFonts w:ascii="Times New Roman" w:hAnsi="Times New Roman" w:cs="Times New Roman"/>
                <w:sz w:val="24"/>
                <w:szCs w:val="24"/>
              </w:rPr>
              <w:t>-мест и (или) парковочных мест на расчетную единицу</w:t>
            </w:r>
          </w:p>
        </w:tc>
      </w:tr>
      <w:tr w:rsidR="004B4442" w:rsidTr="00430D5F">
        <w:trPr>
          <w:trHeight w:val="328"/>
        </w:trPr>
        <w:tc>
          <w:tcPr>
            <w:tcW w:w="454" w:type="dxa"/>
            <w:tcBorders>
              <w:bottom w:val="single" w:sz="4" w:space="0" w:color="auto"/>
            </w:tcBorders>
          </w:tcPr>
          <w:p w:rsidR="004B4442" w:rsidRPr="00430D5F" w:rsidRDefault="004B4442" w:rsidP="003763CB">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1</w:t>
            </w:r>
            <w:r w:rsidR="00BB6E5C" w:rsidRPr="00430D5F">
              <w:rPr>
                <w:rFonts w:ascii="Times New Roman" w:hAnsi="Times New Roman" w:cs="Times New Roman"/>
                <w:sz w:val="24"/>
                <w:szCs w:val="24"/>
              </w:rPr>
              <w:t>.</w:t>
            </w:r>
          </w:p>
        </w:tc>
        <w:tc>
          <w:tcPr>
            <w:tcW w:w="4252" w:type="dxa"/>
            <w:tcBorders>
              <w:bottom w:val="single" w:sz="4" w:space="0" w:color="auto"/>
            </w:tcBorders>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Промышленные предприятия</w:t>
            </w:r>
          </w:p>
        </w:tc>
        <w:tc>
          <w:tcPr>
            <w:tcW w:w="2268" w:type="dxa"/>
            <w:tcBorders>
              <w:bottom w:val="single" w:sz="4" w:space="0" w:color="auto"/>
            </w:tcBorders>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100 работающих в двух сменах</w:t>
            </w:r>
          </w:p>
        </w:tc>
        <w:tc>
          <w:tcPr>
            <w:tcW w:w="2410" w:type="dxa"/>
            <w:tcBorders>
              <w:bottom w:val="single" w:sz="4" w:space="0" w:color="auto"/>
            </w:tcBorders>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8</w:t>
            </w:r>
          </w:p>
        </w:tc>
      </w:tr>
      <w:tr w:rsidR="00BB6E5C" w:rsidTr="00430D5F">
        <w:tblPrEx>
          <w:tblBorders>
            <w:insideH w:val="nil"/>
          </w:tblBorders>
        </w:tblPrEx>
        <w:trPr>
          <w:trHeight w:val="639"/>
        </w:trPr>
        <w:tc>
          <w:tcPr>
            <w:tcW w:w="454" w:type="dxa"/>
            <w:vMerge w:val="restart"/>
            <w:tcBorders>
              <w:top w:val="single" w:sz="4" w:space="0" w:color="auto"/>
            </w:tcBorders>
          </w:tcPr>
          <w:p w:rsidR="00BB6E5C" w:rsidRPr="00430D5F" w:rsidRDefault="00BB6E5C" w:rsidP="003763CB">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2.</w:t>
            </w:r>
          </w:p>
        </w:tc>
        <w:tc>
          <w:tcPr>
            <w:tcW w:w="4252" w:type="dxa"/>
            <w:tcBorders>
              <w:top w:val="single" w:sz="4" w:space="0" w:color="auto"/>
              <w:bottom w:val="nil"/>
            </w:tcBorders>
          </w:tcPr>
          <w:p w:rsidR="00BB6E5C" w:rsidRPr="00430D5F" w:rsidRDefault="00BB6E5C"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Учреждения управления, кредитно-финансовые и юридические учреждения (деловое управление, банковская и страховая деятельность)</w:t>
            </w:r>
          </w:p>
        </w:tc>
        <w:tc>
          <w:tcPr>
            <w:tcW w:w="2268" w:type="dxa"/>
            <w:tcBorders>
              <w:top w:val="single" w:sz="4" w:space="0" w:color="auto"/>
              <w:bottom w:val="nil"/>
            </w:tcBorders>
          </w:tcPr>
          <w:p w:rsidR="00BB6E5C" w:rsidRPr="00430D5F" w:rsidRDefault="00BB6E5C"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100 работающих</w:t>
            </w:r>
          </w:p>
        </w:tc>
        <w:tc>
          <w:tcPr>
            <w:tcW w:w="2410" w:type="dxa"/>
            <w:tcBorders>
              <w:top w:val="single" w:sz="4" w:space="0" w:color="auto"/>
              <w:bottom w:val="nil"/>
            </w:tcBorders>
          </w:tcPr>
          <w:p w:rsidR="00BB6E5C" w:rsidRPr="00430D5F" w:rsidRDefault="00BB6E5C"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6</w:t>
            </w:r>
          </w:p>
        </w:tc>
      </w:tr>
      <w:tr w:rsidR="00BB6E5C" w:rsidTr="00430D5F">
        <w:tblPrEx>
          <w:tblBorders>
            <w:insideH w:val="nil"/>
          </w:tblBorders>
        </w:tblPrEx>
        <w:trPr>
          <w:trHeight w:val="23"/>
        </w:trPr>
        <w:tc>
          <w:tcPr>
            <w:tcW w:w="454" w:type="dxa"/>
            <w:vMerge/>
            <w:tcBorders>
              <w:bottom w:val="single" w:sz="4" w:space="0" w:color="auto"/>
            </w:tcBorders>
          </w:tcPr>
          <w:p w:rsidR="00BB6E5C" w:rsidRPr="00430D5F" w:rsidRDefault="00BB6E5C" w:rsidP="003763CB">
            <w:pPr>
              <w:pStyle w:val="ConsPlusNormal"/>
              <w:jc w:val="center"/>
              <w:rPr>
                <w:rFonts w:ascii="Times New Roman" w:hAnsi="Times New Roman" w:cs="Times New Roman"/>
                <w:sz w:val="24"/>
                <w:szCs w:val="24"/>
              </w:rPr>
            </w:pPr>
          </w:p>
        </w:tc>
        <w:tc>
          <w:tcPr>
            <w:tcW w:w="4252" w:type="dxa"/>
            <w:tcBorders>
              <w:top w:val="nil"/>
              <w:bottom w:val="single" w:sz="4" w:space="0" w:color="auto"/>
            </w:tcBorders>
          </w:tcPr>
          <w:p w:rsidR="00BB6E5C" w:rsidRPr="00430D5F" w:rsidRDefault="00BB6E5C"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в том числе с залами для посетителей</w:t>
            </w:r>
          </w:p>
        </w:tc>
        <w:tc>
          <w:tcPr>
            <w:tcW w:w="2268" w:type="dxa"/>
            <w:tcBorders>
              <w:top w:val="nil"/>
              <w:bottom w:val="single" w:sz="4" w:space="0" w:color="auto"/>
            </w:tcBorders>
          </w:tcPr>
          <w:p w:rsidR="00BB6E5C" w:rsidRPr="00430D5F" w:rsidRDefault="00BB6E5C" w:rsidP="00BB6E5C">
            <w:pPr>
              <w:pStyle w:val="ConsPlusNormal"/>
              <w:rPr>
                <w:rFonts w:ascii="Times New Roman" w:hAnsi="Times New Roman" w:cs="Times New Roman"/>
                <w:sz w:val="24"/>
                <w:szCs w:val="24"/>
              </w:rPr>
            </w:pPr>
          </w:p>
        </w:tc>
        <w:tc>
          <w:tcPr>
            <w:tcW w:w="2410" w:type="dxa"/>
            <w:tcBorders>
              <w:top w:val="nil"/>
              <w:bottom w:val="single" w:sz="4" w:space="0" w:color="auto"/>
            </w:tcBorders>
          </w:tcPr>
          <w:p w:rsidR="00BB6E5C" w:rsidRPr="00430D5F" w:rsidRDefault="00BB6E5C"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12</w:t>
            </w:r>
          </w:p>
        </w:tc>
      </w:tr>
      <w:tr w:rsidR="004B4442" w:rsidTr="00430D5F">
        <w:trPr>
          <w:trHeight w:val="244"/>
        </w:trPr>
        <w:tc>
          <w:tcPr>
            <w:tcW w:w="454" w:type="dxa"/>
          </w:tcPr>
          <w:p w:rsidR="004B4442" w:rsidRPr="00430D5F" w:rsidRDefault="004B4442" w:rsidP="003763CB">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3.</w:t>
            </w:r>
          </w:p>
        </w:tc>
        <w:tc>
          <w:tcPr>
            <w:tcW w:w="4252" w:type="dxa"/>
            <w:tcBorders>
              <w:bottom w:val="single" w:sz="4" w:space="0" w:color="auto"/>
            </w:tcBorders>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Научные, проектные организации, офисы, специальные учебные заведения</w:t>
            </w:r>
          </w:p>
        </w:tc>
        <w:tc>
          <w:tcPr>
            <w:tcW w:w="2268" w:type="dxa"/>
            <w:tcBorders>
              <w:bottom w:val="single" w:sz="4" w:space="0" w:color="auto"/>
            </w:tcBorders>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100 работающих или учащихся</w:t>
            </w:r>
          </w:p>
        </w:tc>
        <w:tc>
          <w:tcPr>
            <w:tcW w:w="2410" w:type="dxa"/>
            <w:tcBorders>
              <w:bottom w:val="single" w:sz="4" w:space="0" w:color="auto"/>
            </w:tcBorders>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10</w:t>
            </w:r>
          </w:p>
        </w:tc>
      </w:tr>
      <w:tr w:rsidR="00BB6E5C" w:rsidTr="00430D5F">
        <w:tblPrEx>
          <w:tblBorders>
            <w:insideH w:val="nil"/>
          </w:tblBorders>
        </w:tblPrEx>
        <w:tc>
          <w:tcPr>
            <w:tcW w:w="454" w:type="dxa"/>
            <w:vMerge w:val="restart"/>
            <w:tcBorders>
              <w:top w:val="single" w:sz="4" w:space="0" w:color="auto"/>
            </w:tcBorders>
          </w:tcPr>
          <w:p w:rsidR="00BB6E5C" w:rsidRPr="00430D5F" w:rsidRDefault="00BB6E5C" w:rsidP="003763CB">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4.</w:t>
            </w:r>
          </w:p>
        </w:tc>
        <w:tc>
          <w:tcPr>
            <w:tcW w:w="4252" w:type="dxa"/>
            <w:tcBorders>
              <w:top w:val="single" w:sz="4" w:space="0" w:color="auto"/>
              <w:bottom w:val="nil"/>
            </w:tcBorders>
          </w:tcPr>
          <w:p w:rsidR="00BB6E5C" w:rsidRPr="00430D5F" w:rsidRDefault="00BB6E5C"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Спортивные здания и сооружения:</w:t>
            </w:r>
          </w:p>
        </w:tc>
        <w:tc>
          <w:tcPr>
            <w:tcW w:w="2268" w:type="dxa"/>
            <w:tcBorders>
              <w:top w:val="single" w:sz="4" w:space="0" w:color="auto"/>
              <w:bottom w:val="nil"/>
            </w:tcBorders>
          </w:tcPr>
          <w:p w:rsidR="00BB6E5C" w:rsidRPr="00430D5F" w:rsidRDefault="00BB6E5C"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100 мест</w:t>
            </w:r>
          </w:p>
        </w:tc>
        <w:tc>
          <w:tcPr>
            <w:tcW w:w="2410" w:type="dxa"/>
            <w:tcBorders>
              <w:top w:val="single" w:sz="4" w:space="0" w:color="auto"/>
              <w:bottom w:val="nil"/>
            </w:tcBorders>
          </w:tcPr>
          <w:p w:rsidR="00BB6E5C" w:rsidRPr="00430D5F" w:rsidRDefault="00BB6E5C" w:rsidP="00B04964">
            <w:pPr>
              <w:pStyle w:val="ConsPlusNormal"/>
              <w:ind w:firstLine="0"/>
              <w:jc w:val="center"/>
              <w:rPr>
                <w:rFonts w:ascii="Times New Roman" w:hAnsi="Times New Roman" w:cs="Times New Roman"/>
                <w:sz w:val="24"/>
                <w:szCs w:val="24"/>
              </w:rPr>
            </w:pPr>
          </w:p>
        </w:tc>
      </w:tr>
      <w:tr w:rsidR="00BB6E5C" w:rsidTr="00430D5F">
        <w:tblPrEx>
          <w:tblBorders>
            <w:insideH w:val="nil"/>
          </w:tblBorders>
        </w:tblPrEx>
        <w:trPr>
          <w:trHeight w:val="23"/>
        </w:trPr>
        <w:tc>
          <w:tcPr>
            <w:tcW w:w="454" w:type="dxa"/>
            <w:vMerge/>
            <w:tcBorders>
              <w:bottom w:val="single" w:sz="4" w:space="0" w:color="auto"/>
            </w:tcBorders>
          </w:tcPr>
          <w:p w:rsidR="00BB6E5C" w:rsidRPr="00430D5F" w:rsidRDefault="00BB6E5C" w:rsidP="003763CB">
            <w:pPr>
              <w:pStyle w:val="ConsPlusNormal"/>
              <w:jc w:val="center"/>
              <w:rPr>
                <w:rFonts w:ascii="Times New Roman" w:hAnsi="Times New Roman" w:cs="Times New Roman"/>
                <w:sz w:val="24"/>
                <w:szCs w:val="24"/>
              </w:rPr>
            </w:pPr>
          </w:p>
        </w:tc>
        <w:tc>
          <w:tcPr>
            <w:tcW w:w="4252" w:type="dxa"/>
            <w:tcBorders>
              <w:top w:val="nil"/>
              <w:bottom w:val="single" w:sz="4" w:space="0" w:color="auto"/>
            </w:tcBorders>
          </w:tcPr>
          <w:p w:rsidR="00BB6E5C" w:rsidRPr="00430D5F" w:rsidRDefault="00BB6E5C"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с трибунами для зрителей</w:t>
            </w:r>
          </w:p>
        </w:tc>
        <w:tc>
          <w:tcPr>
            <w:tcW w:w="2268" w:type="dxa"/>
            <w:tcBorders>
              <w:top w:val="nil"/>
              <w:bottom w:val="single" w:sz="4" w:space="0" w:color="auto"/>
            </w:tcBorders>
          </w:tcPr>
          <w:p w:rsidR="00BB6E5C" w:rsidRPr="00430D5F" w:rsidRDefault="00BB6E5C" w:rsidP="00BB6E5C">
            <w:pPr>
              <w:pStyle w:val="ConsPlusNormal"/>
              <w:rPr>
                <w:rFonts w:ascii="Times New Roman" w:hAnsi="Times New Roman" w:cs="Times New Roman"/>
                <w:sz w:val="24"/>
                <w:szCs w:val="24"/>
              </w:rPr>
            </w:pPr>
          </w:p>
        </w:tc>
        <w:tc>
          <w:tcPr>
            <w:tcW w:w="2410" w:type="dxa"/>
            <w:tcBorders>
              <w:top w:val="nil"/>
              <w:bottom w:val="single" w:sz="4" w:space="0" w:color="auto"/>
            </w:tcBorders>
          </w:tcPr>
          <w:p w:rsidR="00BB6E5C" w:rsidRPr="00430D5F" w:rsidRDefault="00BB6E5C"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15</w:t>
            </w:r>
          </w:p>
        </w:tc>
      </w:tr>
      <w:tr w:rsidR="004B4442" w:rsidTr="00430D5F">
        <w:tblPrEx>
          <w:tblBorders>
            <w:insideH w:val="nil"/>
          </w:tblBorders>
        </w:tblPrEx>
        <w:trPr>
          <w:trHeight w:val="52"/>
        </w:trPr>
        <w:tc>
          <w:tcPr>
            <w:tcW w:w="454"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3763CB">
            <w:pPr>
              <w:pStyle w:val="ConsPlusNormal"/>
              <w:jc w:val="center"/>
              <w:rPr>
                <w:rFonts w:ascii="Times New Roman" w:hAnsi="Times New Roman" w:cs="Times New Roman"/>
                <w:sz w:val="24"/>
                <w:szCs w:val="24"/>
              </w:rPr>
            </w:pPr>
          </w:p>
        </w:tc>
        <w:tc>
          <w:tcPr>
            <w:tcW w:w="4252"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без трибун для зрителей</w:t>
            </w:r>
          </w:p>
        </w:tc>
        <w:tc>
          <w:tcPr>
            <w:tcW w:w="2268"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rPr>
                <w:rFonts w:ascii="Times New Roman" w:hAnsi="Times New Roman" w:cs="Times New Roman"/>
                <w:sz w:val="24"/>
                <w:szCs w:val="24"/>
              </w:rPr>
            </w:pPr>
          </w:p>
        </w:tc>
        <w:tc>
          <w:tcPr>
            <w:tcW w:w="2410"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4</w:t>
            </w:r>
          </w:p>
        </w:tc>
      </w:tr>
      <w:tr w:rsidR="004B4442" w:rsidTr="00430D5F">
        <w:tc>
          <w:tcPr>
            <w:tcW w:w="454" w:type="dxa"/>
            <w:tcMar>
              <w:top w:w="28" w:type="dxa"/>
              <w:left w:w="28" w:type="dxa"/>
              <w:bottom w:w="28" w:type="dxa"/>
              <w:right w:w="28" w:type="dxa"/>
            </w:tcMar>
          </w:tcPr>
          <w:p w:rsidR="004B4442" w:rsidRPr="00430D5F" w:rsidRDefault="004B4442" w:rsidP="003763CB">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5.</w:t>
            </w:r>
          </w:p>
        </w:tc>
        <w:tc>
          <w:tcPr>
            <w:tcW w:w="4252"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Кинотеатры, концертные и выставочные залы, музеи</w:t>
            </w:r>
          </w:p>
        </w:tc>
        <w:tc>
          <w:tcPr>
            <w:tcW w:w="2268"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100 мест или посетителей</w:t>
            </w:r>
          </w:p>
        </w:tc>
        <w:tc>
          <w:tcPr>
            <w:tcW w:w="2410" w:type="dxa"/>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13</w:t>
            </w:r>
          </w:p>
        </w:tc>
      </w:tr>
      <w:tr w:rsidR="004B4442" w:rsidTr="00430D5F">
        <w:trPr>
          <w:trHeight w:val="262"/>
        </w:trPr>
        <w:tc>
          <w:tcPr>
            <w:tcW w:w="454" w:type="dxa"/>
            <w:tcMar>
              <w:top w:w="28" w:type="dxa"/>
              <w:left w:w="28" w:type="dxa"/>
              <w:bottom w:w="28" w:type="dxa"/>
              <w:right w:w="28" w:type="dxa"/>
            </w:tcMar>
          </w:tcPr>
          <w:p w:rsidR="004B4442" w:rsidRPr="00430D5F" w:rsidRDefault="004B4442" w:rsidP="003763CB">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6.</w:t>
            </w:r>
          </w:p>
        </w:tc>
        <w:tc>
          <w:tcPr>
            <w:tcW w:w="4252"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Гостиницы</w:t>
            </w:r>
          </w:p>
        </w:tc>
        <w:tc>
          <w:tcPr>
            <w:tcW w:w="2268"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100 посетителей и персонала единовременно</w:t>
            </w:r>
          </w:p>
        </w:tc>
        <w:tc>
          <w:tcPr>
            <w:tcW w:w="2410" w:type="dxa"/>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6</w:t>
            </w:r>
          </w:p>
        </w:tc>
      </w:tr>
      <w:tr w:rsidR="004B4442" w:rsidTr="00430D5F">
        <w:tblPrEx>
          <w:tblBorders>
            <w:insideH w:val="nil"/>
          </w:tblBorders>
        </w:tblPrEx>
        <w:trPr>
          <w:trHeight w:val="254"/>
        </w:trPr>
        <w:tc>
          <w:tcPr>
            <w:tcW w:w="454"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3763CB">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7.</w:t>
            </w:r>
          </w:p>
        </w:tc>
        <w:tc>
          <w:tcPr>
            <w:tcW w:w="4252"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Магазины, торговые центры:</w:t>
            </w:r>
          </w:p>
        </w:tc>
        <w:tc>
          <w:tcPr>
            <w:tcW w:w="2268"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на 100 кв. м торговой площади</w:t>
            </w:r>
          </w:p>
        </w:tc>
        <w:tc>
          <w:tcPr>
            <w:tcW w:w="2410"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p>
        </w:tc>
      </w:tr>
      <w:tr w:rsidR="004B4442" w:rsidTr="00430D5F">
        <w:tblPrEx>
          <w:tblBorders>
            <w:insideH w:val="nil"/>
          </w:tblBorders>
        </w:tblPrEx>
        <w:tc>
          <w:tcPr>
            <w:tcW w:w="454"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right="-124"/>
              <w:rPr>
                <w:rFonts w:ascii="Times New Roman" w:hAnsi="Times New Roman" w:cs="Times New Roman"/>
                <w:sz w:val="24"/>
                <w:szCs w:val="24"/>
              </w:rPr>
            </w:pPr>
          </w:p>
        </w:tc>
        <w:tc>
          <w:tcPr>
            <w:tcW w:w="4252"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магазины торговой площадью не более 100 кв. м включительно</w:t>
            </w:r>
          </w:p>
        </w:tc>
        <w:tc>
          <w:tcPr>
            <w:tcW w:w="2268"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rPr>
                <w:rFonts w:ascii="Times New Roman" w:hAnsi="Times New Roman" w:cs="Times New Roman"/>
                <w:sz w:val="24"/>
                <w:szCs w:val="24"/>
              </w:rPr>
            </w:pPr>
          </w:p>
        </w:tc>
        <w:tc>
          <w:tcPr>
            <w:tcW w:w="2410"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2</w:t>
            </w:r>
          </w:p>
        </w:tc>
      </w:tr>
      <w:tr w:rsidR="004B4442" w:rsidTr="00430D5F">
        <w:tblPrEx>
          <w:tblBorders>
            <w:insideH w:val="nil"/>
          </w:tblBorders>
        </w:tblPrEx>
        <w:tc>
          <w:tcPr>
            <w:tcW w:w="454"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right="-124"/>
              <w:rPr>
                <w:rFonts w:ascii="Times New Roman" w:hAnsi="Times New Roman" w:cs="Times New Roman"/>
                <w:sz w:val="24"/>
                <w:szCs w:val="24"/>
              </w:rPr>
            </w:pPr>
          </w:p>
        </w:tc>
        <w:tc>
          <w:tcPr>
            <w:tcW w:w="4252"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магазины торговой площадью более 100 до 200 кв. м включительно</w:t>
            </w:r>
          </w:p>
        </w:tc>
        <w:tc>
          <w:tcPr>
            <w:tcW w:w="2268"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rPr>
                <w:rFonts w:ascii="Times New Roman" w:hAnsi="Times New Roman" w:cs="Times New Roman"/>
                <w:sz w:val="24"/>
                <w:szCs w:val="24"/>
              </w:rPr>
            </w:pPr>
          </w:p>
        </w:tc>
        <w:tc>
          <w:tcPr>
            <w:tcW w:w="2410"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4</w:t>
            </w:r>
          </w:p>
        </w:tc>
      </w:tr>
      <w:tr w:rsidR="004B4442" w:rsidTr="00430D5F">
        <w:tblPrEx>
          <w:tblBorders>
            <w:insideH w:val="nil"/>
          </w:tblBorders>
        </w:tblPrEx>
        <w:tc>
          <w:tcPr>
            <w:tcW w:w="454"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right="-124"/>
              <w:rPr>
                <w:rFonts w:ascii="Times New Roman" w:hAnsi="Times New Roman" w:cs="Times New Roman"/>
                <w:sz w:val="24"/>
                <w:szCs w:val="24"/>
              </w:rPr>
            </w:pPr>
          </w:p>
        </w:tc>
        <w:tc>
          <w:tcPr>
            <w:tcW w:w="4252"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магазины торговой площадью более 200 до 400 кв. м включительно</w:t>
            </w:r>
          </w:p>
        </w:tc>
        <w:tc>
          <w:tcPr>
            <w:tcW w:w="2268"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rPr>
                <w:rFonts w:ascii="Times New Roman" w:hAnsi="Times New Roman" w:cs="Times New Roman"/>
                <w:sz w:val="24"/>
                <w:szCs w:val="24"/>
              </w:rPr>
            </w:pPr>
          </w:p>
        </w:tc>
        <w:tc>
          <w:tcPr>
            <w:tcW w:w="2410"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8</w:t>
            </w:r>
          </w:p>
        </w:tc>
      </w:tr>
      <w:tr w:rsidR="004B4442" w:rsidTr="00430D5F">
        <w:tblPrEx>
          <w:tblBorders>
            <w:insideH w:val="nil"/>
          </w:tblBorders>
        </w:tblPrEx>
        <w:tc>
          <w:tcPr>
            <w:tcW w:w="454"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right="-124"/>
              <w:rPr>
                <w:rFonts w:ascii="Times New Roman" w:hAnsi="Times New Roman" w:cs="Times New Roman"/>
                <w:sz w:val="24"/>
                <w:szCs w:val="24"/>
              </w:rPr>
            </w:pPr>
          </w:p>
        </w:tc>
        <w:tc>
          <w:tcPr>
            <w:tcW w:w="4252"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магазины торговой площадью более 400 до 800 кв. м включительно</w:t>
            </w:r>
          </w:p>
        </w:tc>
        <w:tc>
          <w:tcPr>
            <w:tcW w:w="2268"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rPr>
                <w:rFonts w:ascii="Times New Roman" w:hAnsi="Times New Roman" w:cs="Times New Roman"/>
                <w:sz w:val="24"/>
                <w:szCs w:val="24"/>
              </w:rPr>
            </w:pPr>
          </w:p>
        </w:tc>
        <w:tc>
          <w:tcPr>
            <w:tcW w:w="2410"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16</w:t>
            </w:r>
          </w:p>
        </w:tc>
      </w:tr>
      <w:tr w:rsidR="004B4442" w:rsidTr="00430D5F">
        <w:tblPrEx>
          <w:tblBorders>
            <w:insideH w:val="nil"/>
          </w:tblBorders>
        </w:tblPrEx>
        <w:trPr>
          <w:trHeight w:val="336"/>
        </w:trPr>
        <w:tc>
          <w:tcPr>
            <w:tcW w:w="454"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right="-124"/>
              <w:rPr>
                <w:rFonts w:ascii="Times New Roman" w:hAnsi="Times New Roman" w:cs="Times New Roman"/>
                <w:sz w:val="24"/>
                <w:szCs w:val="24"/>
              </w:rPr>
            </w:pPr>
          </w:p>
        </w:tc>
        <w:tc>
          <w:tcPr>
            <w:tcW w:w="4252"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магазины торговой площадью более</w:t>
            </w:r>
          </w:p>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800 кв. м</w:t>
            </w:r>
          </w:p>
        </w:tc>
        <w:tc>
          <w:tcPr>
            <w:tcW w:w="2268"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B6E5C">
            <w:pPr>
              <w:pStyle w:val="ConsPlusNormal"/>
              <w:rPr>
                <w:rFonts w:ascii="Times New Roman" w:hAnsi="Times New Roman" w:cs="Times New Roman"/>
                <w:sz w:val="24"/>
                <w:szCs w:val="24"/>
              </w:rPr>
            </w:pPr>
          </w:p>
        </w:tc>
        <w:tc>
          <w:tcPr>
            <w:tcW w:w="2410" w:type="dxa"/>
            <w:tcBorders>
              <w:top w:val="single" w:sz="4" w:space="0" w:color="auto"/>
              <w:bottom w:val="single" w:sz="4" w:space="0" w:color="auto"/>
            </w:tcBorders>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16</w:t>
            </w:r>
          </w:p>
        </w:tc>
      </w:tr>
      <w:tr w:rsidR="004B4442" w:rsidTr="00430D5F">
        <w:tc>
          <w:tcPr>
            <w:tcW w:w="454" w:type="dxa"/>
            <w:tcMar>
              <w:top w:w="28" w:type="dxa"/>
              <w:left w:w="28" w:type="dxa"/>
              <w:bottom w:w="28" w:type="dxa"/>
              <w:right w:w="28" w:type="dxa"/>
            </w:tcMar>
          </w:tcPr>
          <w:p w:rsidR="004B4442" w:rsidRPr="00430D5F" w:rsidRDefault="004B4442" w:rsidP="00BB6E5C">
            <w:pPr>
              <w:pStyle w:val="ConsPlusNormal"/>
              <w:ind w:right="-124" w:firstLine="0"/>
              <w:jc w:val="center"/>
              <w:rPr>
                <w:rFonts w:ascii="Times New Roman" w:hAnsi="Times New Roman" w:cs="Times New Roman"/>
                <w:sz w:val="24"/>
                <w:szCs w:val="24"/>
              </w:rPr>
            </w:pPr>
            <w:r w:rsidRPr="00430D5F">
              <w:rPr>
                <w:rFonts w:ascii="Times New Roman" w:hAnsi="Times New Roman" w:cs="Times New Roman"/>
                <w:sz w:val="24"/>
                <w:szCs w:val="24"/>
              </w:rPr>
              <w:t>8.</w:t>
            </w:r>
          </w:p>
        </w:tc>
        <w:tc>
          <w:tcPr>
            <w:tcW w:w="4252"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Рынки</w:t>
            </w:r>
          </w:p>
        </w:tc>
        <w:tc>
          <w:tcPr>
            <w:tcW w:w="2268"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50 торговых мест</w:t>
            </w:r>
          </w:p>
        </w:tc>
        <w:tc>
          <w:tcPr>
            <w:tcW w:w="2410" w:type="dxa"/>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23</w:t>
            </w:r>
          </w:p>
        </w:tc>
      </w:tr>
      <w:tr w:rsidR="004B4442" w:rsidTr="00430D5F">
        <w:trPr>
          <w:trHeight w:val="74"/>
        </w:trPr>
        <w:tc>
          <w:tcPr>
            <w:tcW w:w="454" w:type="dxa"/>
            <w:tcMar>
              <w:top w:w="28" w:type="dxa"/>
              <w:left w:w="28" w:type="dxa"/>
              <w:bottom w:w="28" w:type="dxa"/>
              <w:right w:w="28" w:type="dxa"/>
            </w:tcMar>
          </w:tcPr>
          <w:p w:rsidR="004B4442" w:rsidRPr="00430D5F" w:rsidRDefault="004B4442" w:rsidP="00BB6E5C">
            <w:pPr>
              <w:pStyle w:val="ConsPlusNormal"/>
              <w:ind w:right="-124" w:firstLine="0"/>
              <w:jc w:val="center"/>
              <w:rPr>
                <w:rFonts w:ascii="Times New Roman" w:hAnsi="Times New Roman" w:cs="Times New Roman"/>
                <w:sz w:val="24"/>
                <w:szCs w:val="24"/>
              </w:rPr>
            </w:pPr>
            <w:r w:rsidRPr="00430D5F">
              <w:rPr>
                <w:rFonts w:ascii="Times New Roman" w:hAnsi="Times New Roman" w:cs="Times New Roman"/>
                <w:sz w:val="24"/>
                <w:szCs w:val="24"/>
              </w:rPr>
              <w:t>9.</w:t>
            </w:r>
          </w:p>
        </w:tc>
        <w:tc>
          <w:tcPr>
            <w:tcW w:w="4252"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Предприятия бытового обслуживания</w:t>
            </w:r>
          </w:p>
        </w:tc>
        <w:tc>
          <w:tcPr>
            <w:tcW w:w="2268"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100 посетителей</w:t>
            </w:r>
          </w:p>
        </w:tc>
        <w:tc>
          <w:tcPr>
            <w:tcW w:w="2410" w:type="dxa"/>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6</w:t>
            </w:r>
          </w:p>
        </w:tc>
      </w:tr>
      <w:tr w:rsidR="004B4442" w:rsidTr="00430D5F">
        <w:tc>
          <w:tcPr>
            <w:tcW w:w="454" w:type="dxa"/>
            <w:tcMar>
              <w:top w:w="28" w:type="dxa"/>
              <w:left w:w="28" w:type="dxa"/>
              <w:bottom w:w="28" w:type="dxa"/>
              <w:right w:w="28" w:type="dxa"/>
            </w:tcMar>
          </w:tcPr>
          <w:p w:rsidR="004B4442" w:rsidRPr="00430D5F" w:rsidRDefault="004B4442" w:rsidP="00BB6E5C">
            <w:pPr>
              <w:pStyle w:val="ConsPlusNormal"/>
              <w:ind w:right="-124" w:firstLine="0"/>
              <w:jc w:val="center"/>
              <w:rPr>
                <w:rFonts w:ascii="Times New Roman" w:hAnsi="Times New Roman" w:cs="Times New Roman"/>
                <w:sz w:val="24"/>
                <w:szCs w:val="24"/>
              </w:rPr>
            </w:pPr>
            <w:r w:rsidRPr="00430D5F">
              <w:rPr>
                <w:rFonts w:ascii="Times New Roman" w:hAnsi="Times New Roman" w:cs="Times New Roman"/>
                <w:sz w:val="24"/>
                <w:szCs w:val="24"/>
              </w:rPr>
              <w:t>10.</w:t>
            </w:r>
          </w:p>
        </w:tc>
        <w:tc>
          <w:tcPr>
            <w:tcW w:w="4252"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Рестораны, кафе вместимостью 15 посадочных мест и более</w:t>
            </w:r>
          </w:p>
        </w:tc>
        <w:tc>
          <w:tcPr>
            <w:tcW w:w="2268" w:type="dxa"/>
            <w:tcMar>
              <w:top w:w="28" w:type="dxa"/>
              <w:left w:w="28" w:type="dxa"/>
              <w:bottom w:w="28" w:type="dxa"/>
              <w:right w:w="28" w:type="dxa"/>
            </w:tcMar>
          </w:tcPr>
          <w:p w:rsidR="004B4442" w:rsidRPr="00430D5F" w:rsidRDefault="004B4442" w:rsidP="00BB6E5C">
            <w:pPr>
              <w:pStyle w:val="ConsPlusNormal"/>
              <w:ind w:firstLine="0"/>
              <w:rPr>
                <w:rFonts w:ascii="Times New Roman" w:hAnsi="Times New Roman" w:cs="Times New Roman"/>
                <w:sz w:val="24"/>
                <w:szCs w:val="24"/>
              </w:rPr>
            </w:pPr>
            <w:r w:rsidRPr="00430D5F">
              <w:rPr>
                <w:rFonts w:ascii="Times New Roman" w:hAnsi="Times New Roman" w:cs="Times New Roman"/>
                <w:sz w:val="24"/>
                <w:szCs w:val="24"/>
              </w:rPr>
              <w:t>100 мест</w:t>
            </w:r>
          </w:p>
        </w:tc>
        <w:tc>
          <w:tcPr>
            <w:tcW w:w="2410" w:type="dxa"/>
            <w:tcMar>
              <w:top w:w="28" w:type="dxa"/>
              <w:left w:w="28" w:type="dxa"/>
              <w:bottom w:w="28" w:type="dxa"/>
              <w:right w:w="28" w:type="dxa"/>
            </w:tcMar>
          </w:tcPr>
          <w:p w:rsidR="004B4442" w:rsidRPr="00430D5F" w:rsidRDefault="004B4442" w:rsidP="00B04964">
            <w:pPr>
              <w:pStyle w:val="ConsPlusNormal"/>
              <w:ind w:firstLine="0"/>
              <w:jc w:val="center"/>
              <w:rPr>
                <w:rFonts w:ascii="Times New Roman" w:hAnsi="Times New Roman" w:cs="Times New Roman"/>
                <w:sz w:val="24"/>
                <w:szCs w:val="24"/>
              </w:rPr>
            </w:pPr>
            <w:r w:rsidRPr="00430D5F">
              <w:rPr>
                <w:rFonts w:ascii="Times New Roman" w:hAnsi="Times New Roman" w:cs="Times New Roman"/>
                <w:sz w:val="24"/>
                <w:szCs w:val="24"/>
              </w:rPr>
              <w:t>13</w:t>
            </w:r>
            <w:r w:rsidRPr="00430D5F">
              <w:rPr>
                <w:rFonts w:ascii="Times New Roman" w:hAnsi="Times New Roman" w:cs="Times New Roman"/>
                <w:sz w:val="24"/>
                <w:szCs w:val="24"/>
                <w:lang w:val="en-US"/>
              </w:rPr>
              <w:t xml:space="preserve"> </w:t>
            </w:r>
            <w:r w:rsidRPr="00430D5F">
              <w:rPr>
                <w:rFonts w:ascii="Times New Roman" w:hAnsi="Times New Roman" w:cs="Times New Roman"/>
                <w:sz w:val="24"/>
                <w:szCs w:val="24"/>
              </w:rPr>
              <w:t>предусматривать</w:t>
            </w:r>
          </w:p>
        </w:tc>
      </w:tr>
    </w:tbl>
    <w:p w:rsidR="00BB6E5C" w:rsidRDefault="00BB6E5C" w:rsidP="00BB6E5C">
      <w:pPr>
        <w:pStyle w:val="ConsPlusNormal"/>
        <w:ind w:firstLine="540"/>
        <w:jc w:val="both"/>
      </w:pPr>
      <w:bookmarkStart w:id="1" w:name="P10997"/>
      <w:bookmarkEnd w:id="1"/>
    </w:p>
    <w:p w:rsidR="00BB6E5C" w:rsidRPr="00BB6E5C" w:rsidRDefault="00BB6E5C" w:rsidP="00BB6E5C">
      <w:pPr>
        <w:pStyle w:val="ConsPlusNormal"/>
        <w:ind w:firstLine="709"/>
        <w:jc w:val="both"/>
        <w:rPr>
          <w:rFonts w:ascii="Times New Roman" w:hAnsi="Times New Roman" w:cs="Times New Roman"/>
          <w:sz w:val="28"/>
          <w:szCs w:val="28"/>
        </w:rPr>
      </w:pPr>
      <w:r w:rsidRPr="00BB6E5C">
        <w:rPr>
          <w:rFonts w:ascii="Times New Roman" w:hAnsi="Times New Roman" w:cs="Times New Roman"/>
          <w:sz w:val="28"/>
          <w:szCs w:val="28"/>
        </w:rPr>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от 10 до 15 процентов.</w:t>
      </w:r>
    </w:p>
    <w:p w:rsidR="00BB6E5C" w:rsidRPr="00BB6E5C" w:rsidRDefault="00BB6E5C" w:rsidP="00BB6E5C">
      <w:pPr>
        <w:pStyle w:val="ConsPlusNormal"/>
        <w:ind w:firstLine="709"/>
        <w:jc w:val="both"/>
        <w:rPr>
          <w:rFonts w:ascii="Times New Roman" w:hAnsi="Times New Roman" w:cs="Times New Roman"/>
          <w:sz w:val="28"/>
          <w:szCs w:val="28"/>
        </w:rPr>
      </w:pPr>
      <w:r w:rsidRPr="00BB6E5C">
        <w:rPr>
          <w:rFonts w:ascii="Times New Roman" w:hAnsi="Times New Roman" w:cs="Times New Roman"/>
          <w:sz w:val="28"/>
          <w:szCs w:val="28"/>
        </w:rPr>
        <w:lastRenderedPageBreak/>
        <w:t>К озелененной территории земельного участка относятся части участка, которые не застроены объектами капитального строительства,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rsidR="00BB6E5C" w:rsidRPr="00BB6E5C" w:rsidRDefault="00BB6E5C" w:rsidP="00BB6E5C">
      <w:pPr>
        <w:pStyle w:val="ConsPlusNormal"/>
        <w:ind w:firstLine="709"/>
        <w:jc w:val="both"/>
        <w:rPr>
          <w:rFonts w:ascii="Times New Roman" w:hAnsi="Times New Roman" w:cs="Times New Roman"/>
          <w:sz w:val="28"/>
          <w:szCs w:val="28"/>
        </w:rPr>
      </w:pPr>
      <w:r w:rsidRPr="00BB6E5C">
        <w:rPr>
          <w:rFonts w:ascii="Times New Roman" w:hAnsi="Times New Roman" w:cs="Times New Roman"/>
          <w:sz w:val="28"/>
          <w:szCs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011F02" w:rsidRDefault="00011F02" w:rsidP="003F4EA3">
      <w:pPr>
        <w:autoSpaceDE w:val="0"/>
        <w:autoSpaceDN w:val="0"/>
        <w:adjustRightInd w:val="0"/>
        <w:spacing w:line="340" w:lineRule="exact"/>
        <w:jc w:val="center"/>
        <w:rPr>
          <w:b/>
          <w:color w:val="000000"/>
          <w:sz w:val="28"/>
          <w:szCs w:val="28"/>
        </w:rPr>
      </w:pPr>
    </w:p>
    <w:p w:rsidR="00896EED" w:rsidRPr="00DA470A" w:rsidRDefault="00896EED" w:rsidP="003F4EA3">
      <w:pPr>
        <w:autoSpaceDE w:val="0"/>
        <w:autoSpaceDN w:val="0"/>
        <w:adjustRightInd w:val="0"/>
        <w:spacing w:line="340" w:lineRule="exact"/>
        <w:jc w:val="center"/>
        <w:rPr>
          <w:b/>
          <w:color w:val="000000"/>
          <w:sz w:val="28"/>
          <w:szCs w:val="28"/>
        </w:rPr>
      </w:pPr>
      <w:r w:rsidRPr="00DA470A">
        <w:rPr>
          <w:b/>
          <w:color w:val="000000"/>
          <w:sz w:val="28"/>
          <w:szCs w:val="28"/>
        </w:rPr>
        <w:t>Порядок внесения и возврата задатка</w:t>
      </w:r>
    </w:p>
    <w:p w:rsidR="00896EED" w:rsidRDefault="00896EED" w:rsidP="00726962">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896EED" w:rsidRPr="004D4F99" w:rsidRDefault="00896EED" w:rsidP="00726962">
      <w:pPr>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Pr>
          <w:rFonts w:ascii="Liberation Serif" w:hAnsi="Liberation Serif"/>
          <w:sz w:val="28"/>
          <w:szCs w:val="28"/>
        </w:rPr>
        <w:t xml:space="preserve">на дату рассмотрения заявок на участие в аукционе. </w:t>
      </w:r>
      <w:r w:rsidRPr="004D4F99">
        <w:rPr>
          <w:rFonts w:ascii="Liberation Serif" w:hAnsi="Liberation Serif"/>
          <w:sz w:val="28"/>
          <w:szCs w:val="28"/>
        </w:rPr>
        <w:t>Факт поступления/</w:t>
      </w:r>
      <w:proofErr w:type="spellStart"/>
      <w:r w:rsidRPr="004D4F99">
        <w:rPr>
          <w:rFonts w:ascii="Liberation Serif" w:hAnsi="Liberation Serif"/>
          <w:sz w:val="28"/>
          <w:szCs w:val="28"/>
        </w:rPr>
        <w:t>непоступления</w:t>
      </w:r>
      <w:proofErr w:type="spellEnd"/>
      <w:r w:rsidRPr="004D4F99">
        <w:rPr>
          <w:rFonts w:ascii="Liberation Serif" w:hAnsi="Liberation Serif"/>
          <w:sz w:val="28"/>
          <w:szCs w:val="28"/>
        </w:rPr>
        <w:t xml:space="preserve"> задатков устанавливается в момент начала рассмотрения заявок, на основании выписки с лицевого счета </w:t>
      </w:r>
      <w:r>
        <w:rPr>
          <w:rFonts w:ascii="Liberation Serif" w:hAnsi="Liberation Serif"/>
          <w:sz w:val="28"/>
          <w:szCs w:val="28"/>
        </w:rPr>
        <w:t>комитета по управлению муниципальным имуществом города Ставрополя</w:t>
      </w:r>
      <w:r w:rsidR="009211E8">
        <w:rPr>
          <w:rFonts w:ascii="Liberation Serif" w:hAnsi="Liberation Serif"/>
          <w:sz w:val="28"/>
          <w:szCs w:val="28"/>
        </w:rPr>
        <w:t>.</w:t>
      </w:r>
      <w:r>
        <w:rPr>
          <w:rFonts w:ascii="Liberation Serif" w:hAnsi="Liberation Serif"/>
          <w:sz w:val="28"/>
          <w:szCs w:val="28"/>
        </w:rPr>
        <w:t xml:space="preserve"> </w:t>
      </w:r>
    </w:p>
    <w:p w:rsidR="00896EED" w:rsidRDefault="00896EED" w:rsidP="00896EED">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896EED" w:rsidRDefault="00896EED" w:rsidP="00896EED">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Default="00896EED" w:rsidP="00896EED">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Default="00896EED" w:rsidP="00896EED">
      <w:pPr>
        <w:autoSpaceDE w:val="0"/>
        <w:autoSpaceDN w:val="0"/>
        <w:adjustRightInd w:val="0"/>
        <w:ind w:firstLine="709"/>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896EED" w:rsidRPr="004D4F99" w:rsidRDefault="00896EED" w:rsidP="00896EED">
      <w:pPr>
        <w:ind w:firstLine="709"/>
        <w:jc w:val="both"/>
        <w:rPr>
          <w:rFonts w:ascii="Liberation Serif" w:hAnsi="Liberation Serif"/>
          <w:b/>
          <w:bCs/>
          <w:sz w:val="28"/>
          <w:szCs w:val="28"/>
        </w:rPr>
      </w:pPr>
      <w:r w:rsidRPr="004D4F99">
        <w:rPr>
          <w:rFonts w:ascii="Liberation Serif" w:hAnsi="Liberation Serif"/>
          <w:b/>
          <w:bCs/>
          <w:sz w:val="28"/>
          <w:szCs w:val="28"/>
        </w:rPr>
        <w:t>Реквизиты для перечисления задатка</w:t>
      </w:r>
      <w:r>
        <w:rPr>
          <w:rFonts w:ascii="Liberation Serif" w:hAnsi="Liberation Serif"/>
          <w:b/>
          <w:bCs/>
          <w:sz w:val="28"/>
          <w:szCs w:val="28"/>
        </w:rPr>
        <w:t>:</w:t>
      </w:r>
    </w:p>
    <w:p w:rsidR="00896EED" w:rsidRPr="00C05D56" w:rsidRDefault="00896EED" w:rsidP="00896EED">
      <w:pPr>
        <w:pStyle w:val="a8"/>
        <w:widowControl w:val="0"/>
        <w:ind w:firstLine="735"/>
        <w:jc w:val="both"/>
        <w:rPr>
          <w:sz w:val="28"/>
          <w:szCs w:val="28"/>
        </w:rPr>
      </w:pPr>
      <w:r w:rsidRPr="00C05D56">
        <w:rPr>
          <w:sz w:val="28"/>
          <w:szCs w:val="28"/>
        </w:rPr>
        <w:t>ИНН: 2636014845, КПП: 263601001, ОКТМО: 07701000.</w:t>
      </w:r>
    </w:p>
    <w:p w:rsidR="00896EED" w:rsidRPr="00C05D56" w:rsidRDefault="00896EED" w:rsidP="00896EED">
      <w:pPr>
        <w:widowControl w:val="0"/>
        <w:ind w:firstLine="709"/>
        <w:jc w:val="both"/>
        <w:rPr>
          <w:sz w:val="28"/>
          <w:szCs w:val="28"/>
        </w:rPr>
      </w:pPr>
      <w:r w:rsidRPr="00C05D56">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6EED" w:rsidRPr="00C05D56" w:rsidRDefault="00896EED" w:rsidP="00896EED">
      <w:pPr>
        <w:widowControl w:val="0"/>
        <w:ind w:firstLine="709"/>
        <w:jc w:val="both"/>
        <w:rPr>
          <w:sz w:val="28"/>
          <w:szCs w:val="28"/>
        </w:rPr>
      </w:pPr>
      <w:r w:rsidRPr="00C05D56">
        <w:rPr>
          <w:sz w:val="28"/>
          <w:szCs w:val="28"/>
        </w:rPr>
        <w:t>Расчетный счет: 03232643077010002100.</w:t>
      </w:r>
    </w:p>
    <w:p w:rsidR="00896EED" w:rsidRPr="00430D5F" w:rsidRDefault="00896EED" w:rsidP="00896EED">
      <w:pPr>
        <w:ind w:firstLine="709"/>
        <w:jc w:val="both"/>
        <w:rPr>
          <w:sz w:val="28"/>
          <w:szCs w:val="28"/>
        </w:rPr>
      </w:pPr>
      <w:r w:rsidRPr="00430D5F">
        <w:rPr>
          <w:sz w:val="28"/>
          <w:szCs w:val="28"/>
        </w:rPr>
        <w:t>БИК: 010702101.</w:t>
      </w:r>
    </w:p>
    <w:p w:rsidR="00896EED" w:rsidRPr="00430D5F" w:rsidRDefault="00896EED" w:rsidP="00896EED">
      <w:pPr>
        <w:ind w:firstLine="709"/>
        <w:jc w:val="both"/>
        <w:rPr>
          <w:sz w:val="28"/>
          <w:szCs w:val="28"/>
        </w:rPr>
      </w:pPr>
      <w:r w:rsidRPr="00430D5F">
        <w:rPr>
          <w:sz w:val="28"/>
          <w:szCs w:val="28"/>
        </w:rPr>
        <w:lastRenderedPageBreak/>
        <w:t>Банк получателя: ОТДЕЛЕНИЕ СТАВРОПОЛЬ БАНКА РОССИИ//Управление Федерального казначейства по Ставропольскому краю г. Ставрополь.</w:t>
      </w:r>
    </w:p>
    <w:p w:rsidR="00896EED" w:rsidRPr="00430D5F" w:rsidRDefault="00896EED" w:rsidP="00896EED">
      <w:pPr>
        <w:ind w:firstLine="709"/>
        <w:jc w:val="both"/>
        <w:rPr>
          <w:sz w:val="28"/>
          <w:szCs w:val="28"/>
        </w:rPr>
      </w:pPr>
      <w:r w:rsidRPr="00430D5F">
        <w:rPr>
          <w:sz w:val="28"/>
          <w:szCs w:val="28"/>
        </w:rPr>
        <w:t xml:space="preserve">Единый казначейский счет: 40102810345370000013. </w:t>
      </w:r>
    </w:p>
    <w:p w:rsidR="00896EED" w:rsidRPr="00430D5F" w:rsidRDefault="00896EED" w:rsidP="00FC7BB7">
      <w:pPr>
        <w:pStyle w:val="a8"/>
        <w:widowControl w:val="0"/>
        <w:ind w:firstLine="708"/>
        <w:jc w:val="both"/>
        <w:rPr>
          <w:bCs/>
          <w:sz w:val="28"/>
          <w:szCs w:val="28"/>
        </w:rPr>
      </w:pPr>
      <w:r w:rsidRPr="00430D5F">
        <w:rPr>
          <w:bCs/>
          <w:sz w:val="28"/>
          <w:szCs w:val="28"/>
        </w:rPr>
        <w:t>В</w:t>
      </w:r>
      <w:r w:rsidRPr="00430D5F">
        <w:rPr>
          <w:sz w:val="28"/>
          <w:szCs w:val="28"/>
          <w:shd w:val="clear" w:color="auto" w:fill="FFFFFF"/>
        </w:rPr>
        <w:t xml:space="preserve"> назначении платежа необходимо указать: </w:t>
      </w:r>
      <w:r w:rsidRPr="00430D5F">
        <w:rPr>
          <w:bCs/>
          <w:sz w:val="28"/>
          <w:szCs w:val="28"/>
        </w:rPr>
        <w:t xml:space="preserve">задаток за участие в аукционе, объект незавершенного строительства с кадастровым номером ___________. </w:t>
      </w:r>
    </w:p>
    <w:p w:rsidR="00896EED" w:rsidRPr="00430D5F" w:rsidRDefault="00896EED" w:rsidP="00896EED">
      <w:pPr>
        <w:autoSpaceDE w:val="0"/>
        <w:autoSpaceDN w:val="0"/>
        <w:adjustRightInd w:val="0"/>
        <w:jc w:val="center"/>
        <w:rPr>
          <w:b/>
          <w:sz w:val="28"/>
          <w:szCs w:val="28"/>
        </w:rPr>
      </w:pPr>
    </w:p>
    <w:p w:rsidR="00896EED" w:rsidRPr="00430D5F" w:rsidRDefault="00896EED" w:rsidP="00896EED">
      <w:pPr>
        <w:autoSpaceDE w:val="0"/>
        <w:autoSpaceDN w:val="0"/>
        <w:adjustRightInd w:val="0"/>
        <w:jc w:val="center"/>
        <w:rPr>
          <w:b/>
          <w:sz w:val="28"/>
          <w:szCs w:val="28"/>
        </w:rPr>
      </w:pPr>
      <w:r w:rsidRPr="00430D5F">
        <w:rPr>
          <w:b/>
          <w:sz w:val="28"/>
          <w:szCs w:val="28"/>
        </w:rPr>
        <w:t>Порядок приема заявок</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30D5F">
        <w:rPr>
          <w:rFonts w:eastAsia="Calibri"/>
          <w:sz w:val="28"/>
          <w:szCs w:val="28"/>
        </w:rPr>
        <w:t>Подать заявку на участие в аукционе может лицо, которое вправе приобрести объект незавершенного</w:t>
      </w:r>
      <w:r w:rsidRPr="004D4F99">
        <w:rPr>
          <w:rFonts w:ascii="Liberation Serif" w:eastAsia="Calibri" w:hAnsi="Liberation Serif" w:cs="Liberation Serif"/>
          <w:sz w:val="28"/>
          <w:szCs w:val="28"/>
        </w:rPr>
        <w:t xml:space="preserve"> строительства в собственность (далее - 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bookmarkStart w:id="2" w:name="Par0"/>
      <w:bookmarkEnd w:id="2"/>
      <w:r w:rsidRPr="004D4F99">
        <w:rPr>
          <w:rFonts w:ascii="Liberation Serif" w:eastAsia="Calibri" w:hAnsi="Liberation Serif" w:cs="Liberation Serif"/>
          <w:sz w:val="28"/>
          <w:szCs w:val="28"/>
        </w:rPr>
        <w:t>Для участия в аукционе заявитель представляет в срок, установленный в извещении о проведении аукциона, следующие документы:</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w:t>
      </w:r>
      <w:r>
        <w:rPr>
          <w:rFonts w:ascii="Liberation Serif" w:eastAsia="Calibri" w:hAnsi="Liberation Serif" w:cs="Liberation Serif"/>
          <w:sz w:val="28"/>
          <w:szCs w:val="28"/>
        </w:rPr>
        <w:t>у</w:t>
      </w:r>
      <w:r w:rsidRPr="004D4F99">
        <w:rPr>
          <w:rFonts w:ascii="Liberation Serif" w:eastAsia="Calibri" w:hAnsi="Liberation Serif" w:cs="Liberation Serif"/>
          <w:sz w:val="28"/>
          <w:szCs w:val="28"/>
        </w:rPr>
        <w:t xml:space="preserve"> на участие в аукционе по установленной в извещении о проведении аукциона форме</w:t>
      </w:r>
      <w:r>
        <w:rPr>
          <w:rFonts w:ascii="Liberation Serif" w:eastAsia="Calibri" w:hAnsi="Liberation Serif" w:cs="Liberation Serif"/>
          <w:sz w:val="28"/>
          <w:szCs w:val="28"/>
        </w:rPr>
        <w:t xml:space="preserve"> (приложение № 1)</w:t>
      </w:r>
      <w:r w:rsidRPr="004D4F99">
        <w:rPr>
          <w:rFonts w:ascii="Liberation Serif" w:eastAsia="Calibri" w:hAnsi="Liberation Serif" w:cs="Liberation Serif"/>
          <w:sz w:val="28"/>
          <w:szCs w:val="28"/>
        </w:rPr>
        <w:t>;</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г)</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96EED"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896EED" w:rsidRDefault="00896EED" w:rsidP="00896EED">
      <w:pPr>
        <w:ind w:firstLine="709"/>
        <w:jc w:val="both"/>
        <w:rPr>
          <w:rFonts w:ascii="Liberation Serif" w:hAnsi="Liberation Serif"/>
          <w:sz w:val="28"/>
          <w:szCs w:val="28"/>
        </w:rPr>
      </w:pPr>
      <w:r w:rsidRPr="004D4F99">
        <w:rPr>
          <w:rFonts w:ascii="Liberation Serif" w:hAnsi="Liberation Serif"/>
          <w:sz w:val="28"/>
          <w:szCs w:val="28"/>
        </w:rPr>
        <w:lastRenderedPageBreak/>
        <w:t xml:space="preserve">Заявитель вправе подать только одну заявку в отношении </w:t>
      </w:r>
      <w:r>
        <w:rPr>
          <w:rFonts w:ascii="Liberation Serif" w:hAnsi="Liberation Serif"/>
          <w:sz w:val="28"/>
          <w:szCs w:val="28"/>
        </w:rPr>
        <w:t>предмета аукциона.</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Pr="00CE3A6A"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896EED" w:rsidRPr="00AF2DBC" w:rsidRDefault="00896EED" w:rsidP="00896EED">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896EED" w:rsidRDefault="00896EED" w:rsidP="00896EED">
      <w:pPr>
        <w:autoSpaceDE w:val="0"/>
        <w:autoSpaceDN w:val="0"/>
        <w:adjustRightInd w:val="0"/>
        <w:ind w:firstLine="540"/>
        <w:jc w:val="both"/>
        <w:rPr>
          <w:rFonts w:ascii="Liberation Serif" w:eastAsia="Calibri" w:hAnsi="Liberation Serif" w:cs="Liberation Serif"/>
          <w:sz w:val="28"/>
          <w:szCs w:val="28"/>
        </w:rPr>
      </w:pPr>
    </w:p>
    <w:p w:rsidR="00896EED" w:rsidRDefault="00896EED" w:rsidP="00896EED">
      <w:pPr>
        <w:widowControl w:val="0"/>
        <w:autoSpaceDE w:val="0"/>
        <w:autoSpaceDN w:val="0"/>
        <w:adjustRightInd w:val="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t>Порядок определения участников ау</w:t>
      </w:r>
      <w:r>
        <w:rPr>
          <w:rFonts w:ascii="Liberation Serif" w:eastAsia="Calibri" w:hAnsi="Liberation Serif" w:cs="Liberation Serif"/>
          <w:b/>
          <w:sz w:val="28"/>
          <w:szCs w:val="28"/>
        </w:rPr>
        <w:t>кциона</w:t>
      </w:r>
    </w:p>
    <w:p w:rsidR="00896EED" w:rsidRPr="00840493" w:rsidRDefault="00896EED" w:rsidP="00896EED">
      <w:pPr>
        <w:widowControl w:val="0"/>
        <w:ind w:firstLine="539"/>
        <w:jc w:val="both"/>
        <w:rPr>
          <w:rFonts w:eastAsia="Calibri"/>
          <w:b/>
          <w:sz w:val="28"/>
          <w:szCs w:val="28"/>
        </w:rPr>
      </w:pPr>
      <w:r w:rsidRPr="00840493">
        <w:rPr>
          <w:rFonts w:eastAsia="Calibri"/>
          <w:sz w:val="28"/>
          <w:szCs w:val="28"/>
        </w:rPr>
        <w:t xml:space="preserve">Заявки и документы заявителей для определения участников аукциона рассматриваются организатором торгов </w:t>
      </w:r>
      <w:r w:rsidR="00FB4844">
        <w:rPr>
          <w:rFonts w:eastAsia="Calibri"/>
          <w:b/>
          <w:sz w:val="28"/>
          <w:szCs w:val="28"/>
        </w:rPr>
        <w:t>18</w:t>
      </w:r>
      <w:r w:rsidR="00D04F0A">
        <w:rPr>
          <w:rFonts w:eastAsia="Calibri"/>
          <w:b/>
          <w:sz w:val="28"/>
          <w:szCs w:val="28"/>
        </w:rPr>
        <w:t xml:space="preserve"> </w:t>
      </w:r>
      <w:r w:rsidR="005B55CD">
        <w:rPr>
          <w:rFonts w:eastAsia="Calibri"/>
          <w:b/>
          <w:sz w:val="28"/>
          <w:szCs w:val="28"/>
        </w:rPr>
        <w:t xml:space="preserve">ноября </w:t>
      </w:r>
      <w:r w:rsidR="00D04F0A">
        <w:rPr>
          <w:rFonts w:eastAsia="Calibri"/>
          <w:b/>
          <w:sz w:val="28"/>
          <w:szCs w:val="28"/>
        </w:rPr>
        <w:t>2021</w:t>
      </w:r>
      <w:r w:rsidRPr="00386AF5">
        <w:rPr>
          <w:rFonts w:eastAsia="Calibri"/>
          <w:b/>
          <w:sz w:val="28"/>
          <w:szCs w:val="28"/>
        </w:rPr>
        <w:t xml:space="preserve"> года в 12.00.</w:t>
      </w:r>
    </w:p>
    <w:p w:rsidR="00896EED" w:rsidRDefault="00896EED" w:rsidP="00896EED">
      <w:pPr>
        <w:widowControl w:val="0"/>
        <w:autoSpaceDE w:val="0"/>
        <w:autoSpaceDN w:val="0"/>
        <w:adjustRightInd w:val="0"/>
        <w:ind w:firstLine="539"/>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896EED" w:rsidRPr="00840493" w:rsidRDefault="00896EED" w:rsidP="00896EED">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8"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w:t>
      </w:r>
      <w:r w:rsidRPr="00840493">
        <w:rPr>
          <w:rFonts w:eastAsia="Calibri"/>
          <w:sz w:val="28"/>
          <w:szCs w:val="28"/>
        </w:rPr>
        <w:t>не позднее чем на следующий день после дня подписания протокола.</w:t>
      </w:r>
    </w:p>
    <w:p w:rsidR="00896EED" w:rsidRPr="00840493" w:rsidRDefault="00896EED" w:rsidP="00896EED">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896EED" w:rsidRPr="00CE147E" w:rsidRDefault="00896EED" w:rsidP="00896EED">
      <w:pPr>
        <w:ind w:firstLine="540"/>
        <w:jc w:val="both"/>
        <w:rPr>
          <w:rFonts w:ascii="Liberation Serif" w:hAnsi="Liberation Serif"/>
          <w:sz w:val="28"/>
          <w:szCs w:val="28"/>
        </w:rPr>
      </w:pPr>
      <w:r>
        <w:rPr>
          <w:rFonts w:ascii="Liberation Serif" w:hAnsi="Liberation Serif"/>
          <w:sz w:val="28"/>
          <w:szCs w:val="28"/>
        </w:rPr>
        <w:t>Итоги рассмотрения заявок оформляются протоколом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lastRenderedPageBreak/>
        <w:t>Заявитель не допускается к участию в аукционе в следующих случаях:</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proofErr w:type="spellStart"/>
      <w:r w:rsidRPr="004D4F99">
        <w:rPr>
          <w:rFonts w:ascii="Liberation Serif" w:eastAsia="Calibri" w:hAnsi="Liberation Serif" w:cs="Liberation Serif"/>
          <w:sz w:val="28"/>
          <w:szCs w:val="28"/>
        </w:rPr>
        <w:t>непоступление</w:t>
      </w:r>
      <w:proofErr w:type="spellEnd"/>
      <w:r w:rsidRPr="004D4F99">
        <w:rPr>
          <w:rFonts w:ascii="Liberation Serif" w:eastAsia="Calibri" w:hAnsi="Liberation Serif" w:cs="Liberation Serif"/>
          <w:sz w:val="28"/>
          <w:szCs w:val="28"/>
        </w:rPr>
        <w:t xml:space="preserve"> задатка на дату рассмотрения заявок на участие в аукционе;</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896EED" w:rsidRDefault="00896EED" w:rsidP="00896EED">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896EED" w:rsidRDefault="00896EED" w:rsidP="00896EED">
      <w:pPr>
        <w:autoSpaceDE w:val="0"/>
        <w:autoSpaceDN w:val="0"/>
        <w:adjustRightInd w:val="0"/>
        <w:ind w:left="708" w:firstLine="708"/>
        <w:jc w:val="both"/>
        <w:rPr>
          <w:b/>
          <w:sz w:val="28"/>
          <w:szCs w:val="28"/>
        </w:rPr>
      </w:pPr>
    </w:p>
    <w:p w:rsidR="00896EED" w:rsidRPr="003449F1" w:rsidRDefault="00896EED" w:rsidP="00896EED">
      <w:pPr>
        <w:autoSpaceDE w:val="0"/>
        <w:autoSpaceDN w:val="0"/>
        <w:adjustRightInd w:val="0"/>
        <w:jc w:val="center"/>
        <w:rPr>
          <w:b/>
          <w:sz w:val="28"/>
          <w:szCs w:val="28"/>
        </w:rPr>
      </w:pPr>
      <w:r w:rsidRPr="003449F1">
        <w:rPr>
          <w:b/>
          <w:sz w:val="28"/>
          <w:szCs w:val="28"/>
        </w:rPr>
        <w:t>Порядок проведения аукциона.</w:t>
      </w:r>
    </w:p>
    <w:p w:rsidR="00896EED" w:rsidRPr="00CB364F" w:rsidRDefault="00896EED" w:rsidP="00896EED">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896EED" w:rsidRDefault="00896EED" w:rsidP="00896EED">
      <w:pPr>
        <w:autoSpaceDE w:val="0"/>
        <w:autoSpaceDN w:val="0"/>
        <w:adjustRightInd w:val="0"/>
        <w:ind w:firstLine="708"/>
        <w:jc w:val="both"/>
        <w:rPr>
          <w:sz w:val="28"/>
          <w:szCs w:val="28"/>
        </w:rPr>
      </w:pPr>
      <w:r w:rsidRPr="00CB364F">
        <w:rPr>
          <w:sz w:val="28"/>
          <w:szCs w:val="28"/>
        </w:rPr>
        <w:t xml:space="preserve">В аукционе могут участвовать только заявители, признанные участниками аукциона. </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896EED" w:rsidRPr="00CB364F" w:rsidRDefault="00896EED" w:rsidP="00896EED">
      <w:pPr>
        <w:autoSpaceDE w:val="0"/>
        <w:autoSpaceDN w:val="0"/>
        <w:adjustRightInd w:val="0"/>
        <w:ind w:firstLine="708"/>
        <w:jc w:val="both"/>
        <w:rPr>
          <w:sz w:val="28"/>
          <w:szCs w:val="28"/>
        </w:rPr>
      </w:pPr>
      <w:r w:rsidRPr="00CB364F">
        <w:rPr>
          <w:sz w:val="28"/>
          <w:szCs w:val="28"/>
        </w:rPr>
        <w:t>Аукцион проводит аукционист.</w:t>
      </w:r>
      <w:r>
        <w:rPr>
          <w:sz w:val="28"/>
          <w:szCs w:val="28"/>
        </w:rPr>
        <w:t xml:space="preserve"> </w:t>
      </w: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896EED" w:rsidRPr="00CB364F" w:rsidRDefault="00896EED" w:rsidP="00896EED">
      <w:pPr>
        <w:autoSpaceDE w:val="0"/>
        <w:autoSpaceDN w:val="0"/>
        <w:adjustRightInd w:val="0"/>
        <w:ind w:firstLine="708"/>
        <w:jc w:val="both"/>
        <w:rPr>
          <w:sz w:val="28"/>
          <w:szCs w:val="28"/>
        </w:rPr>
      </w:pPr>
      <w:r w:rsidRPr="00CB364F">
        <w:rPr>
          <w:sz w:val="28"/>
          <w:szCs w:val="28"/>
        </w:rPr>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896EED" w:rsidRPr="00CB364F" w:rsidRDefault="00896EED" w:rsidP="00896EED">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896EED" w:rsidRPr="00CB364F" w:rsidRDefault="00896EED" w:rsidP="00896EED">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lastRenderedPageBreak/>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896EED" w:rsidRDefault="00896EED" w:rsidP="00896EED">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896EED" w:rsidRPr="00CB364F" w:rsidRDefault="00896EED" w:rsidP="00896EED">
      <w:pPr>
        <w:widowControl w:val="0"/>
        <w:ind w:right="-6" w:firstLine="709"/>
        <w:jc w:val="both"/>
        <w:rPr>
          <w:rFonts w:eastAsia="Calibri"/>
          <w:sz w:val="28"/>
          <w:szCs w:val="28"/>
        </w:rPr>
      </w:pPr>
      <w:r w:rsidRPr="00CB364F">
        <w:rPr>
          <w:rFonts w:eastAsia="Calibri"/>
          <w:sz w:val="28"/>
          <w:szCs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9"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а также подлежит опубликованию</w:t>
      </w:r>
      <w:r w:rsidRPr="006A7F95">
        <w:rPr>
          <w:sz w:val="28"/>
          <w:szCs w:val="28"/>
        </w:rPr>
        <w:t xml:space="preserve"> в газете «Вечерний Ставрополь</w:t>
      </w:r>
      <w:r>
        <w:rPr>
          <w:sz w:val="28"/>
          <w:szCs w:val="28"/>
        </w:rPr>
        <w:t>».</w:t>
      </w:r>
      <w:r w:rsidRPr="006A7F95">
        <w:rPr>
          <w:sz w:val="28"/>
          <w:szCs w:val="28"/>
        </w:rPr>
        <w:t xml:space="preserve"> </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Протокол составляется не менее чем в 2 экземплярах, один из которых</w:t>
      </w:r>
      <w:r>
        <w:rPr>
          <w:sz w:val="28"/>
          <w:szCs w:val="28"/>
        </w:rPr>
        <w:t xml:space="preserve"> передается победителю аукциона, а второй </w:t>
      </w:r>
      <w:r w:rsidRPr="00CB364F">
        <w:rPr>
          <w:sz w:val="28"/>
          <w:szCs w:val="28"/>
        </w:rPr>
        <w:t xml:space="preserve">остается у </w:t>
      </w:r>
      <w:r>
        <w:rPr>
          <w:sz w:val="28"/>
          <w:szCs w:val="28"/>
        </w:rPr>
        <w:t>о</w:t>
      </w:r>
      <w:r w:rsidRPr="00CB364F">
        <w:rPr>
          <w:sz w:val="28"/>
          <w:szCs w:val="28"/>
        </w:rPr>
        <w:t>рганизатора аукциона</w:t>
      </w:r>
      <w:r>
        <w:rPr>
          <w:sz w:val="28"/>
          <w:szCs w:val="28"/>
        </w:rPr>
        <w:t>.</w:t>
      </w:r>
    </w:p>
    <w:p w:rsidR="00896EED" w:rsidRPr="00CB364F" w:rsidRDefault="00896EED" w:rsidP="00896EED">
      <w:pPr>
        <w:widowControl w:val="0"/>
        <w:autoSpaceDE w:val="0"/>
        <w:autoSpaceDN w:val="0"/>
        <w:adjustRightInd w:val="0"/>
        <w:ind w:firstLine="709"/>
        <w:jc w:val="both"/>
        <w:rPr>
          <w:rFonts w:eastAsia="Calibri"/>
          <w:sz w:val="28"/>
          <w:szCs w:val="28"/>
        </w:rPr>
      </w:pPr>
      <w:r>
        <w:rPr>
          <w:rFonts w:eastAsia="Calibri"/>
          <w:sz w:val="28"/>
          <w:szCs w:val="28"/>
        </w:rPr>
        <w:t>В</w:t>
      </w:r>
      <w:r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w:t>
      </w:r>
      <w:r>
        <w:rPr>
          <w:rFonts w:eastAsia="Calibri"/>
          <w:sz w:val="28"/>
          <w:szCs w:val="28"/>
        </w:rPr>
        <w:t xml:space="preserve">             </w:t>
      </w:r>
      <w:r w:rsidRPr="00CB364F">
        <w:rPr>
          <w:rFonts w:eastAsia="Calibri"/>
          <w:sz w:val="28"/>
          <w:szCs w:val="28"/>
        </w:rPr>
        <w:t xml:space="preserve">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w:t>
      </w:r>
      <w:r>
        <w:rPr>
          <w:rFonts w:eastAsia="Calibri"/>
          <w:sz w:val="28"/>
          <w:szCs w:val="28"/>
        </w:rPr>
        <w:t xml:space="preserve">                      </w:t>
      </w:r>
      <w:r w:rsidRPr="00CB364F">
        <w:rPr>
          <w:rFonts w:eastAsia="Calibri"/>
          <w:sz w:val="28"/>
          <w:szCs w:val="28"/>
        </w:rPr>
        <w:t>аукционе не подана ни одна заявка, аукцион признается несостоявшимся.</w:t>
      </w:r>
    </w:p>
    <w:p w:rsidR="00896EED" w:rsidRDefault="00896EED" w:rsidP="00896EED">
      <w:pPr>
        <w:autoSpaceDE w:val="0"/>
        <w:autoSpaceDN w:val="0"/>
        <w:adjustRightInd w:val="0"/>
        <w:ind w:firstLine="708"/>
        <w:jc w:val="both"/>
        <w:rPr>
          <w:rFonts w:eastAsia="Calibri"/>
          <w:sz w:val="28"/>
          <w:szCs w:val="28"/>
        </w:rPr>
      </w:pPr>
      <w:r w:rsidRPr="00CB364F">
        <w:rPr>
          <w:rFonts w:eastAsia="Calibri"/>
          <w:sz w:val="28"/>
          <w:szCs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Pr>
          <w:rFonts w:eastAsia="Calibri"/>
          <w:sz w:val="28"/>
          <w:szCs w:val="28"/>
        </w:rPr>
        <w:t xml:space="preserve"> Проект договора представлен в Приложении № 2 к Извещению.</w:t>
      </w:r>
    </w:p>
    <w:p w:rsidR="00654F04" w:rsidRDefault="00896EED" w:rsidP="00654F04">
      <w:pPr>
        <w:widowControl w:val="0"/>
        <w:autoSpaceDE w:val="0"/>
        <w:autoSpaceDN w:val="0"/>
        <w:adjustRightInd w:val="0"/>
        <w:ind w:firstLine="709"/>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896EED" w:rsidRPr="00CB364F" w:rsidRDefault="00896EED" w:rsidP="00654F04">
      <w:pPr>
        <w:widowControl w:val="0"/>
        <w:autoSpaceDE w:val="0"/>
        <w:autoSpaceDN w:val="0"/>
        <w:adjustRightInd w:val="0"/>
        <w:ind w:firstLine="709"/>
        <w:jc w:val="both"/>
        <w:rPr>
          <w:rFonts w:eastAsia="Calibri"/>
          <w:sz w:val="28"/>
          <w:szCs w:val="28"/>
        </w:rPr>
      </w:pPr>
      <w:r w:rsidRPr="00CB364F">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A202E6" w:rsidRDefault="00896EED" w:rsidP="002B063E">
      <w:pPr>
        <w:widowControl w:val="0"/>
        <w:autoSpaceDE w:val="0"/>
        <w:autoSpaceDN w:val="0"/>
        <w:adjustRightInd w:val="0"/>
        <w:ind w:firstLine="709"/>
        <w:jc w:val="both"/>
        <w:rPr>
          <w:rFonts w:eastAsia="Calibri"/>
          <w:sz w:val="28"/>
          <w:szCs w:val="28"/>
        </w:rPr>
      </w:pPr>
      <w:r w:rsidRPr="00CB364F">
        <w:rPr>
          <w:rFonts w:eastAsia="Calibri"/>
          <w:sz w:val="28"/>
          <w:szCs w:val="28"/>
        </w:rPr>
        <w:t xml:space="preserve">При уклонении или отказе лица, выигравшего аукцион, от заключения </w:t>
      </w:r>
      <w:r>
        <w:rPr>
          <w:rFonts w:eastAsia="Calibri"/>
          <w:sz w:val="28"/>
          <w:szCs w:val="28"/>
        </w:rPr>
        <w:t xml:space="preserve">                </w:t>
      </w:r>
      <w:r w:rsidRPr="00CB364F">
        <w:rPr>
          <w:rFonts w:eastAsia="Calibri"/>
          <w:sz w:val="28"/>
          <w:szCs w:val="28"/>
        </w:rPr>
        <w:lastRenderedPageBreak/>
        <w:t>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96EED" w:rsidRPr="00CB364F" w:rsidRDefault="00896EED" w:rsidP="002B063E">
      <w:pPr>
        <w:widowControl w:val="0"/>
        <w:autoSpaceDE w:val="0"/>
        <w:autoSpaceDN w:val="0"/>
        <w:adjustRightInd w:val="0"/>
        <w:ind w:firstLine="709"/>
        <w:jc w:val="both"/>
        <w:rPr>
          <w:rFonts w:eastAsia="Calibri"/>
          <w:sz w:val="28"/>
          <w:szCs w:val="28"/>
        </w:rPr>
      </w:pPr>
      <w:r w:rsidRPr="00CB364F">
        <w:rPr>
          <w:rFonts w:eastAsia="Calibri"/>
          <w:sz w:val="28"/>
          <w:szCs w:val="28"/>
        </w:rPr>
        <w:t xml:space="preserve">Организатор аукциона не вправе уклоняться от подписания протокола и заключения договора купли-продажи объекта незавершенного </w:t>
      </w:r>
      <w:r>
        <w:rPr>
          <w:rFonts w:eastAsia="Calibri"/>
          <w:sz w:val="28"/>
          <w:szCs w:val="28"/>
        </w:rPr>
        <w:t xml:space="preserve">               </w:t>
      </w:r>
      <w:r w:rsidRPr="00CB364F">
        <w:rPr>
          <w:rFonts w:eastAsia="Calibri"/>
          <w:sz w:val="28"/>
          <w:szCs w:val="28"/>
        </w:rPr>
        <w:t>строительства, являвшегося предметом аукциона.</w:t>
      </w:r>
    </w:p>
    <w:p w:rsidR="00896EED" w:rsidRDefault="00896EED" w:rsidP="00896EED">
      <w:pPr>
        <w:autoSpaceDE w:val="0"/>
        <w:autoSpaceDN w:val="0"/>
        <w:adjustRightInd w:val="0"/>
        <w:spacing w:line="340" w:lineRule="exact"/>
        <w:ind w:firstLine="709"/>
        <w:jc w:val="both"/>
        <w:rPr>
          <w:rFonts w:eastAsia="Calibri"/>
          <w:sz w:val="28"/>
          <w:szCs w:val="28"/>
        </w:rPr>
      </w:pPr>
      <w:r w:rsidRPr="00CB364F">
        <w:rPr>
          <w:rFonts w:eastAsia="Calibri"/>
          <w:sz w:val="28"/>
          <w:szCs w:val="28"/>
        </w:rPr>
        <w:t xml:space="preserve">Средства, полученные от продажи на аукционе объекта </w:t>
      </w:r>
      <w:r>
        <w:rPr>
          <w:rFonts w:eastAsia="Calibri"/>
          <w:sz w:val="28"/>
          <w:szCs w:val="28"/>
        </w:rPr>
        <w:t xml:space="preserve">                  </w:t>
      </w:r>
      <w:r w:rsidRPr="00CB364F">
        <w:rPr>
          <w:rFonts w:eastAsia="Calibri"/>
          <w:sz w:val="28"/>
          <w:szCs w:val="28"/>
        </w:rPr>
        <w:t>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EC3AAB" w:rsidRPr="00EC3AAB" w:rsidRDefault="00EC3AAB" w:rsidP="00EC3AAB">
      <w:pPr>
        <w:shd w:val="clear" w:color="auto" w:fill="FFFFFF"/>
        <w:spacing w:line="315" w:lineRule="atLeast"/>
        <w:ind w:firstLine="709"/>
        <w:jc w:val="both"/>
        <w:rPr>
          <w:rFonts w:eastAsia="Calibri"/>
          <w:b/>
          <w:sz w:val="28"/>
          <w:szCs w:val="28"/>
        </w:rPr>
      </w:pPr>
      <w:r>
        <w:rPr>
          <w:rFonts w:eastAsia="Calibri"/>
          <w:b/>
          <w:sz w:val="28"/>
          <w:szCs w:val="28"/>
        </w:rPr>
        <w:t xml:space="preserve">После </w:t>
      </w:r>
      <w:r w:rsidRPr="00EC3AAB">
        <w:rPr>
          <w:rFonts w:eastAsia="Calibri"/>
          <w:b/>
          <w:sz w:val="28"/>
          <w:szCs w:val="28"/>
        </w:rPr>
        <w:t xml:space="preserve">государственной </w:t>
      </w:r>
      <w:r>
        <w:rPr>
          <w:rFonts w:eastAsia="Calibri"/>
          <w:b/>
          <w:sz w:val="28"/>
          <w:szCs w:val="28"/>
        </w:rPr>
        <w:t>регистрации</w:t>
      </w:r>
      <w:r w:rsidRPr="00EC3AAB">
        <w:rPr>
          <w:rFonts w:eastAsia="Calibri"/>
          <w:b/>
          <w:sz w:val="28"/>
          <w:szCs w:val="28"/>
        </w:rPr>
        <w:t xml:space="preserve"> права собственности</w:t>
      </w:r>
      <w:r>
        <w:rPr>
          <w:rFonts w:eastAsia="Calibri"/>
          <w:b/>
          <w:sz w:val="28"/>
          <w:szCs w:val="28"/>
        </w:rPr>
        <w:t xml:space="preserve"> победителя аукциона </w:t>
      </w:r>
      <w:r w:rsidRPr="00EC3AAB">
        <w:rPr>
          <w:rFonts w:eastAsia="Calibri"/>
          <w:b/>
          <w:sz w:val="28"/>
          <w:szCs w:val="28"/>
        </w:rPr>
        <w:t>на объект незавершенного строительства</w:t>
      </w:r>
      <w:r>
        <w:rPr>
          <w:rFonts w:eastAsia="Calibri"/>
          <w:b/>
          <w:sz w:val="28"/>
          <w:szCs w:val="28"/>
        </w:rPr>
        <w:t>, зе</w:t>
      </w:r>
      <w:r w:rsidRPr="00EC3AAB">
        <w:rPr>
          <w:rFonts w:eastAsia="Calibri"/>
          <w:b/>
          <w:sz w:val="28"/>
          <w:szCs w:val="28"/>
        </w:rPr>
        <w:t>мельный участок предоставляется</w:t>
      </w:r>
      <w:r>
        <w:rPr>
          <w:rFonts w:eastAsia="Calibri"/>
          <w:b/>
          <w:sz w:val="28"/>
          <w:szCs w:val="28"/>
        </w:rPr>
        <w:t xml:space="preserve"> ему </w:t>
      </w:r>
      <w:r w:rsidRPr="00EC3AAB">
        <w:rPr>
          <w:rFonts w:eastAsia="Calibri"/>
          <w:b/>
          <w:sz w:val="28"/>
          <w:szCs w:val="28"/>
        </w:rPr>
        <w:t>в аренду сроком на 3 года для завершения строительства</w:t>
      </w:r>
      <w:r>
        <w:rPr>
          <w:rFonts w:eastAsia="Calibri"/>
          <w:b/>
          <w:sz w:val="28"/>
          <w:szCs w:val="28"/>
        </w:rPr>
        <w:t xml:space="preserve"> расположенного на нем объекта.</w:t>
      </w:r>
    </w:p>
    <w:p w:rsidR="00896EED" w:rsidRPr="00203EB5" w:rsidRDefault="00896EED" w:rsidP="00896EED">
      <w:pPr>
        <w:pStyle w:val="a3"/>
        <w:widowControl w:val="0"/>
        <w:spacing w:before="0" w:beforeAutospacing="0" w:after="0" w:afterAutospacing="0" w:line="340" w:lineRule="exact"/>
        <w:ind w:firstLine="708"/>
        <w:rPr>
          <w:rFonts w:ascii="Times New Roman" w:hAnsi="Times New Roman"/>
          <w:color w:val="FF0000"/>
          <w:sz w:val="28"/>
          <w:szCs w:val="28"/>
        </w:rPr>
      </w:pPr>
      <w:r w:rsidRPr="00386AF5">
        <w:rPr>
          <w:rFonts w:ascii="Times New Roman" w:hAnsi="Times New Roman"/>
          <w:bCs/>
          <w:color w:val="auto"/>
          <w:sz w:val="28"/>
          <w:szCs w:val="28"/>
        </w:rPr>
        <w:t xml:space="preserve">С иными сведениями о предмете аукциона, имеющимися в распоряжении организатора торгов, покупатели могут ознакомиться по адресу: </w:t>
      </w:r>
      <w:r w:rsidRPr="00386AF5">
        <w:rPr>
          <w:rFonts w:ascii="Times New Roman" w:hAnsi="Times New Roman"/>
          <w:color w:val="auto"/>
          <w:sz w:val="28"/>
          <w:szCs w:val="28"/>
        </w:rPr>
        <w:t xml:space="preserve">г. Ставрополь, проспект К. Маркса, 90 кабинет № 105, в рабочие дни недели с 9:00 до 13:00 и с 14:00 до 18:00 либо по телефону: </w:t>
      </w:r>
      <w:r w:rsidR="00430D5F" w:rsidRPr="00430D5F">
        <w:rPr>
          <w:rFonts w:ascii="Times New Roman" w:hAnsi="Times New Roman"/>
          <w:color w:val="auto"/>
          <w:sz w:val="28"/>
          <w:szCs w:val="28"/>
        </w:rPr>
        <w:t>(8-8652) 99-87-42 (добавочный 2302)</w:t>
      </w:r>
      <w:r w:rsidRPr="00430D5F">
        <w:rPr>
          <w:rFonts w:ascii="Times New Roman" w:hAnsi="Times New Roman"/>
          <w:color w:val="auto"/>
          <w:sz w:val="28"/>
          <w:szCs w:val="28"/>
        </w:rPr>
        <w:t>.</w:t>
      </w:r>
    </w:p>
    <w:p w:rsidR="00201892" w:rsidRDefault="00201892" w:rsidP="00201892">
      <w:pPr>
        <w:autoSpaceDE w:val="0"/>
        <w:autoSpaceDN w:val="0"/>
        <w:adjustRightInd w:val="0"/>
        <w:ind w:firstLine="709"/>
        <w:jc w:val="both"/>
        <w:rPr>
          <w:sz w:val="28"/>
          <w:szCs w:val="28"/>
        </w:rPr>
      </w:pPr>
      <w:r>
        <w:rPr>
          <w:sz w:val="28"/>
          <w:szCs w:val="28"/>
        </w:rPr>
        <w:t>Контактное лицо: консультант отдела по управлению имуществом муниципальных предприятий и учреждений</w:t>
      </w:r>
      <w:r w:rsidR="006C1ED4">
        <w:rPr>
          <w:sz w:val="28"/>
          <w:szCs w:val="28"/>
        </w:rPr>
        <w:t xml:space="preserve"> - </w:t>
      </w:r>
      <w:r>
        <w:rPr>
          <w:sz w:val="28"/>
          <w:szCs w:val="28"/>
        </w:rPr>
        <w:t>Галда Ольга Александровна.</w:t>
      </w:r>
    </w:p>
    <w:p w:rsidR="002C7728" w:rsidRPr="00386AF5" w:rsidRDefault="00EC709C" w:rsidP="00896EED">
      <w:pPr>
        <w:pStyle w:val="a3"/>
        <w:widowControl w:val="0"/>
        <w:spacing w:before="0" w:beforeAutospacing="0" w:after="0" w:afterAutospacing="0" w:line="340" w:lineRule="exact"/>
        <w:ind w:firstLine="708"/>
        <w:rPr>
          <w:rFonts w:ascii="Times New Roman" w:hAnsi="Times New Roman"/>
          <w:color w:val="auto"/>
          <w:sz w:val="28"/>
          <w:szCs w:val="28"/>
        </w:rPr>
      </w:pPr>
      <w:r>
        <w:rPr>
          <w:rFonts w:ascii="Times New Roman" w:hAnsi="Times New Roman"/>
          <w:color w:val="auto"/>
          <w:sz w:val="28"/>
          <w:szCs w:val="28"/>
        </w:rPr>
        <w:t xml:space="preserve">Осмотр объекта незавершенного строительства осуществляется заинтересованные лица самостоятельно. </w:t>
      </w:r>
    </w:p>
    <w:p w:rsidR="00896EED" w:rsidRDefault="00896EED"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r w:rsidRPr="00386AF5">
        <w:rPr>
          <w:rFonts w:ascii="Times New Roman" w:hAnsi="Times New Roman"/>
          <w:color w:val="auto"/>
          <w:sz w:val="28"/>
          <w:szCs w:val="28"/>
        </w:rPr>
        <w:t xml:space="preserve">Информационное сообщение размещено на официальном сайте Российской Федерации в сети «Интернет» для размещения информации </w:t>
      </w:r>
      <w:r w:rsidRPr="00912704">
        <w:rPr>
          <w:rFonts w:ascii="Times New Roman" w:hAnsi="Times New Roman"/>
          <w:color w:val="000000" w:themeColor="text1"/>
          <w:sz w:val="28"/>
          <w:szCs w:val="28"/>
        </w:rPr>
        <w:t xml:space="preserve">о проведении торгов: </w:t>
      </w:r>
      <w:hyperlink r:id="rId10" w:history="1">
        <w:r w:rsidRPr="00912704">
          <w:rPr>
            <w:rStyle w:val="af3"/>
            <w:rFonts w:ascii="Times New Roman" w:hAnsi="Times New Roman"/>
            <w:bCs/>
            <w:color w:val="000000" w:themeColor="text1"/>
            <w:sz w:val="28"/>
            <w:szCs w:val="28"/>
            <w:u w:val="none"/>
            <w:lang w:val="en-US"/>
          </w:rPr>
          <w:t>www</w:t>
        </w:r>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torgi</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gov</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ru</w:t>
        </w:r>
        <w:proofErr w:type="spellEnd"/>
      </w:hyperlink>
      <w:r w:rsidRPr="00912704">
        <w:rPr>
          <w:rFonts w:ascii="Times New Roman" w:hAnsi="Times New Roman"/>
          <w:bCs/>
          <w:color w:val="000000" w:themeColor="text1"/>
          <w:sz w:val="28"/>
          <w:szCs w:val="28"/>
        </w:rPr>
        <w:t xml:space="preserve">, </w:t>
      </w:r>
      <w:r w:rsidRPr="00912704">
        <w:rPr>
          <w:rFonts w:ascii="Times New Roman" w:hAnsi="Times New Roman"/>
          <w:color w:val="000000" w:themeColor="text1"/>
          <w:sz w:val="28"/>
          <w:szCs w:val="28"/>
        </w:rPr>
        <w:t xml:space="preserve">на официальном сайте администрации города Ставрополя: </w:t>
      </w:r>
      <w:proofErr w:type="spellStart"/>
      <w:r w:rsidRPr="00912704">
        <w:rPr>
          <w:rFonts w:ascii="Times New Roman" w:hAnsi="Times New Roman"/>
          <w:color w:val="000000" w:themeColor="text1"/>
          <w:sz w:val="28"/>
          <w:szCs w:val="28"/>
        </w:rPr>
        <w:t>ставрополь.рф</w:t>
      </w:r>
      <w:proofErr w:type="spellEnd"/>
      <w:r w:rsidRPr="00912704">
        <w:rPr>
          <w:rFonts w:ascii="Times New Roman" w:hAnsi="Times New Roman"/>
          <w:color w:val="000000" w:themeColor="text1"/>
          <w:sz w:val="28"/>
          <w:szCs w:val="28"/>
        </w:rPr>
        <w:t>, опубликовано в газете «Вечерний Ставрополь».</w:t>
      </w:r>
    </w:p>
    <w:p w:rsidR="002A143D" w:rsidRDefault="002A143D"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p>
    <w:p w:rsidR="00896EED" w:rsidRDefault="00896EED" w:rsidP="00896EED">
      <w:pPr>
        <w:pStyle w:val="a3"/>
        <w:widowControl w:val="0"/>
        <w:spacing w:before="0" w:beforeAutospacing="0" w:after="0" w:afterAutospacing="0" w:line="240" w:lineRule="exact"/>
        <w:ind w:firstLine="0"/>
        <w:rPr>
          <w:rFonts w:ascii="Times New Roman" w:hAnsi="Times New Roman"/>
          <w:color w:val="000000" w:themeColor="text1"/>
          <w:sz w:val="28"/>
          <w:szCs w:val="28"/>
        </w:rPr>
        <w:sectPr w:rsidR="00896EED" w:rsidSect="004B1CF3">
          <w:headerReference w:type="default" r:id="rId11"/>
          <w:pgSz w:w="11906" w:h="16838"/>
          <w:pgMar w:top="1391" w:right="567" w:bottom="993" w:left="1985" w:header="425" w:footer="709" w:gutter="0"/>
          <w:pgNumType w:start="1"/>
          <w:cols w:space="708"/>
          <w:titlePg/>
          <w:docGrid w:linePitch="360"/>
        </w:sectPr>
      </w:pPr>
      <w:bookmarkStart w:id="3" w:name="_GoBack"/>
      <w:bookmarkEnd w:id="3"/>
    </w:p>
    <w:p w:rsidR="00896EED" w:rsidRPr="00E05801" w:rsidRDefault="00896EED"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r w:rsidRPr="00E05801">
        <w:rPr>
          <w:rFonts w:ascii="Liberation Serif" w:hAnsi="Liberation Serif"/>
          <w:color w:val="000000" w:themeColor="text1"/>
          <w:sz w:val="28"/>
          <w:szCs w:val="28"/>
        </w:rPr>
        <w:lastRenderedPageBreak/>
        <w:t xml:space="preserve">Приложение № 1 </w:t>
      </w:r>
    </w:p>
    <w:p w:rsidR="00896EED" w:rsidRPr="00E112E1" w:rsidRDefault="00896EED" w:rsidP="00E112E1">
      <w:pPr>
        <w:ind w:left="5529"/>
        <w:rPr>
          <w:rFonts w:ascii="Liberation Serif" w:hAnsi="Liberation Serif"/>
          <w:color w:val="000000" w:themeColor="text1"/>
          <w:sz w:val="28"/>
          <w:szCs w:val="28"/>
        </w:rPr>
      </w:pPr>
    </w:p>
    <w:p w:rsidR="00E112E1" w:rsidRPr="00E112E1" w:rsidRDefault="00896EED" w:rsidP="00E112E1">
      <w:pPr>
        <w:spacing w:line="240" w:lineRule="exact"/>
        <w:ind w:left="5529"/>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00E112E1" w:rsidRPr="00E112E1">
        <w:rPr>
          <w:rFonts w:ascii="Liberation Serif" w:hAnsi="Liberation Serif"/>
          <w:sz w:val="28"/>
          <w:szCs w:val="28"/>
        </w:rPr>
        <w:t>публичных торгов по продаже объекта незавершенного строительства</w:t>
      </w:r>
    </w:p>
    <w:p w:rsidR="00896EED" w:rsidRPr="00E05801" w:rsidRDefault="00896EED" w:rsidP="00896EED">
      <w:pPr>
        <w:spacing w:line="240" w:lineRule="exact"/>
        <w:ind w:left="5529"/>
        <w:rPr>
          <w:rFonts w:ascii="Liberation Serif" w:hAnsi="Liberation Serif"/>
          <w:color w:val="000000" w:themeColor="text1"/>
          <w:sz w:val="28"/>
          <w:szCs w:val="28"/>
        </w:rPr>
      </w:pPr>
    </w:p>
    <w:p w:rsidR="00896EED" w:rsidRPr="00E05801" w:rsidRDefault="00E112E1" w:rsidP="00896EED">
      <w:pPr>
        <w:pStyle w:val="western"/>
        <w:spacing w:before="0" w:beforeAutospacing="0" w:after="0" w:afterAutospacing="0" w:line="240" w:lineRule="exact"/>
        <w:ind w:left="6237"/>
        <w:jc w:val="both"/>
        <w:rPr>
          <w:color w:val="000000" w:themeColor="text1"/>
        </w:rPr>
      </w:pPr>
      <w:r>
        <w:rPr>
          <w:color w:val="000000" w:themeColor="text1"/>
        </w:rPr>
        <w:t xml:space="preserve">Организатору торгов: </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Комитет по управлению муниципальным имуществом</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города Ставрополя</w:t>
      </w:r>
    </w:p>
    <w:p w:rsidR="00896EED" w:rsidRPr="004D4F99" w:rsidRDefault="00896EED" w:rsidP="00896EED">
      <w:pPr>
        <w:autoSpaceDE w:val="0"/>
        <w:autoSpaceDN w:val="0"/>
        <w:adjustRightInd w:val="0"/>
        <w:ind w:firstLine="6096"/>
        <w:jc w:val="right"/>
        <w:rPr>
          <w:rFonts w:ascii="Liberation Serif" w:eastAsia="Calibri" w:hAnsi="Liberation Serif" w:cs="Liberation Serif"/>
          <w:sz w:val="28"/>
          <w:szCs w:val="28"/>
        </w:rPr>
      </w:pP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ЗАЯВКА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на участие в аукционе по продаже объект</w:t>
      </w:r>
      <w:r>
        <w:rPr>
          <w:b/>
          <w:bCs/>
          <w:color w:val="000000"/>
          <w:sz w:val="26"/>
          <w:szCs w:val="26"/>
        </w:rPr>
        <w:t>ов</w:t>
      </w:r>
      <w:r w:rsidRPr="009E0E13">
        <w:rPr>
          <w:b/>
          <w:bCs/>
          <w:color w:val="000000"/>
          <w:sz w:val="26"/>
          <w:szCs w:val="26"/>
        </w:rPr>
        <w:t xml:space="preserve"> незавершенного строительств</w:t>
      </w:r>
      <w:r>
        <w:rPr>
          <w:b/>
          <w:bCs/>
          <w:color w:val="000000"/>
          <w:sz w:val="26"/>
          <w:szCs w:val="26"/>
        </w:rPr>
        <w:t>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896EED" w:rsidRPr="00DB67C6" w:rsidRDefault="00896EED" w:rsidP="00896EED">
      <w:pPr>
        <w:spacing w:line="240" w:lineRule="exact"/>
        <w:ind w:right="425"/>
        <w:jc w:val="center"/>
        <w:rPr>
          <w:b/>
          <w:bCs/>
          <w:color w:val="000000"/>
          <w:sz w:val="28"/>
          <w:szCs w:val="28"/>
        </w:rPr>
      </w:pPr>
    </w:p>
    <w:p w:rsidR="00896EED" w:rsidRPr="00DB67C6" w:rsidRDefault="00896EED" w:rsidP="00896EED">
      <w:pPr>
        <w:jc w:val="both"/>
        <w:rPr>
          <w:sz w:val="26"/>
          <w:szCs w:val="26"/>
        </w:rPr>
      </w:pPr>
      <w:r w:rsidRPr="00DB67C6">
        <w:rPr>
          <w:sz w:val="26"/>
          <w:szCs w:val="26"/>
        </w:rPr>
        <w:t>1.___________________________________________________________________</w:t>
      </w:r>
      <w:r>
        <w:rPr>
          <w:sz w:val="26"/>
          <w:szCs w:val="26"/>
        </w:rPr>
        <w:t>_</w:t>
      </w:r>
      <w:r w:rsidRPr="00DB67C6">
        <w:rPr>
          <w:sz w:val="26"/>
          <w:szCs w:val="26"/>
        </w:rPr>
        <w:t>__</w:t>
      </w:r>
    </w:p>
    <w:p w:rsidR="00896EED" w:rsidRPr="00DB67C6" w:rsidRDefault="00896EED" w:rsidP="00896EED">
      <w:pPr>
        <w:jc w:val="center"/>
        <w:rPr>
          <w:sz w:val="26"/>
          <w:szCs w:val="26"/>
        </w:rPr>
      </w:pPr>
      <w:r w:rsidRPr="00DB67C6">
        <w:rPr>
          <w:sz w:val="26"/>
          <w:szCs w:val="26"/>
        </w:rPr>
        <w:t>(Ф.И.О.  физического лица, подающего заявку)</w:t>
      </w:r>
    </w:p>
    <w:p w:rsidR="00896EED" w:rsidRPr="00DB67C6" w:rsidRDefault="00896EED" w:rsidP="00896EED">
      <w:pPr>
        <w:rPr>
          <w:color w:val="000000"/>
          <w:sz w:val="26"/>
          <w:szCs w:val="26"/>
        </w:rPr>
      </w:pPr>
      <w:r w:rsidRPr="00DB67C6">
        <w:rPr>
          <w:color w:val="000000"/>
          <w:sz w:val="26"/>
          <w:szCs w:val="26"/>
        </w:rPr>
        <w:t xml:space="preserve">Документ, удостоверяющий </w:t>
      </w:r>
      <w:r>
        <w:rPr>
          <w:color w:val="000000"/>
          <w:sz w:val="26"/>
          <w:szCs w:val="26"/>
        </w:rPr>
        <w:t>лич</w:t>
      </w:r>
      <w:r w:rsidRPr="00DB67C6">
        <w:rPr>
          <w:color w:val="000000"/>
          <w:sz w:val="26"/>
          <w:szCs w:val="26"/>
        </w:rPr>
        <w:t>ность:</w:t>
      </w:r>
      <w:r>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________________________________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серия ______, № ______________, выдан «____» __________ ______ г.</w:t>
      </w:r>
    </w:p>
    <w:p w:rsidR="00896EED" w:rsidRPr="00DB67C6" w:rsidRDefault="00896EED" w:rsidP="00896EED">
      <w:pPr>
        <w:rPr>
          <w:color w:val="000000"/>
          <w:sz w:val="26"/>
          <w:szCs w:val="26"/>
        </w:rPr>
      </w:pPr>
      <w:r w:rsidRPr="00DB67C6">
        <w:rPr>
          <w:color w:val="000000"/>
          <w:sz w:val="26"/>
          <w:szCs w:val="26"/>
        </w:rPr>
        <w:t>_________________________________________________________</w:t>
      </w:r>
      <w:r>
        <w:rPr>
          <w:color w:val="000000"/>
          <w:sz w:val="26"/>
          <w:szCs w:val="26"/>
        </w:rPr>
        <w:t>___</w:t>
      </w:r>
      <w:r w:rsidRPr="00DB67C6">
        <w:rPr>
          <w:color w:val="000000"/>
          <w:sz w:val="26"/>
          <w:szCs w:val="26"/>
        </w:rPr>
        <w:t>________</w:t>
      </w:r>
      <w:r>
        <w:rPr>
          <w:color w:val="000000"/>
          <w:sz w:val="26"/>
          <w:szCs w:val="26"/>
        </w:rPr>
        <w:t>___</w:t>
      </w:r>
      <w:r w:rsidRPr="00DB67C6">
        <w:rPr>
          <w:color w:val="000000"/>
          <w:sz w:val="26"/>
          <w:szCs w:val="26"/>
        </w:rPr>
        <w:t xml:space="preserve"> (кем выдан)</w:t>
      </w:r>
    </w:p>
    <w:p w:rsidR="00896EED" w:rsidRPr="00DB67C6" w:rsidRDefault="00896EED" w:rsidP="00896EED">
      <w:pPr>
        <w:rPr>
          <w:color w:val="000000"/>
          <w:sz w:val="26"/>
          <w:szCs w:val="26"/>
        </w:rPr>
      </w:pPr>
      <w:r w:rsidRPr="00DB67C6">
        <w:rPr>
          <w:color w:val="000000"/>
          <w:sz w:val="26"/>
          <w:szCs w:val="26"/>
        </w:rPr>
        <w:t>ИНН_____________</w:t>
      </w:r>
      <w:r>
        <w:rPr>
          <w:color w:val="000000"/>
          <w:sz w:val="26"/>
          <w:szCs w:val="26"/>
        </w:rPr>
        <w:t>_</w:t>
      </w:r>
      <w:r w:rsidRPr="00DB67C6">
        <w:rPr>
          <w:color w:val="000000"/>
          <w:sz w:val="26"/>
          <w:szCs w:val="26"/>
        </w:rPr>
        <w:t>_____</w:t>
      </w:r>
      <w:r>
        <w:rPr>
          <w:color w:val="000000"/>
          <w:sz w:val="26"/>
          <w:szCs w:val="26"/>
        </w:rPr>
        <w:t xml:space="preserve">, </w:t>
      </w:r>
      <w:r w:rsidRPr="00DB67C6">
        <w:rPr>
          <w:color w:val="000000"/>
          <w:sz w:val="26"/>
          <w:szCs w:val="26"/>
        </w:rPr>
        <w:t xml:space="preserve">дата </w:t>
      </w:r>
      <w:r>
        <w:rPr>
          <w:color w:val="000000"/>
          <w:sz w:val="26"/>
          <w:szCs w:val="26"/>
        </w:rPr>
        <w:t>р</w:t>
      </w:r>
      <w:r w:rsidRPr="00DB67C6">
        <w:rPr>
          <w:color w:val="000000"/>
          <w:sz w:val="26"/>
          <w:szCs w:val="26"/>
        </w:rPr>
        <w:t>ождения_____________</w:t>
      </w:r>
      <w:r>
        <w:rPr>
          <w:color w:val="000000"/>
          <w:sz w:val="26"/>
          <w:szCs w:val="26"/>
        </w:rPr>
        <w:t xml:space="preserve">, </w:t>
      </w:r>
      <w:r w:rsidRPr="00DB67C6">
        <w:rPr>
          <w:color w:val="000000"/>
          <w:sz w:val="26"/>
          <w:szCs w:val="26"/>
        </w:rPr>
        <w:t>телефон</w:t>
      </w:r>
      <w:r>
        <w:rPr>
          <w:color w:val="000000"/>
          <w:sz w:val="26"/>
          <w:szCs w:val="26"/>
        </w:rPr>
        <w:t>____</w:t>
      </w:r>
      <w:r w:rsidRPr="00DB67C6">
        <w:rPr>
          <w:color w:val="000000"/>
          <w:sz w:val="26"/>
          <w:szCs w:val="26"/>
        </w:rPr>
        <w:t>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 xml:space="preserve">адрес </w:t>
      </w:r>
      <w:r>
        <w:rPr>
          <w:color w:val="000000"/>
          <w:sz w:val="26"/>
          <w:szCs w:val="26"/>
        </w:rPr>
        <w:t xml:space="preserve">регистрации </w:t>
      </w:r>
      <w:r w:rsidRPr="00DB67C6">
        <w:rPr>
          <w:color w:val="000000"/>
          <w:sz w:val="26"/>
          <w:szCs w:val="26"/>
        </w:rPr>
        <w:t>___________________________________</w:t>
      </w:r>
      <w:r>
        <w:rPr>
          <w:color w:val="000000"/>
          <w:sz w:val="26"/>
          <w:szCs w:val="26"/>
        </w:rPr>
        <w:t>_</w:t>
      </w:r>
      <w:r w:rsidRPr="00DB67C6">
        <w:rPr>
          <w:color w:val="000000"/>
          <w:sz w:val="26"/>
          <w:szCs w:val="26"/>
        </w:rPr>
        <w:t>_________________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адрес проживания____________________________________________________</w:t>
      </w:r>
      <w:r>
        <w:rPr>
          <w:color w:val="000000"/>
          <w:sz w:val="26"/>
          <w:szCs w:val="26"/>
        </w:rPr>
        <w:t>_</w:t>
      </w:r>
      <w:r w:rsidRPr="00DB67C6">
        <w:rPr>
          <w:color w:val="000000"/>
          <w:sz w:val="26"/>
          <w:szCs w:val="26"/>
        </w:rPr>
        <w:t>___</w:t>
      </w:r>
    </w:p>
    <w:p w:rsidR="00896EED" w:rsidRPr="00DB67C6" w:rsidRDefault="00896EED" w:rsidP="00896EED">
      <w:pPr>
        <w:rPr>
          <w:i/>
          <w:color w:val="000000"/>
          <w:sz w:val="26"/>
          <w:szCs w:val="26"/>
        </w:rPr>
      </w:pPr>
      <w:r w:rsidRPr="00DB67C6">
        <w:rPr>
          <w:i/>
          <w:iCs/>
          <w:color w:val="000000"/>
          <w:sz w:val="26"/>
          <w:szCs w:val="26"/>
        </w:rPr>
        <w:t>Дополнительно для индивидуальных предпринимателей:</w:t>
      </w:r>
    </w:p>
    <w:p w:rsidR="00896EED" w:rsidRPr="00DB67C6" w:rsidRDefault="00896EED" w:rsidP="00896EED">
      <w:pPr>
        <w:rPr>
          <w:color w:val="000000"/>
          <w:sz w:val="26"/>
          <w:szCs w:val="26"/>
        </w:rPr>
      </w:pPr>
      <w:r w:rsidRPr="00DB67C6">
        <w:rPr>
          <w:color w:val="000000"/>
          <w:sz w:val="26"/>
          <w:szCs w:val="26"/>
        </w:rPr>
        <w:t>ОГРНИП __________________________</w:t>
      </w:r>
      <w:r>
        <w:rPr>
          <w:color w:val="000000"/>
          <w:sz w:val="26"/>
          <w:szCs w:val="26"/>
        </w:rPr>
        <w:t>____________________________________</w:t>
      </w:r>
      <w:r w:rsidRPr="00DB67C6">
        <w:rPr>
          <w:color w:val="000000"/>
          <w:sz w:val="26"/>
          <w:szCs w:val="26"/>
        </w:rPr>
        <w:t>_</w:t>
      </w:r>
    </w:p>
    <w:p w:rsidR="00896EED" w:rsidRPr="00DB67C6" w:rsidRDefault="00896EED" w:rsidP="00896EED">
      <w:pPr>
        <w:rPr>
          <w:i/>
          <w:iCs/>
          <w:color w:val="000000"/>
          <w:sz w:val="26"/>
          <w:szCs w:val="26"/>
          <w:u w:val="single"/>
        </w:rPr>
      </w:pPr>
    </w:p>
    <w:p w:rsidR="00896EED" w:rsidRPr="00DB67C6" w:rsidRDefault="00896EED" w:rsidP="00896EED">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896EED" w:rsidRPr="00DB67C6" w:rsidRDefault="00896EED" w:rsidP="00896EED">
      <w:pPr>
        <w:rPr>
          <w:color w:val="000000"/>
          <w:sz w:val="26"/>
          <w:szCs w:val="26"/>
        </w:rPr>
      </w:pPr>
      <w:r w:rsidRPr="00DB67C6">
        <w:rPr>
          <w:color w:val="000000"/>
          <w:sz w:val="26"/>
          <w:szCs w:val="26"/>
        </w:rPr>
        <w:t>расчетный</w:t>
      </w:r>
      <w:r>
        <w:rPr>
          <w:color w:val="000000"/>
          <w:sz w:val="26"/>
          <w:szCs w:val="26"/>
        </w:rPr>
        <w:t xml:space="preserve"> счет №________________________</w:t>
      </w:r>
      <w:r w:rsidRPr="00DB67C6">
        <w:rPr>
          <w:color w:val="000000"/>
          <w:sz w:val="26"/>
          <w:szCs w:val="26"/>
        </w:rPr>
        <w:t>лицевой счет № __________________</w:t>
      </w:r>
    </w:p>
    <w:p w:rsidR="00896EED" w:rsidRPr="00DB67C6" w:rsidRDefault="00896EED" w:rsidP="00896EED">
      <w:pPr>
        <w:rPr>
          <w:color w:val="000000"/>
          <w:sz w:val="26"/>
          <w:szCs w:val="26"/>
        </w:rPr>
      </w:pPr>
      <w:r w:rsidRPr="00DB67C6">
        <w:rPr>
          <w:color w:val="000000"/>
          <w:sz w:val="26"/>
          <w:szCs w:val="26"/>
        </w:rPr>
        <w:t>в___________________________________________</w:t>
      </w:r>
      <w:r>
        <w:rPr>
          <w:color w:val="000000"/>
          <w:sz w:val="26"/>
          <w:szCs w:val="26"/>
        </w:rPr>
        <w:t>____________________________</w:t>
      </w:r>
    </w:p>
    <w:p w:rsidR="00896EED" w:rsidRPr="00DB67C6" w:rsidRDefault="00896EED" w:rsidP="00896EED">
      <w:pPr>
        <w:rPr>
          <w:color w:val="000000"/>
          <w:sz w:val="26"/>
          <w:szCs w:val="26"/>
        </w:rPr>
      </w:pPr>
      <w:r w:rsidRPr="00DB67C6">
        <w:rPr>
          <w:color w:val="000000"/>
          <w:sz w:val="26"/>
          <w:szCs w:val="26"/>
        </w:rPr>
        <w:t xml:space="preserve">корр. счет № _______________________________ </w:t>
      </w:r>
      <w:r>
        <w:rPr>
          <w:color w:val="000000"/>
          <w:sz w:val="26"/>
          <w:szCs w:val="26"/>
        </w:rPr>
        <w:t>БИК ________________________</w:t>
      </w:r>
    </w:p>
    <w:p w:rsidR="00896EED" w:rsidRPr="00DB67C6" w:rsidRDefault="00896EED" w:rsidP="00896EED">
      <w:pPr>
        <w:rPr>
          <w:color w:val="000000"/>
          <w:sz w:val="26"/>
          <w:szCs w:val="26"/>
        </w:rPr>
      </w:pPr>
      <w:r w:rsidRPr="00DB67C6">
        <w:rPr>
          <w:color w:val="000000"/>
          <w:sz w:val="26"/>
          <w:szCs w:val="26"/>
        </w:rPr>
        <w:t>ИНН банк</w:t>
      </w:r>
      <w:r>
        <w:rPr>
          <w:color w:val="000000"/>
          <w:sz w:val="26"/>
          <w:szCs w:val="26"/>
        </w:rPr>
        <w:t>а __________________________</w:t>
      </w:r>
      <w:r w:rsidRPr="00DB67C6">
        <w:rPr>
          <w:color w:val="000000"/>
          <w:sz w:val="26"/>
          <w:szCs w:val="26"/>
        </w:rPr>
        <w:t>__ КПП банка _______________________</w:t>
      </w:r>
    </w:p>
    <w:p w:rsidR="00896EED" w:rsidRPr="00DB67C6" w:rsidRDefault="00896EED" w:rsidP="00896EED">
      <w:pPr>
        <w:tabs>
          <w:tab w:val="left" w:pos="3015"/>
        </w:tabs>
        <w:rPr>
          <w:color w:val="000000"/>
          <w:sz w:val="26"/>
          <w:szCs w:val="26"/>
        </w:rPr>
      </w:pPr>
      <w:r w:rsidRPr="00DB67C6">
        <w:rPr>
          <w:color w:val="000000"/>
          <w:sz w:val="26"/>
          <w:szCs w:val="26"/>
        </w:rPr>
        <w:tab/>
      </w:r>
    </w:p>
    <w:p w:rsidR="00896EED" w:rsidRPr="00DB67C6" w:rsidRDefault="00896EED" w:rsidP="00896EED">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896EED" w:rsidRPr="00DB67C6" w:rsidRDefault="00896EED" w:rsidP="00896EED">
      <w:pPr>
        <w:rPr>
          <w:color w:val="000000"/>
          <w:sz w:val="26"/>
          <w:szCs w:val="26"/>
        </w:rPr>
      </w:pPr>
      <w:r w:rsidRPr="00DB67C6">
        <w:rPr>
          <w:color w:val="000000"/>
          <w:sz w:val="26"/>
          <w:szCs w:val="26"/>
        </w:rPr>
        <w:t>Представитель заявителя ____________________________________________</w:t>
      </w:r>
      <w:r>
        <w:rPr>
          <w:color w:val="000000"/>
          <w:sz w:val="26"/>
          <w:szCs w:val="26"/>
        </w:rPr>
        <w:t>__________________________</w:t>
      </w:r>
      <w:proofErr w:type="gramStart"/>
      <w:r>
        <w:rPr>
          <w:color w:val="000000"/>
          <w:sz w:val="26"/>
          <w:szCs w:val="26"/>
        </w:rPr>
        <w:t xml:space="preserve">_  </w:t>
      </w:r>
      <w:r w:rsidRPr="00DB67C6">
        <w:rPr>
          <w:color w:val="000000"/>
          <w:sz w:val="26"/>
          <w:szCs w:val="26"/>
        </w:rPr>
        <w:t>(</w:t>
      </w:r>
      <w:proofErr w:type="gramEnd"/>
      <w:r w:rsidRPr="00DB67C6">
        <w:rPr>
          <w:color w:val="000000"/>
          <w:sz w:val="26"/>
          <w:szCs w:val="26"/>
        </w:rPr>
        <w:t>Ф.И.О.)</w:t>
      </w:r>
    </w:p>
    <w:p w:rsidR="00896EED" w:rsidRPr="00DB67C6" w:rsidRDefault="00896EED" w:rsidP="00896EED">
      <w:pPr>
        <w:rPr>
          <w:color w:val="000000"/>
          <w:sz w:val="26"/>
          <w:szCs w:val="26"/>
        </w:rPr>
      </w:pPr>
      <w:r w:rsidRPr="00DB67C6">
        <w:rPr>
          <w:color w:val="000000"/>
          <w:sz w:val="26"/>
          <w:szCs w:val="26"/>
        </w:rPr>
        <w:t>Действует на основании доверенности № ___________ серия __________________,</w:t>
      </w:r>
    </w:p>
    <w:p w:rsidR="00896EED" w:rsidRPr="00DB67C6" w:rsidRDefault="00896EED" w:rsidP="00896EED">
      <w:pPr>
        <w:rPr>
          <w:color w:val="000000"/>
          <w:sz w:val="26"/>
          <w:szCs w:val="26"/>
        </w:rPr>
      </w:pPr>
      <w:r w:rsidRPr="00DB67C6">
        <w:rPr>
          <w:color w:val="000000"/>
          <w:sz w:val="26"/>
          <w:szCs w:val="26"/>
        </w:rPr>
        <w:t>удостоверенной «___» ___________________ 20____ г. ___________________________</w:t>
      </w:r>
      <w:r>
        <w:rPr>
          <w:color w:val="000000"/>
          <w:sz w:val="26"/>
          <w:szCs w:val="26"/>
        </w:rPr>
        <w:t>_</w:t>
      </w:r>
      <w:r w:rsidRPr="00DB67C6">
        <w:rPr>
          <w:color w:val="000000"/>
          <w:sz w:val="26"/>
          <w:szCs w:val="26"/>
        </w:rPr>
        <w:t>____________________________________________________________________________</w:t>
      </w:r>
      <w:r>
        <w:rPr>
          <w:color w:val="000000"/>
          <w:sz w:val="26"/>
          <w:szCs w:val="26"/>
        </w:rPr>
        <w:t>______________________________________</w:t>
      </w:r>
    </w:p>
    <w:p w:rsidR="00896EED" w:rsidRPr="00DB67C6" w:rsidRDefault="00896EED" w:rsidP="00896EED">
      <w:pPr>
        <w:rPr>
          <w:color w:val="000000"/>
          <w:sz w:val="26"/>
          <w:szCs w:val="26"/>
        </w:rPr>
      </w:pPr>
      <w:r w:rsidRPr="00DB67C6">
        <w:rPr>
          <w:color w:val="000000"/>
          <w:sz w:val="26"/>
          <w:szCs w:val="26"/>
        </w:rPr>
        <w:t>(кем</w:t>
      </w:r>
      <w:r>
        <w:rPr>
          <w:color w:val="000000"/>
          <w:sz w:val="26"/>
          <w:szCs w:val="26"/>
        </w:rPr>
        <w:t xml:space="preserve"> удостоверен</w:t>
      </w:r>
      <w:r w:rsidRPr="00DB67C6">
        <w:rPr>
          <w:color w:val="000000"/>
          <w:sz w:val="26"/>
          <w:szCs w:val="26"/>
        </w:rPr>
        <w:t>)</w:t>
      </w:r>
    </w:p>
    <w:p w:rsidR="00896EED" w:rsidRPr="00DB67C6" w:rsidRDefault="00896EED" w:rsidP="00896EED">
      <w:pPr>
        <w:rPr>
          <w:color w:val="000000"/>
          <w:sz w:val="26"/>
          <w:szCs w:val="26"/>
        </w:rPr>
      </w:pPr>
      <w:r w:rsidRPr="00DB67C6">
        <w:rPr>
          <w:color w:val="000000"/>
          <w:sz w:val="26"/>
          <w:szCs w:val="26"/>
        </w:rPr>
        <w:t>Документ, удостоверяющий личность доверенного лица</w:t>
      </w:r>
      <w:r>
        <w:rPr>
          <w:color w:val="000000"/>
          <w:sz w:val="26"/>
          <w:szCs w:val="26"/>
        </w:rPr>
        <w:t xml:space="preserve"> ___________</w:t>
      </w:r>
      <w:r w:rsidRPr="00DB67C6">
        <w:rPr>
          <w:color w:val="000000"/>
          <w:sz w:val="26"/>
          <w:szCs w:val="26"/>
        </w:rPr>
        <w:t>____________</w:t>
      </w:r>
    </w:p>
    <w:p w:rsidR="00896EED" w:rsidRPr="00DB67C6" w:rsidRDefault="00896EED" w:rsidP="00896EED">
      <w:pPr>
        <w:jc w:val="center"/>
        <w:rPr>
          <w:color w:val="000000"/>
          <w:sz w:val="26"/>
          <w:szCs w:val="26"/>
        </w:rPr>
      </w:pPr>
      <w:r w:rsidRPr="00DB67C6">
        <w:rPr>
          <w:color w:val="000000"/>
          <w:sz w:val="26"/>
          <w:szCs w:val="26"/>
        </w:rPr>
        <w:t>______________________________________________________________________</w:t>
      </w:r>
      <w:r>
        <w:rPr>
          <w:color w:val="000000"/>
          <w:sz w:val="26"/>
          <w:szCs w:val="26"/>
        </w:rPr>
        <w:t>______________________________________________________________________</w:t>
      </w:r>
    </w:p>
    <w:p w:rsidR="00896EED" w:rsidRPr="00DB67C6" w:rsidRDefault="00896EED" w:rsidP="00896EED">
      <w:pPr>
        <w:jc w:val="center"/>
        <w:rPr>
          <w:color w:val="000000"/>
          <w:sz w:val="26"/>
          <w:szCs w:val="26"/>
        </w:rPr>
      </w:pPr>
      <w:r w:rsidRPr="00DB67C6">
        <w:rPr>
          <w:color w:val="000000"/>
          <w:sz w:val="26"/>
          <w:szCs w:val="26"/>
        </w:rPr>
        <w:t>(наименование документа, серия, номер, дата, кем выдан)</w:t>
      </w:r>
    </w:p>
    <w:p w:rsidR="00896EED" w:rsidRPr="00DB67C6" w:rsidRDefault="00896EED" w:rsidP="00896EED">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Pr>
          <w:color w:val="000000"/>
          <w:sz w:val="26"/>
          <w:szCs w:val="26"/>
        </w:rPr>
        <w:t>объекта незавершенного строительства</w:t>
      </w:r>
      <w:r w:rsidRPr="00DB67C6">
        <w:rPr>
          <w:color w:val="000000"/>
          <w:sz w:val="26"/>
          <w:szCs w:val="26"/>
        </w:rPr>
        <w:t xml:space="preserve">, расположенного по адресу: </w:t>
      </w:r>
    </w:p>
    <w:p w:rsidR="00896EED" w:rsidRPr="00DB67C6" w:rsidRDefault="00896EED" w:rsidP="00896EED">
      <w:pPr>
        <w:widowControl w:val="0"/>
        <w:rPr>
          <w:color w:val="000000"/>
          <w:sz w:val="26"/>
          <w:szCs w:val="26"/>
        </w:rPr>
      </w:pPr>
      <w:r w:rsidRPr="00DB67C6">
        <w:rPr>
          <w:color w:val="000000"/>
          <w:sz w:val="26"/>
          <w:szCs w:val="26"/>
        </w:rPr>
        <w:lastRenderedPageBreak/>
        <w:t>_______________________________________________________________________,</w:t>
      </w:r>
    </w:p>
    <w:p w:rsidR="00896EED" w:rsidRDefault="00896EED" w:rsidP="00896EED">
      <w:pPr>
        <w:rPr>
          <w:color w:val="000000"/>
          <w:sz w:val="26"/>
          <w:szCs w:val="26"/>
        </w:rPr>
      </w:pPr>
      <w:r w:rsidRPr="00DB67C6">
        <w:rPr>
          <w:color w:val="000000"/>
          <w:sz w:val="26"/>
          <w:szCs w:val="26"/>
        </w:rPr>
        <w:t xml:space="preserve">с кадастровым номером </w:t>
      </w:r>
      <w:r>
        <w:rPr>
          <w:color w:val="000000"/>
          <w:sz w:val="26"/>
          <w:szCs w:val="26"/>
        </w:rPr>
        <w:t>_____________________________________</w:t>
      </w:r>
      <w:proofErr w:type="gramStart"/>
      <w:r>
        <w:rPr>
          <w:color w:val="000000"/>
          <w:sz w:val="26"/>
          <w:szCs w:val="26"/>
        </w:rPr>
        <w:t>_  Лот</w:t>
      </w:r>
      <w:proofErr w:type="gramEnd"/>
      <w:r>
        <w:rPr>
          <w:color w:val="000000"/>
          <w:sz w:val="26"/>
          <w:szCs w:val="26"/>
        </w:rPr>
        <w:t xml:space="preserve"> № _____.</w:t>
      </w:r>
    </w:p>
    <w:p w:rsidR="00896EED" w:rsidRPr="00DB67C6" w:rsidRDefault="00896EED" w:rsidP="00896EED">
      <w:pPr>
        <w:rPr>
          <w:color w:val="000000"/>
          <w:sz w:val="26"/>
          <w:szCs w:val="26"/>
        </w:rPr>
      </w:pPr>
      <w:r w:rsidRPr="00DB67C6">
        <w:rPr>
          <w:color w:val="000000"/>
          <w:sz w:val="26"/>
          <w:szCs w:val="26"/>
        </w:rPr>
        <w:t>обязуюсь:</w:t>
      </w:r>
    </w:p>
    <w:p w:rsidR="00896EED" w:rsidRPr="009E0E13" w:rsidRDefault="00896EED" w:rsidP="00896EED">
      <w:pPr>
        <w:ind w:firstLine="709"/>
        <w:jc w:val="both"/>
        <w:rPr>
          <w:color w:val="000000"/>
          <w:sz w:val="26"/>
          <w:szCs w:val="26"/>
        </w:rPr>
      </w:pPr>
      <w:r>
        <w:rPr>
          <w:color w:val="000000"/>
          <w:sz w:val="26"/>
          <w:szCs w:val="26"/>
        </w:rPr>
        <w:t>1) Соблюдать</w:t>
      </w:r>
      <w:r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2" w:history="1">
        <w:proofErr w:type="gramStart"/>
        <w:r w:rsidRPr="00D33E6F">
          <w:rPr>
            <w:rStyle w:val="af3"/>
            <w:sz w:val="26"/>
            <w:szCs w:val="26"/>
            <w:u w:val="none"/>
            <w:lang w:val="en-US"/>
          </w:rPr>
          <w:t>www</w:t>
        </w:r>
        <w:r w:rsidRPr="00D33E6F">
          <w:rPr>
            <w:rStyle w:val="af3"/>
            <w:sz w:val="26"/>
            <w:szCs w:val="26"/>
            <w:u w:val="none"/>
          </w:rPr>
          <w:t>.</w:t>
        </w:r>
        <w:proofErr w:type="spellStart"/>
        <w:r w:rsidRPr="00D33E6F">
          <w:rPr>
            <w:rStyle w:val="af3"/>
            <w:sz w:val="26"/>
            <w:szCs w:val="26"/>
            <w:u w:val="none"/>
            <w:lang w:val="en-US"/>
          </w:rPr>
          <w:t>torgi</w:t>
        </w:r>
        <w:proofErr w:type="spellEnd"/>
        <w:r w:rsidRPr="00D33E6F">
          <w:rPr>
            <w:rStyle w:val="af3"/>
            <w:sz w:val="26"/>
            <w:szCs w:val="26"/>
            <w:u w:val="none"/>
          </w:rPr>
          <w:t>.</w:t>
        </w:r>
        <w:proofErr w:type="spellStart"/>
        <w:r w:rsidRPr="00D33E6F">
          <w:rPr>
            <w:rStyle w:val="af3"/>
            <w:sz w:val="26"/>
            <w:szCs w:val="26"/>
            <w:u w:val="none"/>
            <w:lang w:val="en-US"/>
          </w:rPr>
          <w:t>gov</w:t>
        </w:r>
        <w:proofErr w:type="spellEnd"/>
        <w:r w:rsidRPr="00D33E6F">
          <w:rPr>
            <w:rStyle w:val="af3"/>
            <w:sz w:val="26"/>
            <w:szCs w:val="26"/>
            <w:u w:val="none"/>
          </w:rPr>
          <w:t>.</w:t>
        </w:r>
        <w:proofErr w:type="spellStart"/>
        <w:r w:rsidRPr="00D33E6F">
          <w:rPr>
            <w:rStyle w:val="af3"/>
            <w:sz w:val="26"/>
            <w:szCs w:val="26"/>
            <w:u w:val="none"/>
            <w:lang w:val="en-US"/>
          </w:rPr>
          <w:t>ru</w:t>
        </w:r>
        <w:proofErr w:type="spellEnd"/>
      </w:hyperlink>
      <w:r w:rsidRPr="00D33E6F">
        <w:rPr>
          <w:color w:val="000000"/>
          <w:sz w:val="26"/>
          <w:szCs w:val="26"/>
        </w:rPr>
        <w:t>.,</w:t>
      </w:r>
      <w:proofErr w:type="gramEnd"/>
    </w:p>
    <w:p w:rsidR="00896EED" w:rsidRPr="00DB67C6" w:rsidRDefault="00896EED" w:rsidP="00896EED">
      <w:pPr>
        <w:ind w:firstLine="708"/>
        <w:jc w:val="both"/>
        <w:rPr>
          <w:color w:val="000000"/>
          <w:sz w:val="26"/>
          <w:szCs w:val="26"/>
        </w:rPr>
      </w:pPr>
      <w:r w:rsidRPr="00DB67C6">
        <w:rPr>
          <w:color w:val="000000"/>
          <w:sz w:val="26"/>
          <w:szCs w:val="26"/>
        </w:rPr>
        <w:t xml:space="preserve">2) </w:t>
      </w:r>
      <w:proofErr w:type="gramStart"/>
      <w:r w:rsidRPr="00DB67C6">
        <w:rPr>
          <w:color w:val="000000"/>
          <w:sz w:val="26"/>
          <w:szCs w:val="26"/>
        </w:rPr>
        <w:t>В</w:t>
      </w:r>
      <w:proofErr w:type="gramEnd"/>
      <w:r w:rsidRPr="00DB67C6">
        <w:rPr>
          <w:color w:val="000000"/>
          <w:sz w:val="26"/>
          <w:szCs w:val="26"/>
        </w:rPr>
        <w:t xml:space="preserve"> случае признания победителем аукциона:</w:t>
      </w:r>
    </w:p>
    <w:p w:rsidR="00896EED" w:rsidRPr="00DB67C6" w:rsidRDefault="00896EED" w:rsidP="00896EED">
      <w:pPr>
        <w:ind w:firstLine="708"/>
        <w:jc w:val="both"/>
        <w:rPr>
          <w:color w:val="000000"/>
          <w:sz w:val="26"/>
          <w:szCs w:val="26"/>
        </w:rPr>
      </w:pPr>
      <w:r>
        <w:rPr>
          <w:color w:val="000000"/>
          <w:sz w:val="26"/>
          <w:szCs w:val="26"/>
        </w:rPr>
        <w:t xml:space="preserve">- заключить с Продавцом договор купли-продажи </w:t>
      </w:r>
      <w:r w:rsidRPr="00DB67C6">
        <w:rPr>
          <w:color w:val="000000"/>
          <w:sz w:val="26"/>
          <w:szCs w:val="26"/>
        </w:rPr>
        <w:t>в срок, установленный действующим законодательством;</w:t>
      </w:r>
    </w:p>
    <w:p w:rsidR="00896EED" w:rsidRPr="00DB67C6" w:rsidRDefault="00896EED" w:rsidP="00896EED">
      <w:pPr>
        <w:ind w:firstLine="708"/>
        <w:jc w:val="both"/>
        <w:rPr>
          <w:color w:val="000000"/>
          <w:sz w:val="26"/>
          <w:szCs w:val="26"/>
        </w:rPr>
      </w:pPr>
      <w:r w:rsidRPr="00DB67C6">
        <w:rPr>
          <w:color w:val="000000"/>
          <w:sz w:val="26"/>
          <w:szCs w:val="26"/>
        </w:rPr>
        <w:t>- 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w:t>
      </w:r>
      <w:r>
        <w:rPr>
          <w:sz w:val="26"/>
          <w:szCs w:val="26"/>
        </w:rPr>
        <w:t>ных» даю согласие на обработку 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Pr="005D4D79" w:rsidRDefault="00896EED" w:rsidP="00896E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896EED" w:rsidRPr="00DB67C6" w:rsidRDefault="00896EED" w:rsidP="00896EED">
      <w:pPr>
        <w:jc w:val="both"/>
        <w:rPr>
          <w:color w:val="000000"/>
          <w:sz w:val="26"/>
          <w:szCs w:val="26"/>
        </w:rPr>
      </w:pPr>
    </w:p>
    <w:p w:rsidR="00896EED" w:rsidRPr="00DB67C6" w:rsidRDefault="00896EED" w:rsidP="00896EED">
      <w:pPr>
        <w:jc w:val="both"/>
        <w:rPr>
          <w:color w:val="000000"/>
          <w:sz w:val="26"/>
          <w:szCs w:val="26"/>
        </w:rPr>
      </w:pPr>
      <w:r w:rsidRPr="00DB67C6">
        <w:rPr>
          <w:color w:val="000000"/>
          <w:sz w:val="26"/>
          <w:szCs w:val="26"/>
        </w:rPr>
        <w:t>Подпись заявителя</w:t>
      </w:r>
      <w:r>
        <w:rPr>
          <w:color w:val="000000"/>
          <w:sz w:val="26"/>
          <w:szCs w:val="26"/>
        </w:rPr>
        <w:t xml:space="preserve"> (представителя) _______________</w:t>
      </w:r>
      <w:r w:rsidRPr="00DB67C6">
        <w:rPr>
          <w:color w:val="000000"/>
          <w:sz w:val="26"/>
          <w:szCs w:val="26"/>
        </w:rPr>
        <w:t xml:space="preserve"> (_</w:t>
      </w:r>
      <w:r>
        <w:rPr>
          <w:color w:val="000000"/>
          <w:sz w:val="26"/>
          <w:szCs w:val="26"/>
        </w:rPr>
        <w:t>______________________</w:t>
      </w:r>
      <w:r w:rsidRPr="00DB67C6">
        <w:rPr>
          <w:color w:val="000000"/>
          <w:sz w:val="26"/>
          <w:szCs w:val="26"/>
        </w:rPr>
        <w:t xml:space="preserve">)                                                                                                                                                         </w:t>
      </w:r>
    </w:p>
    <w:p w:rsidR="00896EED" w:rsidRPr="00DB67C6" w:rsidRDefault="00896EED" w:rsidP="00896EED">
      <w:pPr>
        <w:jc w:val="both"/>
        <w:rPr>
          <w:color w:val="000000"/>
          <w:sz w:val="26"/>
          <w:szCs w:val="26"/>
        </w:rPr>
      </w:pPr>
      <w:r w:rsidRPr="00DB67C6">
        <w:rPr>
          <w:color w:val="000000"/>
          <w:sz w:val="26"/>
          <w:szCs w:val="26"/>
        </w:rPr>
        <w:t xml:space="preserve">                                                                  </w:t>
      </w:r>
      <w:r>
        <w:rPr>
          <w:color w:val="000000"/>
          <w:sz w:val="26"/>
          <w:szCs w:val="26"/>
        </w:rPr>
        <w:t xml:space="preserve">                               </w:t>
      </w:r>
      <w:r w:rsidRPr="00DB67C6">
        <w:rPr>
          <w:color w:val="000000"/>
          <w:sz w:val="26"/>
          <w:szCs w:val="26"/>
        </w:rPr>
        <w:t xml:space="preserve">  (расшифровка подписи)</w:t>
      </w:r>
    </w:p>
    <w:p w:rsidR="00896EED" w:rsidRPr="00DB67C6" w:rsidRDefault="00896EED" w:rsidP="00896EED">
      <w:pPr>
        <w:rPr>
          <w:color w:val="000000"/>
          <w:sz w:val="26"/>
          <w:szCs w:val="26"/>
        </w:rPr>
      </w:pPr>
      <w:r w:rsidRPr="00DB67C6">
        <w:rPr>
          <w:color w:val="000000"/>
          <w:sz w:val="26"/>
          <w:szCs w:val="26"/>
        </w:rPr>
        <w:t xml:space="preserve"> «___</w:t>
      </w:r>
      <w:r>
        <w:rPr>
          <w:color w:val="000000"/>
          <w:sz w:val="26"/>
          <w:szCs w:val="26"/>
        </w:rPr>
        <w:t>___</w:t>
      </w:r>
      <w:r w:rsidRPr="00DB67C6">
        <w:rPr>
          <w:color w:val="000000"/>
          <w:sz w:val="26"/>
          <w:szCs w:val="26"/>
        </w:rPr>
        <w:t>_» ___</w:t>
      </w:r>
      <w:r>
        <w:rPr>
          <w:color w:val="000000"/>
          <w:sz w:val="26"/>
          <w:szCs w:val="26"/>
        </w:rPr>
        <w:t>__</w:t>
      </w:r>
      <w:r w:rsidRPr="00DB67C6">
        <w:rPr>
          <w:color w:val="000000"/>
          <w:sz w:val="26"/>
          <w:szCs w:val="26"/>
        </w:rPr>
        <w:t>________ 20</w:t>
      </w:r>
      <w:r>
        <w:rPr>
          <w:color w:val="000000"/>
          <w:sz w:val="26"/>
          <w:szCs w:val="26"/>
        </w:rPr>
        <w:t xml:space="preserve">21 </w:t>
      </w:r>
      <w:r w:rsidRPr="00DB67C6">
        <w:rPr>
          <w:color w:val="000000"/>
          <w:sz w:val="26"/>
          <w:szCs w:val="26"/>
        </w:rPr>
        <w:t xml:space="preserve">г. </w:t>
      </w:r>
    </w:p>
    <w:p w:rsidR="00896EED" w:rsidRPr="00DB67C6" w:rsidRDefault="00896EED" w:rsidP="00896EED">
      <w:pPr>
        <w:rPr>
          <w:iCs/>
          <w:color w:val="000000"/>
          <w:sz w:val="26"/>
          <w:szCs w:val="26"/>
        </w:rPr>
      </w:pPr>
    </w:p>
    <w:p w:rsidR="00896EED" w:rsidRPr="00DB67C6" w:rsidRDefault="00896EED" w:rsidP="00896EED">
      <w:pPr>
        <w:rPr>
          <w:color w:val="000000"/>
          <w:sz w:val="26"/>
          <w:szCs w:val="26"/>
        </w:rPr>
      </w:pPr>
      <w:r w:rsidRPr="00DB67C6">
        <w:rPr>
          <w:iCs/>
          <w:color w:val="000000"/>
          <w:sz w:val="26"/>
          <w:szCs w:val="26"/>
        </w:rPr>
        <w:t>Заявка принята:</w:t>
      </w:r>
    </w:p>
    <w:p w:rsidR="00896EED" w:rsidRPr="00DB67C6" w:rsidRDefault="00896EED" w:rsidP="00896EED">
      <w:pPr>
        <w:rPr>
          <w:color w:val="000000"/>
          <w:sz w:val="26"/>
          <w:szCs w:val="26"/>
        </w:rPr>
      </w:pPr>
      <w:r w:rsidRPr="00DB67C6">
        <w:rPr>
          <w:color w:val="000000"/>
          <w:sz w:val="26"/>
          <w:szCs w:val="26"/>
        </w:rPr>
        <w:t>«____</w:t>
      </w:r>
      <w:r>
        <w:rPr>
          <w:color w:val="000000"/>
          <w:sz w:val="26"/>
          <w:szCs w:val="26"/>
        </w:rPr>
        <w:t>___» ______________ 2021 г</w:t>
      </w:r>
      <w:r w:rsidRPr="00DB67C6">
        <w:rPr>
          <w:color w:val="000000"/>
          <w:sz w:val="26"/>
          <w:szCs w:val="26"/>
        </w:rPr>
        <w:t>. ______ ч. _____ мин. под № __________</w:t>
      </w:r>
    </w:p>
    <w:p w:rsidR="00896EED" w:rsidRPr="00DB67C6" w:rsidRDefault="00896EED" w:rsidP="00896EED">
      <w:pPr>
        <w:rPr>
          <w:color w:val="000000"/>
          <w:sz w:val="26"/>
          <w:szCs w:val="26"/>
        </w:rPr>
      </w:pPr>
    </w:p>
    <w:p w:rsidR="00896EED" w:rsidRPr="00DB67C6" w:rsidRDefault="00896EED" w:rsidP="00896EED">
      <w:pPr>
        <w:rPr>
          <w:color w:val="000000"/>
          <w:sz w:val="26"/>
          <w:szCs w:val="26"/>
        </w:rPr>
      </w:pPr>
      <w:r w:rsidRPr="00DB67C6">
        <w:rPr>
          <w:color w:val="000000"/>
          <w:sz w:val="26"/>
          <w:szCs w:val="26"/>
        </w:rPr>
        <w:t>Подпись лица, принявшего заявку</w:t>
      </w:r>
    </w:p>
    <w:p w:rsidR="00896EED" w:rsidRPr="00DB67C6" w:rsidRDefault="00896EED" w:rsidP="00896EED">
      <w:pPr>
        <w:rPr>
          <w:color w:val="000000"/>
          <w:sz w:val="26"/>
          <w:szCs w:val="26"/>
        </w:rPr>
      </w:pPr>
      <w:r w:rsidRPr="00DB67C6">
        <w:rPr>
          <w:color w:val="000000"/>
          <w:sz w:val="26"/>
          <w:szCs w:val="26"/>
        </w:rPr>
        <w:t>_____________________(_______________________)</w:t>
      </w:r>
    </w:p>
    <w:p w:rsidR="00896EED" w:rsidRPr="00DB67C6" w:rsidRDefault="00896EED" w:rsidP="00896EED">
      <w:pPr>
        <w:rPr>
          <w:color w:val="000000"/>
          <w:sz w:val="26"/>
          <w:szCs w:val="26"/>
        </w:rPr>
      </w:pPr>
      <w:r w:rsidRPr="00DB67C6">
        <w:rPr>
          <w:color w:val="000000"/>
          <w:sz w:val="26"/>
          <w:szCs w:val="26"/>
        </w:rPr>
        <w:t xml:space="preserve">                                               (расшифровка подписи)</w:t>
      </w:r>
    </w:p>
    <w:p w:rsidR="00896EED" w:rsidRDefault="00896EED" w:rsidP="00896EED">
      <w:pPr>
        <w:spacing w:line="240" w:lineRule="exact"/>
        <w:ind w:right="427"/>
        <w:rPr>
          <w:b/>
          <w:bCs/>
          <w:color w:val="000000"/>
          <w:sz w:val="26"/>
          <w:szCs w:val="26"/>
        </w:rPr>
      </w:pPr>
    </w:p>
    <w:p w:rsidR="00896EED" w:rsidRDefault="00896EED" w:rsidP="00896EED">
      <w:pPr>
        <w:spacing w:line="240" w:lineRule="exact"/>
        <w:ind w:right="427"/>
        <w:jc w:val="center"/>
        <w:rPr>
          <w:b/>
          <w:bCs/>
          <w:color w:val="000000"/>
          <w:sz w:val="26"/>
          <w:szCs w:val="26"/>
        </w:rPr>
      </w:pPr>
    </w:p>
    <w:p w:rsidR="00896EED" w:rsidRDefault="00896EED" w:rsidP="00896EED">
      <w:pPr>
        <w:spacing w:line="240" w:lineRule="exact"/>
        <w:ind w:right="427"/>
        <w:jc w:val="center"/>
        <w:rPr>
          <w:b/>
          <w:bCs/>
          <w:color w:val="000000"/>
          <w:sz w:val="26"/>
          <w:szCs w:val="26"/>
        </w:rPr>
      </w:pPr>
    </w:p>
    <w:p w:rsidR="00896EED" w:rsidRDefault="00E112E1" w:rsidP="00896EED">
      <w:pPr>
        <w:pStyle w:val="western"/>
        <w:spacing w:before="0" w:beforeAutospacing="0" w:after="0" w:afterAutospacing="0" w:line="240" w:lineRule="exact"/>
        <w:ind w:left="6237"/>
        <w:jc w:val="both"/>
        <w:rPr>
          <w:color w:val="000000"/>
        </w:rPr>
      </w:pPr>
      <w:r>
        <w:rPr>
          <w:color w:val="000000"/>
        </w:rPr>
        <w:lastRenderedPageBreak/>
        <w:t xml:space="preserve">Организатору торгов: </w:t>
      </w:r>
    </w:p>
    <w:p w:rsidR="00E112E1" w:rsidRDefault="00E112E1" w:rsidP="00896EED">
      <w:pPr>
        <w:pStyle w:val="western"/>
        <w:spacing w:before="0" w:beforeAutospacing="0" w:after="0" w:afterAutospacing="0" w:line="240" w:lineRule="exact"/>
        <w:ind w:left="6237"/>
        <w:rPr>
          <w:color w:val="000000"/>
        </w:rPr>
      </w:pPr>
    </w:p>
    <w:p w:rsidR="00896EED" w:rsidRDefault="00896EED" w:rsidP="00896EED">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896EED" w:rsidRDefault="00896EED" w:rsidP="00896EED">
      <w:pPr>
        <w:pStyle w:val="western"/>
        <w:spacing w:before="0" w:beforeAutospacing="0" w:after="0" w:afterAutospacing="0" w:line="240" w:lineRule="exact"/>
        <w:ind w:left="6237"/>
        <w:rPr>
          <w:color w:val="000000"/>
        </w:rPr>
      </w:pPr>
      <w:r>
        <w:rPr>
          <w:color w:val="000000"/>
        </w:rPr>
        <w:t>города Ставрополя</w:t>
      </w:r>
    </w:p>
    <w:p w:rsidR="00896EED" w:rsidRDefault="00896EED" w:rsidP="00896EED">
      <w:pPr>
        <w:spacing w:line="240" w:lineRule="exact"/>
        <w:ind w:right="427"/>
        <w:jc w:val="center"/>
        <w:rPr>
          <w:b/>
          <w:bCs/>
          <w:color w:val="000000"/>
          <w:sz w:val="26"/>
          <w:szCs w:val="26"/>
        </w:rPr>
      </w:pPr>
    </w:p>
    <w:p w:rsidR="00896EED" w:rsidRDefault="00896EED" w:rsidP="00896EED">
      <w:pPr>
        <w:spacing w:line="240" w:lineRule="exact"/>
        <w:ind w:right="427"/>
        <w:jc w:val="center"/>
        <w:rPr>
          <w:b/>
          <w:bCs/>
          <w:color w:val="000000"/>
          <w:sz w:val="26"/>
          <w:szCs w:val="26"/>
        </w:rPr>
      </w:pPr>
      <w:r>
        <w:rPr>
          <w:b/>
          <w:bCs/>
          <w:color w:val="000000"/>
          <w:sz w:val="26"/>
          <w:szCs w:val="26"/>
        </w:rPr>
        <w:t>ЗАЯВКА</w:t>
      </w:r>
    </w:p>
    <w:p w:rsidR="00896EED" w:rsidRDefault="00896EED" w:rsidP="00896EED">
      <w:pPr>
        <w:spacing w:line="240" w:lineRule="exact"/>
        <w:ind w:right="-2"/>
        <w:jc w:val="center"/>
        <w:rPr>
          <w:b/>
          <w:bCs/>
          <w:color w:val="000000"/>
          <w:sz w:val="26"/>
          <w:szCs w:val="26"/>
        </w:rPr>
      </w:pPr>
      <w:r>
        <w:rPr>
          <w:b/>
          <w:bCs/>
          <w:color w:val="000000"/>
          <w:sz w:val="26"/>
          <w:szCs w:val="26"/>
        </w:rPr>
        <w:t>на участие в аукционе по продаже объектов незавершенного строительства</w:t>
      </w:r>
    </w:p>
    <w:p w:rsidR="00896EED" w:rsidRDefault="00896EED" w:rsidP="00896EED">
      <w:pPr>
        <w:spacing w:line="240" w:lineRule="exact"/>
        <w:ind w:right="-2"/>
        <w:jc w:val="center"/>
        <w:rPr>
          <w:b/>
          <w:bCs/>
          <w:color w:val="000000"/>
          <w:sz w:val="26"/>
          <w:szCs w:val="26"/>
        </w:rPr>
      </w:pPr>
      <w:r>
        <w:rPr>
          <w:b/>
          <w:bCs/>
          <w:color w:val="000000"/>
          <w:sz w:val="26"/>
          <w:szCs w:val="26"/>
        </w:rPr>
        <w:t xml:space="preserve"> (для юридических лиц)</w:t>
      </w:r>
    </w:p>
    <w:p w:rsidR="00896EED" w:rsidRDefault="00896EED" w:rsidP="00896EED">
      <w:pPr>
        <w:jc w:val="both"/>
        <w:rPr>
          <w:sz w:val="26"/>
          <w:szCs w:val="26"/>
        </w:rPr>
      </w:pPr>
      <w:r>
        <w:rPr>
          <w:sz w:val="26"/>
          <w:szCs w:val="26"/>
        </w:rPr>
        <w:t>1.___________________________________________________________________</w:t>
      </w:r>
      <w:r w:rsidR="00AC6191">
        <w:rPr>
          <w:sz w:val="26"/>
          <w:szCs w:val="26"/>
        </w:rPr>
        <w:t>___</w:t>
      </w:r>
    </w:p>
    <w:p w:rsidR="00896EED" w:rsidRDefault="00896EED" w:rsidP="00896EED">
      <w:pPr>
        <w:jc w:val="center"/>
        <w:rPr>
          <w:sz w:val="26"/>
          <w:szCs w:val="26"/>
        </w:rPr>
      </w:pPr>
      <w:r>
        <w:rPr>
          <w:sz w:val="26"/>
          <w:szCs w:val="26"/>
        </w:rPr>
        <w:t>полное наименование</w:t>
      </w:r>
    </w:p>
    <w:p w:rsidR="00896EED" w:rsidRDefault="00896EED" w:rsidP="00896EED">
      <w:pPr>
        <w:rPr>
          <w:sz w:val="26"/>
          <w:szCs w:val="26"/>
        </w:rPr>
      </w:pPr>
      <w:r>
        <w:rPr>
          <w:sz w:val="26"/>
          <w:szCs w:val="26"/>
        </w:rPr>
        <w:t>_______________________________________________________________________,</w:t>
      </w:r>
    </w:p>
    <w:p w:rsidR="00896EED" w:rsidRDefault="00896EED" w:rsidP="00896EED">
      <w:pPr>
        <w:jc w:val="center"/>
        <w:rPr>
          <w:sz w:val="26"/>
          <w:szCs w:val="26"/>
        </w:rPr>
      </w:pPr>
      <w:r>
        <w:rPr>
          <w:sz w:val="26"/>
          <w:szCs w:val="26"/>
        </w:rPr>
        <w:t>юридического лица, подающего заявку)</w:t>
      </w:r>
    </w:p>
    <w:p w:rsidR="00896EED" w:rsidRDefault="00896EED" w:rsidP="00896EED">
      <w:pPr>
        <w:rPr>
          <w:color w:val="000000"/>
          <w:sz w:val="26"/>
          <w:szCs w:val="26"/>
        </w:rPr>
      </w:pPr>
      <w:r>
        <w:rPr>
          <w:color w:val="000000"/>
          <w:sz w:val="26"/>
          <w:szCs w:val="26"/>
        </w:rPr>
        <w:t>Основной государственный регистрационный номер __________________________</w:t>
      </w:r>
    </w:p>
    <w:p w:rsidR="00896EED" w:rsidRDefault="00896EED" w:rsidP="00896EED">
      <w:pPr>
        <w:rPr>
          <w:color w:val="000000"/>
          <w:sz w:val="26"/>
          <w:szCs w:val="26"/>
        </w:rPr>
      </w:pPr>
      <w:r>
        <w:rPr>
          <w:color w:val="000000"/>
          <w:sz w:val="26"/>
          <w:szCs w:val="26"/>
        </w:rPr>
        <w:t>Дата регистрации: ____________________</w:t>
      </w:r>
    </w:p>
    <w:p w:rsidR="00896EED" w:rsidRDefault="00896EED" w:rsidP="00896EED">
      <w:pPr>
        <w:rPr>
          <w:color w:val="000000"/>
          <w:sz w:val="26"/>
          <w:szCs w:val="26"/>
        </w:rPr>
      </w:pPr>
      <w:r>
        <w:rPr>
          <w:color w:val="000000"/>
          <w:sz w:val="26"/>
          <w:szCs w:val="26"/>
        </w:rPr>
        <w:t>Должность, ФИО руководителя__________________________________________</w:t>
      </w:r>
      <w:r w:rsidR="00AC6191">
        <w:rPr>
          <w:color w:val="000000"/>
          <w:sz w:val="26"/>
          <w:szCs w:val="26"/>
        </w:rPr>
        <w:t>_</w:t>
      </w:r>
      <w:r>
        <w:rPr>
          <w:color w:val="000000"/>
          <w:sz w:val="26"/>
          <w:szCs w:val="26"/>
        </w:rPr>
        <w:t>_</w:t>
      </w:r>
    </w:p>
    <w:p w:rsidR="00896EED" w:rsidRDefault="00896EED" w:rsidP="00896EED">
      <w:pPr>
        <w:rPr>
          <w:color w:val="000000"/>
          <w:sz w:val="26"/>
          <w:szCs w:val="26"/>
        </w:rPr>
      </w:pPr>
      <w:r>
        <w:rPr>
          <w:color w:val="000000"/>
          <w:sz w:val="26"/>
          <w:szCs w:val="26"/>
        </w:rPr>
        <w:t>_______________________________________________________________________</w:t>
      </w:r>
    </w:p>
    <w:p w:rsidR="00896EED" w:rsidRDefault="00896EED" w:rsidP="00896EED">
      <w:pPr>
        <w:rPr>
          <w:color w:val="000000"/>
          <w:sz w:val="26"/>
          <w:szCs w:val="26"/>
        </w:rPr>
      </w:pPr>
      <w:r>
        <w:rPr>
          <w:color w:val="000000"/>
          <w:sz w:val="26"/>
          <w:szCs w:val="26"/>
        </w:rPr>
        <w:t>Юридический адрес______________________________________________________</w:t>
      </w:r>
    </w:p>
    <w:p w:rsidR="00896EED" w:rsidRDefault="00896EED" w:rsidP="00896EED">
      <w:pPr>
        <w:rPr>
          <w:color w:val="000000"/>
          <w:sz w:val="26"/>
          <w:szCs w:val="26"/>
        </w:rPr>
      </w:pPr>
      <w:r>
        <w:rPr>
          <w:color w:val="000000"/>
          <w:sz w:val="26"/>
          <w:szCs w:val="26"/>
        </w:rPr>
        <w:t>Фактический адрес_______________________________________________________</w:t>
      </w:r>
    </w:p>
    <w:p w:rsidR="00896EED" w:rsidRDefault="00896EED" w:rsidP="00896EED">
      <w:pPr>
        <w:rPr>
          <w:color w:val="000000"/>
          <w:sz w:val="26"/>
          <w:szCs w:val="26"/>
        </w:rPr>
      </w:pPr>
      <w:r>
        <w:rPr>
          <w:color w:val="000000"/>
          <w:sz w:val="26"/>
          <w:szCs w:val="26"/>
        </w:rPr>
        <w:t>ИНН__________________________________ КПП ____________________________</w:t>
      </w:r>
    </w:p>
    <w:p w:rsidR="00896EED" w:rsidRDefault="00896EED" w:rsidP="00896EED">
      <w:pPr>
        <w:rPr>
          <w:color w:val="000000"/>
          <w:sz w:val="26"/>
          <w:szCs w:val="26"/>
        </w:rPr>
      </w:pPr>
      <w:r>
        <w:rPr>
          <w:color w:val="000000"/>
          <w:sz w:val="26"/>
          <w:szCs w:val="26"/>
        </w:rPr>
        <w:t>Телефон ______________________________ Факс ____________________________</w:t>
      </w:r>
    </w:p>
    <w:p w:rsidR="00896EED" w:rsidRDefault="00896EED" w:rsidP="00896EED">
      <w:pPr>
        <w:rPr>
          <w:i/>
          <w:iCs/>
          <w:color w:val="000000"/>
          <w:sz w:val="26"/>
          <w:szCs w:val="26"/>
          <w:u w:val="single"/>
        </w:rPr>
      </w:pPr>
    </w:p>
    <w:p w:rsidR="00896EED" w:rsidRDefault="00896EED" w:rsidP="00896EED">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896EED" w:rsidRDefault="00896EED" w:rsidP="00896EED">
      <w:pPr>
        <w:rPr>
          <w:color w:val="000000"/>
          <w:sz w:val="26"/>
          <w:szCs w:val="26"/>
        </w:rPr>
      </w:pPr>
      <w:r>
        <w:rPr>
          <w:color w:val="000000"/>
          <w:sz w:val="26"/>
          <w:szCs w:val="26"/>
        </w:rPr>
        <w:t>расчетный счет №___________________________ лицевой счет № _____________</w:t>
      </w:r>
      <w:r w:rsidR="00AC6191">
        <w:rPr>
          <w:color w:val="000000"/>
          <w:sz w:val="26"/>
          <w:szCs w:val="26"/>
        </w:rPr>
        <w:t>_</w:t>
      </w:r>
    </w:p>
    <w:p w:rsidR="00896EED" w:rsidRDefault="00896EED" w:rsidP="00896EED">
      <w:pPr>
        <w:rPr>
          <w:color w:val="000000"/>
          <w:sz w:val="26"/>
          <w:szCs w:val="26"/>
        </w:rPr>
      </w:pPr>
      <w:r>
        <w:rPr>
          <w:color w:val="000000"/>
          <w:sz w:val="26"/>
          <w:szCs w:val="26"/>
        </w:rPr>
        <w:t>в_______________________________________</w:t>
      </w:r>
      <w:r w:rsidR="00AC6191">
        <w:rPr>
          <w:color w:val="000000"/>
          <w:sz w:val="26"/>
          <w:szCs w:val="26"/>
        </w:rPr>
        <w:t>________________________________</w:t>
      </w:r>
    </w:p>
    <w:p w:rsidR="00896EED" w:rsidRDefault="00896EED" w:rsidP="00896EED">
      <w:pPr>
        <w:rPr>
          <w:color w:val="000000"/>
          <w:sz w:val="26"/>
          <w:szCs w:val="26"/>
        </w:rPr>
      </w:pPr>
      <w:r>
        <w:rPr>
          <w:color w:val="000000"/>
          <w:sz w:val="26"/>
          <w:szCs w:val="26"/>
        </w:rPr>
        <w:t>корр. счет № _______________________________ БИК ________________________</w:t>
      </w:r>
    </w:p>
    <w:p w:rsidR="00896EED" w:rsidRDefault="00896EED" w:rsidP="00896EED">
      <w:pPr>
        <w:rPr>
          <w:color w:val="000000"/>
          <w:sz w:val="26"/>
          <w:szCs w:val="26"/>
        </w:rPr>
      </w:pPr>
      <w:r>
        <w:rPr>
          <w:color w:val="000000"/>
          <w:sz w:val="26"/>
          <w:szCs w:val="26"/>
        </w:rPr>
        <w:t>ИНН банка ____________________________ КПП банка _______________________</w:t>
      </w:r>
    </w:p>
    <w:p w:rsidR="00896EED" w:rsidRDefault="00896EED" w:rsidP="00896EED">
      <w:pPr>
        <w:rPr>
          <w:color w:val="000000"/>
          <w:sz w:val="26"/>
          <w:szCs w:val="26"/>
        </w:rPr>
      </w:pPr>
    </w:p>
    <w:p w:rsidR="00896EED" w:rsidRDefault="00896EED" w:rsidP="00896EED">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896EED" w:rsidRDefault="00896EED" w:rsidP="00896EED">
      <w:pPr>
        <w:rPr>
          <w:color w:val="000000"/>
          <w:sz w:val="26"/>
          <w:szCs w:val="26"/>
        </w:rPr>
      </w:pPr>
      <w:r>
        <w:rPr>
          <w:color w:val="000000"/>
          <w:sz w:val="26"/>
          <w:szCs w:val="26"/>
        </w:rPr>
        <w:t>Представитель заявителя _________________________________________________   _______________________________________________________________________</w:t>
      </w:r>
    </w:p>
    <w:p w:rsidR="00896EED" w:rsidRDefault="00896EED" w:rsidP="00896EED">
      <w:pPr>
        <w:rPr>
          <w:color w:val="000000"/>
          <w:sz w:val="26"/>
          <w:szCs w:val="26"/>
        </w:rPr>
      </w:pPr>
      <w:r>
        <w:rPr>
          <w:color w:val="000000"/>
          <w:sz w:val="26"/>
          <w:szCs w:val="26"/>
        </w:rPr>
        <w:t>(Ф.И.О.)</w:t>
      </w:r>
    </w:p>
    <w:p w:rsidR="00896EED" w:rsidRDefault="00896EED" w:rsidP="00896EED">
      <w:pPr>
        <w:rPr>
          <w:color w:val="000000"/>
          <w:sz w:val="26"/>
          <w:szCs w:val="26"/>
        </w:rPr>
      </w:pPr>
      <w:r>
        <w:rPr>
          <w:color w:val="000000"/>
          <w:sz w:val="26"/>
          <w:szCs w:val="26"/>
        </w:rPr>
        <w:t>Действует на основании доверенности № ______________ серия________________,</w:t>
      </w:r>
    </w:p>
    <w:p w:rsidR="00896EED" w:rsidRDefault="00896EED" w:rsidP="00896EED">
      <w:pPr>
        <w:rPr>
          <w:color w:val="000000"/>
          <w:sz w:val="26"/>
          <w:szCs w:val="26"/>
        </w:rPr>
      </w:pPr>
      <w:r>
        <w:rPr>
          <w:color w:val="000000"/>
          <w:sz w:val="26"/>
          <w:szCs w:val="26"/>
        </w:rPr>
        <w:t>удостоверенной «__________» ___________________ 20_________ г. ______________________________________________________________________________________________________________________________________________</w:t>
      </w:r>
    </w:p>
    <w:p w:rsidR="00896EED" w:rsidRDefault="00896EED" w:rsidP="00896EED">
      <w:pPr>
        <w:rPr>
          <w:color w:val="000000"/>
          <w:sz w:val="26"/>
          <w:szCs w:val="26"/>
        </w:rPr>
      </w:pPr>
      <w:r>
        <w:rPr>
          <w:color w:val="000000"/>
          <w:sz w:val="26"/>
          <w:szCs w:val="26"/>
        </w:rPr>
        <w:t>(кем удостоверена)</w:t>
      </w:r>
    </w:p>
    <w:p w:rsidR="00896EED" w:rsidRDefault="00896EED" w:rsidP="00896EED">
      <w:pPr>
        <w:rPr>
          <w:color w:val="000000"/>
          <w:sz w:val="26"/>
          <w:szCs w:val="26"/>
        </w:rPr>
      </w:pPr>
      <w:r>
        <w:rPr>
          <w:color w:val="000000"/>
          <w:sz w:val="26"/>
          <w:szCs w:val="26"/>
        </w:rPr>
        <w:t>Документ, удостоверяющий личность доверенного лица _______________________ _______________________________________________________________________</w:t>
      </w:r>
    </w:p>
    <w:p w:rsidR="00896EED" w:rsidRDefault="00896EED" w:rsidP="00896EED">
      <w:pPr>
        <w:jc w:val="center"/>
        <w:rPr>
          <w:color w:val="000000"/>
          <w:sz w:val="26"/>
          <w:szCs w:val="26"/>
        </w:rPr>
      </w:pPr>
      <w:r>
        <w:rPr>
          <w:color w:val="000000"/>
          <w:sz w:val="26"/>
          <w:szCs w:val="26"/>
        </w:rPr>
        <w:t>______________________________________________________________________</w:t>
      </w:r>
    </w:p>
    <w:p w:rsidR="00896EED" w:rsidRDefault="00896EED" w:rsidP="00896EED">
      <w:pPr>
        <w:jc w:val="center"/>
        <w:rPr>
          <w:color w:val="000000"/>
          <w:sz w:val="26"/>
          <w:szCs w:val="26"/>
        </w:rPr>
      </w:pPr>
      <w:r>
        <w:rPr>
          <w:color w:val="000000"/>
          <w:sz w:val="26"/>
          <w:szCs w:val="26"/>
        </w:rPr>
        <w:t>(наименование документа, серия, номер, дата, кем выдан)</w:t>
      </w:r>
    </w:p>
    <w:p w:rsidR="00896EED" w:rsidRDefault="00896EED" w:rsidP="00896EED">
      <w:pPr>
        <w:jc w:val="both"/>
        <w:rPr>
          <w:color w:val="000000"/>
          <w:sz w:val="26"/>
          <w:szCs w:val="26"/>
        </w:rPr>
      </w:pPr>
      <w:r>
        <w:rPr>
          <w:color w:val="000000"/>
          <w:sz w:val="26"/>
          <w:szCs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rsidR="00896EED" w:rsidRDefault="00896EED" w:rsidP="00896EED">
      <w:pPr>
        <w:rPr>
          <w:color w:val="000000"/>
          <w:sz w:val="26"/>
          <w:szCs w:val="26"/>
        </w:rPr>
      </w:pPr>
      <w:r>
        <w:rPr>
          <w:color w:val="000000"/>
          <w:sz w:val="26"/>
          <w:szCs w:val="26"/>
        </w:rPr>
        <w:t xml:space="preserve">с кадастровым номером _____________________________________ лот №_______, </w:t>
      </w:r>
    </w:p>
    <w:p w:rsidR="00896EED" w:rsidRDefault="00896EED" w:rsidP="00896EED">
      <w:pPr>
        <w:rPr>
          <w:color w:val="000000"/>
          <w:sz w:val="26"/>
          <w:szCs w:val="26"/>
        </w:rPr>
      </w:pPr>
      <w:r>
        <w:rPr>
          <w:color w:val="000000"/>
          <w:sz w:val="26"/>
          <w:szCs w:val="26"/>
        </w:rPr>
        <w:t>обязуюсь:</w:t>
      </w:r>
    </w:p>
    <w:p w:rsidR="00896EED" w:rsidRDefault="00896EED" w:rsidP="00896EED">
      <w:pPr>
        <w:ind w:firstLine="708"/>
        <w:jc w:val="both"/>
        <w:rPr>
          <w:color w:val="000000"/>
          <w:sz w:val="26"/>
          <w:szCs w:val="26"/>
        </w:rPr>
      </w:pPr>
      <w:r>
        <w:rPr>
          <w:color w:val="000000"/>
          <w:sz w:val="26"/>
          <w:szCs w:val="26"/>
        </w:rPr>
        <w:t>1)</w:t>
      </w:r>
      <w:r>
        <w:t> </w:t>
      </w:r>
      <w:r>
        <w:rPr>
          <w:color w:val="000000"/>
          <w:sz w:val="26"/>
          <w:szCs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w:t>
      </w:r>
      <w:r>
        <w:rPr>
          <w:color w:val="000000"/>
          <w:sz w:val="26"/>
          <w:szCs w:val="26"/>
        </w:rP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896EED" w:rsidRDefault="00896EED" w:rsidP="00896EED">
      <w:pPr>
        <w:ind w:firstLine="708"/>
        <w:jc w:val="both"/>
        <w:rPr>
          <w:color w:val="000000"/>
          <w:sz w:val="26"/>
          <w:szCs w:val="26"/>
        </w:rPr>
      </w:pPr>
      <w:r>
        <w:rPr>
          <w:color w:val="000000"/>
          <w:sz w:val="26"/>
          <w:szCs w:val="26"/>
        </w:rPr>
        <w:t xml:space="preserve">2) </w:t>
      </w:r>
      <w:proofErr w:type="gramStart"/>
      <w:r>
        <w:rPr>
          <w:color w:val="000000"/>
          <w:sz w:val="26"/>
          <w:szCs w:val="26"/>
        </w:rPr>
        <w:t>В</w:t>
      </w:r>
      <w:proofErr w:type="gramEnd"/>
      <w:r>
        <w:rPr>
          <w:color w:val="000000"/>
          <w:sz w:val="26"/>
          <w:szCs w:val="26"/>
        </w:rPr>
        <w:t xml:space="preserve"> случае признания победителем аукциона:</w:t>
      </w:r>
    </w:p>
    <w:p w:rsidR="00896EED" w:rsidRDefault="00896EED" w:rsidP="00896EED">
      <w:pPr>
        <w:ind w:firstLine="708"/>
        <w:jc w:val="both"/>
        <w:rPr>
          <w:color w:val="000000"/>
          <w:sz w:val="26"/>
          <w:szCs w:val="26"/>
        </w:rPr>
      </w:pPr>
      <w:r>
        <w:rPr>
          <w:color w:val="000000"/>
          <w:sz w:val="26"/>
          <w:szCs w:val="26"/>
        </w:rPr>
        <w:t>- заключить с Продавцом договор купли-продажи объекта незавершенного строительства в срок, установленный действующим законодательством;</w:t>
      </w:r>
    </w:p>
    <w:p w:rsidR="00896EED" w:rsidRDefault="00896EED" w:rsidP="00896EED">
      <w:pPr>
        <w:ind w:firstLine="708"/>
        <w:jc w:val="both"/>
        <w:rPr>
          <w:color w:val="000000"/>
          <w:sz w:val="26"/>
          <w:szCs w:val="26"/>
        </w:rPr>
      </w:pPr>
      <w:r>
        <w:rPr>
          <w:color w:val="000000"/>
          <w:sz w:val="26"/>
          <w:szCs w:val="26"/>
        </w:rPr>
        <w:t xml:space="preserve">- </w:t>
      </w:r>
      <w:r w:rsidRPr="00DB67C6">
        <w:rPr>
          <w:color w:val="000000"/>
          <w:sz w:val="26"/>
          <w:szCs w:val="26"/>
        </w:rPr>
        <w:t>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Pr>
          <w:sz w:val="26"/>
          <w:szCs w:val="26"/>
        </w:rPr>
        <w:t>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Pr="005D4D79" w:rsidRDefault="00896EED" w:rsidP="00896E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896EED" w:rsidRDefault="00896EED" w:rsidP="00896EED">
      <w:pPr>
        <w:jc w:val="both"/>
        <w:rPr>
          <w:color w:val="000000"/>
          <w:sz w:val="26"/>
          <w:szCs w:val="26"/>
        </w:rPr>
      </w:pPr>
    </w:p>
    <w:p w:rsidR="00896EED" w:rsidRDefault="00896EED" w:rsidP="00896EED">
      <w:pPr>
        <w:jc w:val="both"/>
        <w:rPr>
          <w:color w:val="000000"/>
          <w:sz w:val="26"/>
          <w:szCs w:val="26"/>
        </w:rPr>
      </w:pPr>
      <w:r>
        <w:rPr>
          <w:color w:val="000000"/>
          <w:sz w:val="26"/>
          <w:szCs w:val="26"/>
        </w:rPr>
        <w:t xml:space="preserve">Подпись руководителя (представителя) _______________ (___________________)                                                                                                                                                         </w:t>
      </w:r>
    </w:p>
    <w:p w:rsidR="00896EED" w:rsidRDefault="00896EED" w:rsidP="00896EED">
      <w:pPr>
        <w:jc w:val="both"/>
        <w:rPr>
          <w:color w:val="000000"/>
          <w:sz w:val="26"/>
          <w:szCs w:val="26"/>
        </w:rPr>
      </w:pPr>
      <w:r>
        <w:rPr>
          <w:color w:val="000000"/>
          <w:sz w:val="26"/>
          <w:szCs w:val="26"/>
        </w:rPr>
        <w:t xml:space="preserve">                                                                                    (расшифровка подписи)</w:t>
      </w:r>
    </w:p>
    <w:p w:rsidR="00896EED" w:rsidRDefault="00896EED" w:rsidP="00896EED">
      <w:pPr>
        <w:rPr>
          <w:color w:val="000000"/>
          <w:sz w:val="26"/>
          <w:szCs w:val="26"/>
        </w:rPr>
      </w:pPr>
      <w:r>
        <w:rPr>
          <w:color w:val="000000"/>
          <w:sz w:val="26"/>
          <w:szCs w:val="26"/>
        </w:rPr>
        <w:t>М.П. «____» ___________ 2021г.</w:t>
      </w:r>
    </w:p>
    <w:p w:rsidR="00896EED" w:rsidRDefault="00896EED" w:rsidP="00896EED">
      <w:pPr>
        <w:rPr>
          <w:iCs/>
          <w:color w:val="000000"/>
          <w:sz w:val="26"/>
          <w:szCs w:val="26"/>
        </w:rPr>
      </w:pPr>
    </w:p>
    <w:p w:rsidR="00896EED" w:rsidRDefault="00896EED" w:rsidP="00896EED">
      <w:pPr>
        <w:rPr>
          <w:color w:val="000000"/>
          <w:sz w:val="26"/>
          <w:szCs w:val="26"/>
        </w:rPr>
      </w:pPr>
      <w:r>
        <w:rPr>
          <w:iCs/>
          <w:color w:val="000000"/>
          <w:sz w:val="26"/>
          <w:szCs w:val="26"/>
        </w:rPr>
        <w:t>Заявка принята:</w:t>
      </w:r>
    </w:p>
    <w:p w:rsidR="00896EED" w:rsidRDefault="00896EED" w:rsidP="00896EED">
      <w:pPr>
        <w:rPr>
          <w:color w:val="000000"/>
          <w:sz w:val="26"/>
          <w:szCs w:val="26"/>
        </w:rPr>
      </w:pPr>
      <w:r>
        <w:rPr>
          <w:color w:val="000000"/>
          <w:sz w:val="26"/>
          <w:szCs w:val="26"/>
        </w:rPr>
        <w:t>«_____» ______________ 2021_г. ______ ч. _____ мин. под № __________</w:t>
      </w:r>
    </w:p>
    <w:p w:rsidR="00896EED" w:rsidRDefault="00896EED" w:rsidP="00896EED">
      <w:pPr>
        <w:rPr>
          <w:color w:val="000000"/>
          <w:sz w:val="26"/>
          <w:szCs w:val="26"/>
        </w:rPr>
      </w:pPr>
    </w:p>
    <w:p w:rsidR="00896EED" w:rsidRDefault="00896EED" w:rsidP="00896EED">
      <w:pPr>
        <w:rPr>
          <w:color w:val="000000"/>
          <w:sz w:val="26"/>
          <w:szCs w:val="26"/>
        </w:rPr>
      </w:pPr>
      <w:r>
        <w:rPr>
          <w:color w:val="000000"/>
          <w:sz w:val="26"/>
          <w:szCs w:val="26"/>
        </w:rPr>
        <w:t>Подпись лица, принявшего заявку</w:t>
      </w:r>
    </w:p>
    <w:p w:rsidR="00896EED" w:rsidRDefault="00896EED" w:rsidP="00896EED">
      <w:pPr>
        <w:rPr>
          <w:color w:val="000000"/>
          <w:sz w:val="26"/>
          <w:szCs w:val="26"/>
        </w:rPr>
      </w:pPr>
      <w:r>
        <w:rPr>
          <w:color w:val="000000"/>
          <w:sz w:val="26"/>
          <w:szCs w:val="26"/>
        </w:rPr>
        <w:t>_____________________(_______________________)</w:t>
      </w:r>
    </w:p>
    <w:p w:rsidR="00896EED" w:rsidRDefault="00896EED" w:rsidP="00896EED">
      <w:pPr>
        <w:rPr>
          <w:color w:val="000000"/>
          <w:sz w:val="26"/>
          <w:szCs w:val="26"/>
        </w:rPr>
      </w:pPr>
      <w:r>
        <w:rPr>
          <w:color w:val="000000"/>
          <w:sz w:val="26"/>
          <w:szCs w:val="26"/>
        </w:rPr>
        <w:t xml:space="preserve">                                               (расшифровка подписи)</w:t>
      </w:r>
    </w:p>
    <w:p w:rsidR="00896EED" w:rsidRDefault="00896EED" w:rsidP="00896EED">
      <w:pPr>
        <w:tabs>
          <w:tab w:val="right" w:pos="9356"/>
        </w:tabs>
        <w:ind w:firstLine="709"/>
        <w:jc w:val="both"/>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DB5E26" w:rsidRDefault="00DB5E26" w:rsidP="00012696">
      <w:pPr>
        <w:spacing w:line="240" w:lineRule="exact"/>
        <w:ind w:left="5387"/>
        <w:rPr>
          <w:rFonts w:ascii="Liberation Serif" w:hAnsi="Liberation Serif"/>
          <w:sz w:val="28"/>
          <w:szCs w:val="28"/>
        </w:rPr>
        <w:sectPr w:rsidR="00DB5E26" w:rsidSect="004F241C">
          <w:headerReference w:type="default" r:id="rId13"/>
          <w:pgSz w:w="11906" w:h="16838"/>
          <w:pgMar w:top="1391" w:right="567" w:bottom="1134" w:left="1985" w:header="425" w:footer="709" w:gutter="0"/>
          <w:pgNumType w:start="1"/>
          <w:cols w:space="708"/>
          <w:titlePg/>
          <w:docGrid w:linePitch="360"/>
        </w:sectPr>
      </w:pPr>
    </w:p>
    <w:p w:rsidR="00753109" w:rsidRDefault="00410F7E" w:rsidP="00E112E1">
      <w:pPr>
        <w:spacing w:line="240" w:lineRule="exact"/>
        <w:ind w:left="5387"/>
        <w:rPr>
          <w:rFonts w:ascii="Liberation Serif" w:hAnsi="Liberation Serif"/>
          <w:sz w:val="28"/>
          <w:szCs w:val="28"/>
        </w:rPr>
      </w:pPr>
      <w:r>
        <w:rPr>
          <w:rFonts w:ascii="Liberation Serif" w:hAnsi="Liberation Serif"/>
          <w:sz w:val="28"/>
          <w:szCs w:val="28"/>
        </w:rPr>
        <w:lastRenderedPageBreak/>
        <w:t>П</w:t>
      </w:r>
      <w:r w:rsidR="00BB7682">
        <w:rPr>
          <w:rFonts w:ascii="Liberation Serif" w:hAnsi="Liberation Serif"/>
          <w:sz w:val="28"/>
          <w:szCs w:val="28"/>
        </w:rPr>
        <w:t>риложение № 2</w:t>
      </w:r>
      <w:r w:rsidR="00BB7682" w:rsidRPr="001B1152">
        <w:rPr>
          <w:rFonts w:ascii="Liberation Serif" w:hAnsi="Liberation Serif"/>
          <w:sz w:val="28"/>
          <w:szCs w:val="28"/>
        </w:rPr>
        <w:t xml:space="preserve"> </w:t>
      </w:r>
    </w:p>
    <w:p w:rsidR="00E112E1" w:rsidRPr="00E112E1" w:rsidRDefault="00E112E1" w:rsidP="00E112E1">
      <w:pPr>
        <w:spacing w:line="240" w:lineRule="exact"/>
        <w:ind w:left="5387"/>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Pr="00E112E1">
        <w:rPr>
          <w:rFonts w:ascii="Liberation Serif" w:hAnsi="Liberation Serif"/>
          <w:sz w:val="28"/>
          <w:szCs w:val="28"/>
        </w:rPr>
        <w:t>публичных торгов по продаже объекта незавершенного строительства</w:t>
      </w:r>
    </w:p>
    <w:p w:rsidR="00404C69" w:rsidRDefault="00404C69" w:rsidP="00753109">
      <w:pPr>
        <w:ind w:left="5103"/>
        <w:rPr>
          <w:rFonts w:ascii="Liberation Serif" w:hAnsi="Liberation Serif"/>
          <w:sz w:val="28"/>
          <w:szCs w:val="28"/>
        </w:rPr>
      </w:pPr>
    </w:p>
    <w:p w:rsidR="00AC6191" w:rsidRDefault="00AC6191" w:rsidP="00753109">
      <w:pPr>
        <w:ind w:left="5103"/>
        <w:rPr>
          <w:rFonts w:ascii="Liberation Serif" w:hAnsi="Liberation Serif"/>
          <w:sz w:val="28"/>
          <w:szCs w:val="28"/>
        </w:rPr>
      </w:pPr>
    </w:p>
    <w:p w:rsidR="000E3E66" w:rsidRDefault="000E3E66" w:rsidP="000E3E66">
      <w:pPr>
        <w:shd w:val="clear" w:color="auto" w:fill="FFFFFF"/>
        <w:tabs>
          <w:tab w:val="left" w:pos="284"/>
        </w:tabs>
        <w:spacing w:line="240" w:lineRule="exact"/>
        <w:jc w:val="center"/>
        <w:rPr>
          <w:b/>
          <w:bCs/>
          <w:color w:val="000000"/>
        </w:rPr>
      </w:pPr>
      <w:r w:rsidRPr="00753109">
        <w:rPr>
          <w:b/>
          <w:bCs/>
          <w:color w:val="000000"/>
        </w:rPr>
        <w:t>ДОГОВОР</w:t>
      </w:r>
      <w:r>
        <w:rPr>
          <w:b/>
          <w:bCs/>
          <w:color w:val="000000"/>
        </w:rPr>
        <w:t xml:space="preserve"> №</w:t>
      </w:r>
    </w:p>
    <w:p w:rsidR="000E3E66" w:rsidRPr="00753109" w:rsidRDefault="000E3E66" w:rsidP="000E3E66">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Pr="00753109">
        <w:rPr>
          <w:b/>
          <w:bCs/>
          <w:color w:val="000000"/>
        </w:rPr>
        <w:t>ОБЪЕКТ</w:t>
      </w:r>
      <w:r w:rsidR="002C7728">
        <w:rPr>
          <w:b/>
          <w:bCs/>
          <w:color w:val="000000"/>
        </w:rPr>
        <w:t>А</w:t>
      </w:r>
      <w:r w:rsidRPr="00753109">
        <w:rPr>
          <w:b/>
          <w:bCs/>
          <w:color w:val="000000"/>
        </w:rPr>
        <w:t xml:space="preserve"> НЕЗАВЕРШЕННОГО СТРОИТЕЛЬСТВА</w:t>
      </w:r>
    </w:p>
    <w:p w:rsidR="000E3E66" w:rsidRPr="00753109" w:rsidRDefault="000E3E66" w:rsidP="000E3E66">
      <w:pPr>
        <w:shd w:val="clear" w:color="auto" w:fill="FFFFFF"/>
        <w:tabs>
          <w:tab w:val="left" w:pos="284"/>
        </w:tabs>
        <w:ind w:firstLine="567"/>
        <w:jc w:val="center"/>
        <w:rPr>
          <w:b/>
          <w:bCs/>
          <w:color w:val="000000"/>
        </w:rPr>
      </w:pPr>
    </w:p>
    <w:p w:rsidR="000E3E66" w:rsidRPr="00D94A78" w:rsidRDefault="000E3E66" w:rsidP="000E3E66">
      <w:r w:rsidRPr="00D94A78">
        <w:t xml:space="preserve">город Ставрополь                                                                           </w:t>
      </w:r>
      <w:proofErr w:type="gramStart"/>
      <w:r w:rsidRPr="00D94A78">
        <w:t xml:space="preserve">   «</w:t>
      </w:r>
      <w:proofErr w:type="gramEnd"/>
      <w:r w:rsidRPr="00D94A78">
        <w:t>____» ________ 202</w:t>
      </w:r>
      <w:r>
        <w:t>1</w:t>
      </w:r>
      <w:r w:rsidRPr="00D94A78">
        <w:t xml:space="preserve"> года</w:t>
      </w:r>
    </w:p>
    <w:p w:rsidR="000E3E66" w:rsidRPr="000A25DB" w:rsidRDefault="000E3E66" w:rsidP="000E3E66">
      <w:pPr>
        <w:ind w:right="175"/>
        <w:jc w:val="both"/>
      </w:pPr>
    </w:p>
    <w:p w:rsidR="000E3E66" w:rsidRPr="000A25DB" w:rsidRDefault="000E3E66" w:rsidP="000E3E66">
      <w:pPr>
        <w:pStyle w:val="afb"/>
        <w:ind w:left="0" w:firstLine="709"/>
        <w:jc w:val="both"/>
      </w:pPr>
      <w:r w:rsidRPr="000A25DB">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w:t>
      </w:r>
      <w:r w:rsidR="00D83B7D" w:rsidRPr="000A25DB">
        <w:t xml:space="preserve"> </w:t>
      </w:r>
      <w:r w:rsidR="00F34C03" w:rsidRPr="000A25DB">
        <w:t>индивидуального предпринимателя Парфенова Александра Алексеевича</w:t>
      </w:r>
      <w:r w:rsidR="000A25DB">
        <w:t xml:space="preserve"> </w:t>
      </w:r>
      <w:r w:rsidR="00957942">
        <w:t>(</w:t>
      </w:r>
      <w:r w:rsidR="000A25DB">
        <w:t>ОГРНИП</w:t>
      </w:r>
      <w:r w:rsidR="00957942">
        <w:t xml:space="preserve"> </w:t>
      </w:r>
      <w:r w:rsidR="00957942" w:rsidRPr="00C05DD3">
        <w:rPr>
          <w:color w:val="000000"/>
          <w:sz w:val="28"/>
          <w:szCs w:val="28"/>
        </w:rPr>
        <w:t>308616818200049</w:t>
      </w:r>
      <w:r w:rsidR="00957942">
        <w:rPr>
          <w:color w:val="000000"/>
          <w:sz w:val="28"/>
          <w:szCs w:val="28"/>
        </w:rPr>
        <w:t>)</w:t>
      </w:r>
      <w:r w:rsidR="00F34C03" w:rsidRPr="000A25DB">
        <w:t xml:space="preserve">, </w:t>
      </w:r>
      <w:r w:rsidRPr="000A25DB">
        <w:t xml:space="preserve">на основании </w:t>
      </w:r>
      <w:r w:rsidR="000A25DB" w:rsidRPr="000A25DB">
        <w:rPr>
          <w:color w:val="000000" w:themeColor="text1"/>
        </w:rPr>
        <w:t xml:space="preserve">решения </w:t>
      </w:r>
      <w:r w:rsidR="000A25DB" w:rsidRPr="000A25DB">
        <w:rPr>
          <w:color w:val="000000"/>
        </w:rPr>
        <w:t>Арбитражного суда Ставропольского края от 25 августа 2020 г.</w:t>
      </w:r>
      <w:r w:rsidR="00BE5590">
        <w:rPr>
          <w:color w:val="000000"/>
        </w:rPr>
        <w:t xml:space="preserve"> </w:t>
      </w:r>
      <w:r w:rsidR="000A25DB" w:rsidRPr="000A25DB">
        <w:rPr>
          <w:color w:val="000000"/>
        </w:rPr>
        <w:t>№ А63-10144/2020</w:t>
      </w:r>
      <w:r w:rsidRPr="000A25DB">
        <w:rPr>
          <w:rFonts w:eastAsia="Calibri"/>
        </w:rPr>
        <w:t>,</w:t>
      </w:r>
      <w:r w:rsidRPr="000A25DB">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w:t>
      </w:r>
      <w:r w:rsidR="0012475A" w:rsidRPr="000A25DB">
        <w:t>г.</w:t>
      </w:r>
      <w:r w:rsidRPr="000A25DB">
        <w:t xml:space="preserve"> № 612, _____________________, с одной стороны, и </w:t>
      </w:r>
    </w:p>
    <w:p w:rsidR="000E3E66" w:rsidRPr="00C562FA" w:rsidRDefault="000E3E66" w:rsidP="000E3E66">
      <w:pPr>
        <w:pStyle w:val="23"/>
        <w:widowControl w:val="0"/>
        <w:ind w:firstLine="709"/>
        <w:rPr>
          <w:sz w:val="24"/>
          <w:szCs w:val="24"/>
        </w:rPr>
      </w:pPr>
      <w:r w:rsidRPr="00C562FA">
        <w:rPr>
          <w:sz w:val="24"/>
          <w:szCs w:val="24"/>
        </w:rPr>
        <w:t>___________________________________ в лице ____________________________, именуем</w:t>
      </w:r>
      <w:r>
        <w:rPr>
          <w:sz w:val="24"/>
          <w:szCs w:val="24"/>
        </w:rPr>
        <w:t>ый (-</w:t>
      </w:r>
      <w:proofErr w:type="spellStart"/>
      <w:r>
        <w:rPr>
          <w:sz w:val="24"/>
          <w:szCs w:val="24"/>
        </w:rPr>
        <w:t>ая</w:t>
      </w:r>
      <w:proofErr w:type="spellEnd"/>
      <w:r>
        <w:rPr>
          <w:sz w:val="24"/>
          <w:szCs w:val="24"/>
        </w:rPr>
        <w:t>, -</w:t>
      </w:r>
      <w:proofErr w:type="spellStart"/>
      <w:r>
        <w:rPr>
          <w:sz w:val="24"/>
          <w:szCs w:val="24"/>
        </w:rPr>
        <w:t>ое</w:t>
      </w:r>
      <w:proofErr w:type="spellEnd"/>
      <w:r>
        <w:rPr>
          <w:sz w:val="24"/>
          <w:szCs w:val="24"/>
        </w:rPr>
        <w:t xml:space="preserve">) </w:t>
      </w:r>
      <w:r w:rsidRPr="00C562FA">
        <w:rPr>
          <w:sz w:val="24"/>
          <w:szCs w:val="24"/>
        </w:rPr>
        <w:t xml:space="preserve">в дальнейшем «Покупатель», с другой стороны, в соответствии </w:t>
      </w:r>
      <w:r>
        <w:rPr>
          <w:sz w:val="24"/>
          <w:szCs w:val="24"/>
        </w:rPr>
        <w:t xml:space="preserve">                  </w:t>
      </w:r>
      <w:r w:rsidRPr="00C562FA">
        <w:rPr>
          <w:sz w:val="24"/>
          <w:szCs w:val="24"/>
        </w:rPr>
        <w:t xml:space="preserve">со ст. 239.1 Гражданского кодекса Российской Федерации, </w:t>
      </w:r>
      <w:r w:rsidR="001E2742">
        <w:rPr>
          <w:sz w:val="24"/>
          <w:szCs w:val="24"/>
        </w:rPr>
        <w:t>п</w:t>
      </w:r>
      <w:r w:rsidRPr="00C562FA">
        <w:rPr>
          <w:sz w:val="24"/>
          <w:szCs w:val="24"/>
        </w:rPr>
        <w:t xml:space="preserve">остановлением </w:t>
      </w:r>
      <w:r>
        <w:rPr>
          <w:sz w:val="24"/>
          <w:szCs w:val="24"/>
        </w:rPr>
        <w:t xml:space="preserve">            </w:t>
      </w:r>
      <w:r w:rsidRPr="00C562FA">
        <w:rPr>
          <w:sz w:val="24"/>
          <w:szCs w:val="24"/>
        </w:rPr>
        <w:t xml:space="preserve">Правительства Российской Федерации от 03 декабря 2014 </w:t>
      </w:r>
      <w:r>
        <w:rPr>
          <w:sz w:val="24"/>
          <w:szCs w:val="24"/>
        </w:rPr>
        <w:t>г</w:t>
      </w:r>
      <w:r w:rsidR="0012475A">
        <w:rPr>
          <w:sz w:val="24"/>
          <w:szCs w:val="24"/>
        </w:rPr>
        <w:t>.</w:t>
      </w:r>
      <w:r>
        <w:rPr>
          <w:sz w:val="24"/>
          <w:szCs w:val="24"/>
        </w:rPr>
        <w:t xml:space="preserve"> </w:t>
      </w:r>
      <w:r w:rsidRPr="00C562FA">
        <w:rPr>
          <w:sz w:val="24"/>
          <w:szCs w:val="24"/>
        </w:rPr>
        <w:t xml:space="preserve">№ 1299 «О утверждении Правил проведения публичных торгов по продаже объектов незавершенного строительства», протоколом об итогах </w:t>
      </w:r>
      <w:r w:rsidR="00E112E1">
        <w:rPr>
          <w:sz w:val="24"/>
          <w:szCs w:val="24"/>
        </w:rPr>
        <w:t xml:space="preserve">публичных торгов </w:t>
      </w:r>
      <w:r w:rsidRPr="00C562FA">
        <w:rPr>
          <w:sz w:val="24"/>
          <w:szCs w:val="24"/>
        </w:rPr>
        <w:t>по продаже объект</w:t>
      </w:r>
      <w:r>
        <w:rPr>
          <w:sz w:val="24"/>
          <w:szCs w:val="24"/>
        </w:rPr>
        <w:t>а</w:t>
      </w:r>
      <w:r w:rsidRPr="00C562FA">
        <w:rPr>
          <w:sz w:val="24"/>
          <w:szCs w:val="24"/>
        </w:rPr>
        <w:t xml:space="preserve"> незавершенного строительства от ____.______.______ № ______, заключили настоящий Договор (далее – «Договор») о нижеследующем:</w:t>
      </w:r>
    </w:p>
    <w:p w:rsidR="000E3E66" w:rsidRPr="00D94A78" w:rsidRDefault="000E3E66" w:rsidP="000E3E66">
      <w:pPr>
        <w:ind w:right="175" w:firstLine="709"/>
      </w:pPr>
    </w:p>
    <w:p w:rsidR="000E3E66" w:rsidRPr="00AC6191" w:rsidRDefault="000E3E66" w:rsidP="00AC6191">
      <w:pPr>
        <w:pStyle w:val="afb"/>
        <w:numPr>
          <w:ilvl w:val="0"/>
          <w:numId w:val="14"/>
        </w:numPr>
        <w:spacing w:after="120" w:line="240" w:lineRule="exact"/>
        <w:ind w:left="1066" w:right="176" w:hanging="357"/>
        <w:jc w:val="center"/>
        <w:rPr>
          <w:b/>
        </w:rPr>
      </w:pPr>
      <w:r w:rsidRPr="00AC6191">
        <w:rPr>
          <w:b/>
        </w:rPr>
        <w:t>ПРЕДМЕТ ДОГОВОРА</w:t>
      </w:r>
    </w:p>
    <w:p w:rsidR="000E3E66" w:rsidRPr="00957942" w:rsidRDefault="000E3E66" w:rsidP="00A7691E">
      <w:pPr>
        <w:ind w:firstLine="708"/>
        <w:jc w:val="both"/>
      </w:pPr>
      <w:r w:rsidRPr="00957942">
        <w:t>1.1. Продавец обязуется на условиях, установленных настоящим Договором, передать в собственность Покупателя</w:t>
      </w:r>
      <w:r w:rsidR="00A7691E">
        <w:t xml:space="preserve"> </w:t>
      </w:r>
      <w:r w:rsidR="00C066B9">
        <w:t>о</w:t>
      </w:r>
      <w:r w:rsidR="00957942" w:rsidRPr="00957942">
        <w:t xml:space="preserve">бъект незавершенного строительства с кадастровым номером 26:12:010410:370, площадью застройки 398 </w:t>
      </w:r>
      <w:proofErr w:type="spellStart"/>
      <w:r w:rsidR="00957942" w:rsidRPr="00957942">
        <w:t>кв.м</w:t>
      </w:r>
      <w:proofErr w:type="spellEnd"/>
      <w:r w:rsidR="00957942" w:rsidRPr="00957942">
        <w:t xml:space="preserve">, степенью готовности 57 %, расположенный по адресу: Ставропольский край, г. Ставрополь, </w:t>
      </w:r>
      <w:r w:rsidR="00AC6191">
        <w:t xml:space="preserve">                  </w:t>
      </w:r>
      <w:r w:rsidR="00957942" w:rsidRPr="00957942">
        <w:t xml:space="preserve">ул. 2 Промышленная, 30 в квартале 601 </w:t>
      </w:r>
      <w:r w:rsidRPr="00957942">
        <w:t xml:space="preserve">(далее – </w:t>
      </w:r>
      <w:r w:rsidR="00C066B9">
        <w:t>о</w:t>
      </w:r>
      <w:r w:rsidR="00957942" w:rsidRPr="00957942">
        <w:t>бъект незавершенного строительства</w:t>
      </w:r>
      <w:r w:rsidRPr="00957942">
        <w:t xml:space="preserve">), </w:t>
      </w:r>
      <w:r w:rsidR="00AC6191">
        <w:t xml:space="preserve">                </w:t>
      </w:r>
      <w:r w:rsidRPr="00957942">
        <w:t>а Покупатель обязуется пр</w:t>
      </w:r>
      <w:r w:rsidR="000E45F5" w:rsidRPr="00957942">
        <w:t xml:space="preserve">инять </w:t>
      </w:r>
      <w:r w:rsidR="00EC2C38">
        <w:t>о</w:t>
      </w:r>
      <w:r w:rsidR="00A7691E" w:rsidRPr="00957942">
        <w:t xml:space="preserve">бъект незавершенного строительства </w:t>
      </w:r>
      <w:r w:rsidR="000E45F5" w:rsidRPr="00957942">
        <w:t xml:space="preserve">и уплатить за него </w:t>
      </w:r>
      <w:r w:rsidRPr="00957942">
        <w:t xml:space="preserve">установленную настоящим Договором цену. </w:t>
      </w:r>
    </w:p>
    <w:p w:rsidR="00C921EF" w:rsidRPr="00957942" w:rsidRDefault="000E3E66" w:rsidP="00663D69">
      <w:pPr>
        <w:autoSpaceDE w:val="0"/>
        <w:autoSpaceDN w:val="0"/>
        <w:adjustRightInd w:val="0"/>
        <w:ind w:firstLine="709"/>
        <w:jc w:val="both"/>
      </w:pPr>
      <w:r w:rsidRPr="00A7691E">
        <w:rPr>
          <w:color w:val="000000" w:themeColor="text1"/>
        </w:rPr>
        <w:t>1.2. </w:t>
      </w:r>
      <w:r w:rsidR="00A7691E" w:rsidRPr="00A7691E">
        <w:t xml:space="preserve">Объект незавершенного строительства расположен на земельном участке площадью 2861 </w:t>
      </w:r>
      <w:proofErr w:type="spellStart"/>
      <w:r w:rsidR="00A7691E" w:rsidRPr="00A7691E">
        <w:t>кв.м</w:t>
      </w:r>
      <w:proofErr w:type="spellEnd"/>
      <w:r w:rsidR="00A7691E" w:rsidRPr="00A7691E">
        <w:t xml:space="preserve"> с кадастровым номером 26:12:010410:388 по адресу: Ставропольский край, город Ставрополь, ул. 2 </w:t>
      </w:r>
      <w:r w:rsidR="00A7691E">
        <w:t>Промышленная, 30 в квартале 601</w:t>
      </w:r>
      <w:r w:rsidR="00A7691E" w:rsidRPr="00A7691E">
        <w:t>. Категория земель: земли населенных пунктов. Вид разрешенного использования: под административное, бытовое здания, предприятие оптовой, мелкооптовой, специализированной торговли и магазин розничной торговли</w:t>
      </w:r>
      <w:r w:rsidR="00A7691E">
        <w:rPr>
          <w:sz w:val="28"/>
          <w:szCs w:val="28"/>
        </w:rPr>
        <w:t>.</w:t>
      </w:r>
      <w:r w:rsidR="00C921EF" w:rsidRPr="00957942">
        <w:t xml:space="preserve"> </w:t>
      </w:r>
    </w:p>
    <w:p w:rsidR="000E45F5" w:rsidRPr="00AC6191" w:rsidRDefault="000E3E66" w:rsidP="00663D69">
      <w:pPr>
        <w:autoSpaceDE w:val="0"/>
        <w:autoSpaceDN w:val="0"/>
        <w:adjustRightInd w:val="0"/>
        <w:ind w:firstLine="709"/>
        <w:jc w:val="both"/>
      </w:pPr>
      <w:r w:rsidRPr="00AC6191">
        <w:t>1.3. </w:t>
      </w:r>
      <w:r w:rsidR="00AC6191" w:rsidRPr="00AC6191">
        <w:t>Объект незавершенного строительства принадлежит на праве собственности Парфенову Александру Алексеевичу, о чем в Едином государственном реестре недвижимости имеется запись № 26-26-01/136/2012-790 от 21.12.2012.</w:t>
      </w:r>
    </w:p>
    <w:p w:rsidR="00957942" w:rsidRPr="00957942" w:rsidRDefault="000E3E66" w:rsidP="00957942">
      <w:pPr>
        <w:ind w:firstLine="709"/>
        <w:jc w:val="both"/>
        <w:rPr>
          <w:color w:val="000000"/>
        </w:rPr>
      </w:pPr>
      <w:r w:rsidRPr="00957942">
        <w:rPr>
          <w:color w:val="000000"/>
        </w:rPr>
        <w:t>1.4. </w:t>
      </w:r>
      <w:r w:rsidR="00957942" w:rsidRPr="00957942">
        <w:t xml:space="preserve">Согласно </w:t>
      </w:r>
      <w:proofErr w:type="gramStart"/>
      <w:r w:rsidR="00C066B9" w:rsidRPr="00957942">
        <w:t>записям Единого государственного реестра недвижимости</w:t>
      </w:r>
      <w:proofErr w:type="gramEnd"/>
      <w:r w:rsidR="00957942" w:rsidRPr="00957942">
        <w:t xml:space="preserve"> в отношении </w:t>
      </w:r>
      <w:r w:rsidR="00C066B9">
        <w:t>о</w:t>
      </w:r>
      <w:r w:rsidR="00957942" w:rsidRPr="00957942">
        <w:t>бъекта незавершенного строительства имеется</w:t>
      </w:r>
      <w:r w:rsidR="00E52223">
        <w:t xml:space="preserve"> обременение:</w:t>
      </w:r>
      <w:r w:rsidR="00957942" w:rsidRPr="00957942">
        <w:t xml:space="preserve"> запрещение </w:t>
      </w:r>
      <w:r w:rsidR="00AB612C">
        <w:t>регистрации от</w:t>
      </w:r>
      <w:r w:rsidR="00957942" w:rsidRPr="00957942">
        <w:t xml:space="preserve"> 30.07.2020</w:t>
      </w:r>
      <w:r w:rsidR="00AB612C">
        <w:t xml:space="preserve"> </w:t>
      </w:r>
      <w:r w:rsidR="00957942" w:rsidRPr="00957942">
        <w:t xml:space="preserve">№ 26:12:010410:370-26/0101/2020-1 </w:t>
      </w:r>
      <w:r w:rsidR="00AB612C">
        <w:t xml:space="preserve">на основании </w:t>
      </w:r>
      <w:r w:rsidR="00E52223">
        <w:t>о</w:t>
      </w:r>
      <w:r w:rsidR="00957942" w:rsidRPr="00957942">
        <w:t xml:space="preserve">пределения </w:t>
      </w:r>
      <w:r w:rsidR="00957942" w:rsidRPr="00957942">
        <w:lastRenderedPageBreak/>
        <w:t>Арбитражного суда Ставропольского края от 20 июля 2020</w:t>
      </w:r>
      <w:r w:rsidR="00430D5F">
        <w:t xml:space="preserve"> года </w:t>
      </w:r>
      <w:r w:rsidR="00957942" w:rsidRPr="00957942">
        <w:t xml:space="preserve">№ А63-10144/2020. </w:t>
      </w:r>
      <w:r w:rsidR="00E52223">
        <w:t xml:space="preserve">                </w:t>
      </w:r>
      <w:r w:rsidR="00957942" w:rsidRPr="00957942">
        <w:t>Срок действия с 30.07.2020.</w:t>
      </w:r>
      <w:r w:rsidR="00957942" w:rsidRPr="00957942">
        <w:rPr>
          <w:color w:val="000000"/>
        </w:rPr>
        <w:t xml:space="preserve"> </w:t>
      </w:r>
    </w:p>
    <w:p w:rsidR="00957942" w:rsidRPr="00957942" w:rsidRDefault="0075167F" w:rsidP="00957942">
      <w:pPr>
        <w:widowControl w:val="0"/>
        <w:autoSpaceDE w:val="0"/>
        <w:autoSpaceDN w:val="0"/>
        <w:adjustRightInd w:val="0"/>
        <w:ind w:firstLine="708"/>
        <w:jc w:val="both"/>
      </w:pPr>
      <w:r>
        <w:rPr>
          <w:color w:val="000000"/>
        </w:rPr>
        <w:t xml:space="preserve">Согласно </w:t>
      </w:r>
      <w:proofErr w:type="gramStart"/>
      <w:r>
        <w:rPr>
          <w:color w:val="000000"/>
        </w:rPr>
        <w:t>записям Единого государственного реестра недвижимости</w:t>
      </w:r>
      <w:proofErr w:type="gramEnd"/>
      <w:r w:rsidR="00957942" w:rsidRPr="00957942">
        <w:rPr>
          <w:color w:val="000000"/>
        </w:rPr>
        <w:t xml:space="preserve"> </w:t>
      </w:r>
      <w:r w:rsidR="00C066B9">
        <w:rPr>
          <w:color w:val="000000"/>
        </w:rPr>
        <w:t>объект незавершенного строительства</w:t>
      </w:r>
      <w:r w:rsidR="00957942" w:rsidRPr="00957942">
        <w:rPr>
          <w:color w:val="000000"/>
        </w:rPr>
        <w:t xml:space="preserve"> не обременен правами третьих лиц, никому другому не продан, </w:t>
      </w:r>
      <w:r w:rsidR="00957942" w:rsidRPr="00957942">
        <w:t>не заложен.</w:t>
      </w:r>
    </w:p>
    <w:p w:rsidR="00957942" w:rsidRPr="00957942" w:rsidRDefault="00957942" w:rsidP="009123DB">
      <w:pPr>
        <w:spacing w:line="240" w:lineRule="exact"/>
        <w:ind w:firstLine="709"/>
        <w:jc w:val="both"/>
        <w:rPr>
          <w:color w:val="000000"/>
        </w:rPr>
      </w:pPr>
    </w:p>
    <w:p w:rsidR="000E3E66" w:rsidRDefault="000E3E66" w:rsidP="00AC6191">
      <w:pPr>
        <w:widowControl w:val="0"/>
        <w:autoSpaceDE w:val="0"/>
        <w:autoSpaceDN w:val="0"/>
        <w:adjustRightInd w:val="0"/>
        <w:spacing w:after="120"/>
        <w:jc w:val="center"/>
        <w:rPr>
          <w:b/>
        </w:rPr>
      </w:pPr>
      <w:r w:rsidRPr="00B60D84">
        <w:rPr>
          <w:b/>
        </w:rPr>
        <w:t>2. ПРАВА</w:t>
      </w:r>
      <w:r w:rsidRPr="009C4290">
        <w:rPr>
          <w:b/>
        </w:rPr>
        <w:t xml:space="preserve"> И ОБЯЗАННОСТИ СТОРОН</w:t>
      </w:r>
    </w:p>
    <w:p w:rsidR="000E3E66" w:rsidRPr="009C4290" w:rsidRDefault="000E3E66" w:rsidP="000E3E66">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rsidR="000E3E66" w:rsidRDefault="000E3E66" w:rsidP="000E3E66">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sidR="00C066B9">
        <w:rPr>
          <w:bCs/>
          <w:sz w:val="24"/>
        </w:rPr>
        <w:t>о</w:t>
      </w:r>
      <w:r w:rsidR="00D94E65" w:rsidRPr="00957942">
        <w:rPr>
          <w:sz w:val="24"/>
          <w:szCs w:val="24"/>
        </w:rPr>
        <w:t>бъект незавершенного строительства</w:t>
      </w:r>
      <w:r>
        <w:rPr>
          <w:sz w:val="24"/>
        </w:rPr>
        <w:t xml:space="preserve"> </w:t>
      </w:r>
      <w:r w:rsidRPr="000538D2">
        <w:rPr>
          <w:sz w:val="24"/>
        </w:rPr>
        <w:t>по а</w:t>
      </w:r>
      <w:r w:rsidRPr="000538D2">
        <w:rPr>
          <w:bCs/>
          <w:sz w:val="24"/>
        </w:rPr>
        <w:t>кту приема-передачи в течение 10 (десяти)</w:t>
      </w:r>
      <w:r>
        <w:rPr>
          <w:bCs/>
          <w:sz w:val="24"/>
        </w:rPr>
        <w:t xml:space="preserve"> рабочих </w:t>
      </w:r>
      <w:r w:rsidRPr="000538D2">
        <w:rPr>
          <w:bCs/>
          <w:sz w:val="24"/>
        </w:rPr>
        <w:t xml:space="preserve">дней со дня поступления денежных средств на счет </w:t>
      </w:r>
      <w:r>
        <w:rPr>
          <w:bCs/>
          <w:sz w:val="24"/>
        </w:rPr>
        <w:t>Продавца.</w:t>
      </w:r>
    </w:p>
    <w:p w:rsidR="000E3E66" w:rsidRPr="000538D2" w:rsidRDefault="000E3E66" w:rsidP="000E3E66">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w:t>
      </w:r>
      <w:r w:rsidR="00C066B9">
        <w:rPr>
          <w:sz w:val="24"/>
        </w:rPr>
        <w:t>о</w:t>
      </w:r>
      <w:r w:rsidR="00D94E65" w:rsidRPr="00957942">
        <w:rPr>
          <w:sz w:val="24"/>
          <w:szCs w:val="24"/>
        </w:rPr>
        <w:t>бъект незавершенного строительства</w:t>
      </w:r>
      <w:r w:rsidR="00D94E65" w:rsidRPr="000538D2">
        <w:rPr>
          <w:sz w:val="24"/>
        </w:rPr>
        <w:t xml:space="preserve"> </w:t>
      </w:r>
      <w:r w:rsidRPr="000538D2">
        <w:rPr>
          <w:sz w:val="24"/>
        </w:rPr>
        <w:t>документы.</w:t>
      </w:r>
    </w:p>
    <w:p w:rsidR="000E3E66" w:rsidRPr="009C4290" w:rsidRDefault="000E3E66" w:rsidP="000E3E66">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rsidR="000E3E66" w:rsidRDefault="000E3E66" w:rsidP="000E3E66">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r w:rsidR="00C066B9">
        <w:rPr>
          <w:bCs/>
          <w:sz w:val="24"/>
        </w:rPr>
        <w:t>о</w:t>
      </w:r>
      <w:r w:rsidR="00D94E65" w:rsidRPr="00957942">
        <w:rPr>
          <w:sz w:val="24"/>
          <w:szCs w:val="24"/>
        </w:rPr>
        <w:t>бъект</w:t>
      </w:r>
      <w:r w:rsidR="00D94E65">
        <w:rPr>
          <w:sz w:val="24"/>
          <w:szCs w:val="24"/>
        </w:rPr>
        <w:t>а</w:t>
      </w:r>
      <w:r w:rsidR="00D94E65" w:rsidRPr="00957942">
        <w:rPr>
          <w:sz w:val="24"/>
          <w:szCs w:val="24"/>
        </w:rPr>
        <w:t xml:space="preserve"> незавершенного строительства</w:t>
      </w:r>
      <w:r w:rsidRPr="000538D2">
        <w:rPr>
          <w:bCs/>
          <w:sz w:val="24"/>
        </w:rPr>
        <w:t>, в порядке и сроки, указанные в пункте 3.2. настоящего Договора.</w:t>
      </w:r>
    </w:p>
    <w:p w:rsidR="000E3E66" w:rsidRDefault="000E3E66" w:rsidP="000E3E66">
      <w:pPr>
        <w:pStyle w:val="a8"/>
        <w:widowControl w:val="0"/>
        <w:ind w:firstLine="720"/>
        <w:jc w:val="both"/>
        <w:rPr>
          <w:bCs/>
          <w:sz w:val="24"/>
        </w:rPr>
      </w:pPr>
      <w:r>
        <w:rPr>
          <w:bCs/>
          <w:sz w:val="24"/>
        </w:rPr>
        <w:t>2.2.2.</w:t>
      </w:r>
      <w:r w:rsidRPr="00C80294">
        <w:rPr>
          <w:sz w:val="24"/>
        </w:rPr>
        <w:t xml:space="preserve"> </w:t>
      </w:r>
      <w:r>
        <w:rPr>
          <w:sz w:val="24"/>
        </w:rPr>
        <w:t xml:space="preserve">Принять </w:t>
      </w:r>
      <w:r w:rsidR="00C066B9">
        <w:rPr>
          <w:sz w:val="24"/>
        </w:rPr>
        <w:t>о</w:t>
      </w:r>
      <w:r w:rsidR="00D94E65" w:rsidRPr="00957942">
        <w:rPr>
          <w:sz w:val="24"/>
          <w:szCs w:val="24"/>
        </w:rPr>
        <w:t>бъект незавершенного строительства</w:t>
      </w:r>
      <w:r w:rsidR="00D94E65" w:rsidRPr="009C4290">
        <w:rPr>
          <w:bCs/>
          <w:sz w:val="24"/>
        </w:rPr>
        <w:t xml:space="preserve"> </w:t>
      </w:r>
      <w:r w:rsidRPr="009C4290">
        <w:rPr>
          <w:bCs/>
          <w:sz w:val="24"/>
        </w:rPr>
        <w:t>по акту приема-передачи</w:t>
      </w:r>
      <w:r>
        <w:rPr>
          <w:bCs/>
          <w:sz w:val="24"/>
        </w:rPr>
        <w:t>.</w:t>
      </w:r>
      <w:r w:rsidRPr="009C4290">
        <w:rPr>
          <w:bCs/>
          <w:sz w:val="24"/>
        </w:rPr>
        <w:t xml:space="preserve"> </w:t>
      </w:r>
    </w:p>
    <w:p w:rsidR="009123DB" w:rsidRDefault="009123DB" w:rsidP="000E3E66">
      <w:pPr>
        <w:pStyle w:val="a8"/>
        <w:widowControl w:val="0"/>
        <w:ind w:firstLine="720"/>
        <w:jc w:val="both"/>
        <w:rPr>
          <w:bCs/>
          <w:sz w:val="24"/>
        </w:rPr>
      </w:pPr>
      <w:r>
        <w:rPr>
          <w:bCs/>
          <w:sz w:val="24"/>
        </w:rPr>
        <w:t>2.2.3.</w:t>
      </w:r>
      <w:r w:rsidR="00EC2C38">
        <w:rPr>
          <w:bCs/>
          <w:sz w:val="24"/>
        </w:rPr>
        <w:t> </w:t>
      </w:r>
      <w:r>
        <w:rPr>
          <w:bCs/>
          <w:sz w:val="24"/>
        </w:rPr>
        <w:t>В</w:t>
      </w:r>
      <w:r w:rsidR="001D644E">
        <w:rPr>
          <w:bCs/>
          <w:sz w:val="24"/>
        </w:rPr>
        <w:t xml:space="preserve"> </w:t>
      </w:r>
      <w:r>
        <w:rPr>
          <w:bCs/>
          <w:sz w:val="24"/>
        </w:rPr>
        <w:t xml:space="preserve">течение </w:t>
      </w:r>
      <w:r w:rsidR="001D644E">
        <w:rPr>
          <w:bCs/>
          <w:sz w:val="24"/>
        </w:rPr>
        <w:t>5</w:t>
      </w:r>
      <w:r>
        <w:rPr>
          <w:bCs/>
          <w:sz w:val="24"/>
        </w:rPr>
        <w:t xml:space="preserve"> рабочих дней</w:t>
      </w:r>
      <w:r w:rsidR="001D644E">
        <w:rPr>
          <w:bCs/>
          <w:sz w:val="24"/>
        </w:rPr>
        <w:t xml:space="preserve"> с момента подписания акта приема-передачи </w:t>
      </w:r>
      <w:r>
        <w:rPr>
          <w:bCs/>
          <w:sz w:val="24"/>
        </w:rPr>
        <w:t xml:space="preserve">обратиться в уполномоченный орган с заявлением о </w:t>
      </w:r>
      <w:r w:rsidR="00FC4006">
        <w:rPr>
          <w:bCs/>
          <w:sz w:val="24"/>
        </w:rPr>
        <w:t xml:space="preserve">государственной </w:t>
      </w:r>
      <w:r>
        <w:rPr>
          <w:bCs/>
          <w:sz w:val="24"/>
        </w:rPr>
        <w:t>регистрации своего права собственности на объект незавершенного строительства.</w:t>
      </w:r>
    </w:p>
    <w:p w:rsidR="000E3E66" w:rsidRPr="00D94A78" w:rsidRDefault="000E3E66" w:rsidP="000E3E66">
      <w:pPr>
        <w:ind w:firstLine="709"/>
        <w:jc w:val="both"/>
      </w:pPr>
    </w:p>
    <w:p w:rsidR="000E3E66" w:rsidRDefault="000E3E66" w:rsidP="000E3E66">
      <w:pPr>
        <w:widowControl w:val="0"/>
        <w:spacing w:after="120"/>
        <w:jc w:val="center"/>
        <w:rPr>
          <w:b/>
        </w:rPr>
      </w:pPr>
      <w:r>
        <w:rPr>
          <w:b/>
        </w:rPr>
        <w:t>3. </w:t>
      </w:r>
      <w:r w:rsidRPr="009C4290">
        <w:rPr>
          <w:b/>
        </w:rPr>
        <w:t>ЦЕНА ДОГОВОРА И ПОРЯДОК РАСЧЕТОВ</w:t>
      </w:r>
    </w:p>
    <w:p w:rsidR="000E3E66" w:rsidRPr="00D94A78" w:rsidRDefault="000E3E66" w:rsidP="000E3E66">
      <w:pPr>
        <w:ind w:right="176" w:firstLine="709"/>
      </w:pPr>
      <w:r w:rsidRPr="009C4290">
        <w:t>3.</w:t>
      </w:r>
      <w:r>
        <w:t>1.</w:t>
      </w:r>
      <w:r w:rsidRPr="009C4290">
        <w:t> Цена Договора</w:t>
      </w:r>
      <w:r>
        <w:t>.</w:t>
      </w:r>
    </w:p>
    <w:p w:rsidR="000E3E66" w:rsidRDefault="000E3E66" w:rsidP="000E3E66">
      <w:pPr>
        <w:ind w:firstLine="709"/>
        <w:jc w:val="both"/>
      </w:pPr>
      <w:r w:rsidRPr="00D94A78">
        <w:t xml:space="preserve">Цена </w:t>
      </w:r>
      <w:r>
        <w:t xml:space="preserve">продажи </w:t>
      </w:r>
      <w:r w:rsidR="00C066B9">
        <w:t>о</w:t>
      </w:r>
      <w:r w:rsidR="00D94E65" w:rsidRPr="00957942">
        <w:t>бъект</w:t>
      </w:r>
      <w:r w:rsidR="00C066B9">
        <w:t>а</w:t>
      </w:r>
      <w:r w:rsidR="00D94E65" w:rsidRPr="00957942">
        <w:t xml:space="preserve"> незавершенного строительства</w:t>
      </w:r>
      <w:r w:rsidRPr="00D94A78">
        <w:t xml:space="preserve">, установленная по итогам </w:t>
      </w:r>
      <w:r w:rsidR="00BE5590">
        <w:t>публичных торгов</w:t>
      </w:r>
      <w:r w:rsidRPr="00D94A78">
        <w:t>, составляет ___</w:t>
      </w:r>
      <w:r w:rsidR="00AC6191">
        <w:t>__________________</w:t>
      </w:r>
      <w:r w:rsidRPr="00D94A78">
        <w:t>____________________________</w:t>
      </w:r>
      <w:r w:rsidR="00C24C87">
        <w:t xml:space="preserve">_ </w:t>
      </w:r>
      <w:r w:rsidRPr="00D94A78">
        <w:t>(___________________) рублей 00 копеек</w:t>
      </w:r>
      <w:r w:rsidR="00D94E65">
        <w:t xml:space="preserve"> с счетом НДС.</w:t>
      </w:r>
      <w:r w:rsidRPr="00D94A78">
        <w:t xml:space="preserve"> </w:t>
      </w:r>
    </w:p>
    <w:p w:rsidR="000E3E66" w:rsidRPr="009C4290" w:rsidRDefault="000E3E66" w:rsidP="000E3E66">
      <w:pPr>
        <w:pStyle w:val="a8"/>
        <w:widowControl w:val="0"/>
        <w:ind w:firstLine="708"/>
        <w:jc w:val="both"/>
        <w:rPr>
          <w:sz w:val="24"/>
        </w:rPr>
      </w:pPr>
      <w:r w:rsidRPr="009C4290">
        <w:rPr>
          <w:sz w:val="24"/>
        </w:rPr>
        <w:t>3.2. Порядок расчетов</w:t>
      </w:r>
      <w:r>
        <w:rPr>
          <w:sz w:val="24"/>
        </w:rPr>
        <w:t>.</w:t>
      </w:r>
    </w:p>
    <w:p w:rsidR="000E3E66" w:rsidRPr="00D94A78" w:rsidRDefault="000E3E66" w:rsidP="000E3E66">
      <w:pPr>
        <w:ind w:firstLine="709"/>
        <w:jc w:val="both"/>
      </w:pPr>
      <w:r w:rsidRPr="00D94A78">
        <w:t xml:space="preserve">Задаток в сумме ______________ (__________________________) рублей 00 копеек, внесенный Покупателем засчитывается в счет оплаты. </w:t>
      </w:r>
    </w:p>
    <w:p w:rsidR="000E3E66" w:rsidRPr="00D94A78" w:rsidRDefault="000E3E66" w:rsidP="000E3E66">
      <w:pPr>
        <w:ind w:firstLine="709"/>
        <w:jc w:val="both"/>
      </w:pPr>
      <w:r w:rsidRPr="00D94A78">
        <w:t xml:space="preserve">За вычетом суммы задатка Покупатель обязан единовременно уплатить </w:t>
      </w:r>
      <w:r>
        <w:t xml:space="preserve">Продавцу </w:t>
      </w:r>
      <w:r w:rsidRPr="00D94A78">
        <w:t>оставшуюся сумму в размере _________</w:t>
      </w:r>
      <w:r>
        <w:t>_</w:t>
      </w:r>
      <w:r w:rsidRPr="00D94A78">
        <w:t xml:space="preserve">_ (________________) рублей 00 копеек в безналичном порядке не позднее 10 </w:t>
      </w:r>
      <w:r>
        <w:t>рабочих</w:t>
      </w:r>
      <w:r w:rsidRPr="00D94A78">
        <w:t xml:space="preserve"> дней со дня </w:t>
      </w:r>
      <w:r>
        <w:t xml:space="preserve">подписания </w:t>
      </w:r>
      <w:r w:rsidRPr="00D94A78">
        <w:t xml:space="preserve">договора купли-продажи по следующим реквизитам: </w:t>
      </w:r>
    </w:p>
    <w:p w:rsidR="0089744F" w:rsidRPr="0089744F" w:rsidRDefault="0089744F" w:rsidP="0089744F">
      <w:pPr>
        <w:pStyle w:val="a8"/>
        <w:widowControl w:val="0"/>
        <w:ind w:firstLine="735"/>
        <w:jc w:val="both"/>
        <w:rPr>
          <w:b/>
          <w:sz w:val="24"/>
          <w:szCs w:val="24"/>
        </w:rPr>
      </w:pPr>
      <w:r w:rsidRPr="0089744F">
        <w:rPr>
          <w:b/>
          <w:sz w:val="24"/>
          <w:szCs w:val="24"/>
        </w:rPr>
        <w:t>ИНН: 2636014845, КПП: 263601001, ОКТМО: 07701000.</w:t>
      </w:r>
    </w:p>
    <w:p w:rsidR="0089744F" w:rsidRPr="0089744F" w:rsidRDefault="0089744F" w:rsidP="0089744F">
      <w:pPr>
        <w:widowControl w:val="0"/>
        <w:ind w:firstLine="709"/>
        <w:jc w:val="both"/>
        <w:rPr>
          <w:b/>
        </w:rPr>
      </w:pPr>
      <w:r w:rsidRPr="0089744F">
        <w:rPr>
          <w:b/>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744F" w:rsidRPr="0089744F" w:rsidRDefault="0089744F" w:rsidP="0089744F">
      <w:pPr>
        <w:widowControl w:val="0"/>
        <w:ind w:firstLine="709"/>
        <w:jc w:val="both"/>
        <w:rPr>
          <w:b/>
        </w:rPr>
      </w:pPr>
      <w:r w:rsidRPr="0089744F">
        <w:rPr>
          <w:b/>
        </w:rPr>
        <w:t>Расчетный счет: 03232643077010002100.</w:t>
      </w:r>
    </w:p>
    <w:p w:rsidR="0089744F" w:rsidRPr="0089744F" w:rsidRDefault="0089744F" w:rsidP="0089744F">
      <w:pPr>
        <w:ind w:firstLine="709"/>
        <w:jc w:val="both"/>
        <w:rPr>
          <w:b/>
        </w:rPr>
      </w:pPr>
      <w:r w:rsidRPr="0089744F">
        <w:rPr>
          <w:b/>
        </w:rPr>
        <w:t>БИК: 010702101.</w:t>
      </w:r>
    </w:p>
    <w:p w:rsidR="0089744F" w:rsidRPr="0089744F" w:rsidRDefault="0089744F" w:rsidP="0089744F">
      <w:pPr>
        <w:ind w:firstLine="709"/>
        <w:jc w:val="both"/>
        <w:rPr>
          <w:b/>
        </w:rPr>
      </w:pPr>
      <w:r w:rsidRPr="0089744F">
        <w:rPr>
          <w:b/>
        </w:rPr>
        <w:t>Банк получателя: ОТДЕЛЕНИЕ СТАВРОПОЛЬ БАНКА РОССИИ//Управление Федерального казначейства по Ставропольскому краю</w:t>
      </w:r>
      <w:r w:rsidR="001A32CC">
        <w:rPr>
          <w:b/>
        </w:rPr>
        <w:t xml:space="preserve">                      </w:t>
      </w:r>
      <w:r w:rsidRPr="0089744F">
        <w:rPr>
          <w:b/>
        </w:rPr>
        <w:t xml:space="preserve"> г. Ставрополь.</w:t>
      </w:r>
    </w:p>
    <w:p w:rsidR="0089744F" w:rsidRPr="0089744F" w:rsidRDefault="0089744F" w:rsidP="0089744F">
      <w:pPr>
        <w:ind w:firstLine="709"/>
        <w:jc w:val="both"/>
        <w:rPr>
          <w:b/>
        </w:rPr>
      </w:pPr>
      <w:r w:rsidRPr="0089744F">
        <w:rPr>
          <w:b/>
        </w:rPr>
        <w:t xml:space="preserve">Единый казначейский счет: 40102810345370000013. </w:t>
      </w:r>
    </w:p>
    <w:p w:rsidR="000E3E66" w:rsidRPr="00D94A78" w:rsidRDefault="000E3E66" w:rsidP="000E3E66">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rsidR="000E3E66" w:rsidRPr="00D94A78" w:rsidRDefault="000E3E66" w:rsidP="000E3E66">
      <w:pPr>
        <w:ind w:firstLine="709"/>
        <w:jc w:val="both"/>
      </w:pPr>
      <w:r>
        <w:t>3</w:t>
      </w:r>
      <w:r w:rsidRPr="00D94A78">
        <w:t>.</w:t>
      </w:r>
      <w:r>
        <w:t>3</w:t>
      </w:r>
      <w:r w:rsidRPr="00D94A78">
        <w:t>.</w:t>
      </w:r>
      <w:r>
        <w:t> </w:t>
      </w:r>
      <w:r w:rsidRPr="00D94A78">
        <w:t xml:space="preserve">Моментом оплаты считается день зачисления на счет, указанный Продавцом, суммы, указанной в п. </w:t>
      </w:r>
      <w:r>
        <w:t>3.2</w:t>
      </w:r>
      <w:r w:rsidRPr="00D94A78">
        <w:t>. Договора.</w:t>
      </w:r>
    </w:p>
    <w:p w:rsidR="000E3E66" w:rsidRPr="00D94A78" w:rsidRDefault="000E3E66" w:rsidP="000E3E66">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0E3E66" w:rsidRDefault="000E3E66" w:rsidP="000E3E66">
      <w:pPr>
        <w:ind w:firstLine="709"/>
        <w:jc w:val="both"/>
      </w:pPr>
      <w:r>
        <w:lastRenderedPageBreak/>
        <w:t>3.4. </w:t>
      </w:r>
      <w:r w:rsidRPr="003F3736">
        <w:t xml:space="preserve">Налоговым агентом по </w:t>
      </w:r>
      <w:r>
        <w:t xml:space="preserve">уплате </w:t>
      </w:r>
      <w:r w:rsidRPr="003F3736">
        <w:t>НДС</w:t>
      </w:r>
      <w:r>
        <w:t xml:space="preserve"> в соответствии с пунктом 4 статьи 161 Налогового Кодекса Российской Федерации</w:t>
      </w:r>
      <w:r w:rsidRPr="003F3736">
        <w:t xml:space="preserve"> является </w:t>
      </w:r>
      <w:r>
        <w:t>Продавец.</w:t>
      </w:r>
    </w:p>
    <w:p w:rsidR="001D644E" w:rsidRDefault="001D644E" w:rsidP="000E3E66">
      <w:pPr>
        <w:ind w:firstLine="709"/>
        <w:jc w:val="both"/>
      </w:pPr>
    </w:p>
    <w:p w:rsidR="00C0400C" w:rsidRDefault="00C0400C" w:rsidP="000E3E66">
      <w:pPr>
        <w:widowControl w:val="0"/>
        <w:spacing w:line="240" w:lineRule="exact"/>
        <w:jc w:val="center"/>
        <w:rPr>
          <w:b/>
          <w:sz w:val="28"/>
          <w:szCs w:val="28"/>
        </w:rPr>
      </w:pPr>
      <w:r w:rsidRPr="00C0400C">
        <w:rPr>
          <w:b/>
          <w:sz w:val="28"/>
          <w:szCs w:val="28"/>
        </w:rPr>
        <w:t>4. ПЕРЕДАЧА ОБЪЕКТА НЕЗАВЕРШЕННОГО СТРОИТЕЛЬСТВА</w:t>
      </w:r>
    </w:p>
    <w:p w:rsidR="000E3E66" w:rsidRPr="00C0400C" w:rsidRDefault="00C0400C" w:rsidP="000E3E66">
      <w:pPr>
        <w:widowControl w:val="0"/>
        <w:spacing w:line="240" w:lineRule="exact"/>
        <w:jc w:val="center"/>
        <w:rPr>
          <w:b/>
          <w:sz w:val="28"/>
          <w:szCs w:val="28"/>
        </w:rPr>
      </w:pPr>
      <w:r w:rsidRPr="00C0400C">
        <w:rPr>
          <w:b/>
          <w:sz w:val="28"/>
          <w:szCs w:val="28"/>
        </w:rPr>
        <w:t xml:space="preserve"> И ПЕРЕХОД ПРАВА СОБСТВЕННОСТИ НА ОБЪЕКТ НЕЗАВЕРШЕННОГО СТРОИТЕЛЬСТВА</w:t>
      </w:r>
    </w:p>
    <w:p w:rsidR="000E3E66" w:rsidRDefault="000E3E66" w:rsidP="000E3E66">
      <w:pPr>
        <w:widowControl w:val="0"/>
        <w:spacing w:line="240" w:lineRule="exact"/>
        <w:jc w:val="center"/>
        <w:rPr>
          <w:b/>
        </w:rPr>
      </w:pPr>
    </w:p>
    <w:p w:rsidR="000E3E66" w:rsidRDefault="000E3E66" w:rsidP="000E3E66">
      <w:pPr>
        <w:ind w:firstLine="566"/>
        <w:jc w:val="both"/>
        <w:rPr>
          <w:color w:val="000000"/>
        </w:rPr>
      </w:pPr>
      <w:r>
        <w:rPr>
          <w:color w:val="000000"/>
        </w:rPr>
        <w:t>4</w:t>
      </w:r>
      <w:r w:rsidRPr="00D94A78">
        <w:rPr>
          <w:color w:val="000000"/>
        </w:rPr>
        <w:t>.1.</w:t>
      </w:r>
      <w:r>
        <w:rPr>
          <w:color w:val="000000"/>
        </w:rPr>
        <w:t> </w:t>
      </w:r>
      <w:r w:rsidRPr="00D94A78">
        <w:rPr>
          <w:color w:val="000000"/>
        </w:rPr>
        <w:t xml:space="preserve">Передача </w:t>
      </w:r>
      <w:r w:rsidR="00C066B9">
        <w:rPr>
          <w:color w:val="000000"/>
        </w:rPr>
        <w:t>о</w:t>
      </w:r>
      <w:r w:rsidR="00527839" w:rsidRPr="00957942">
        <w:t>бъект</w:t>
      </w:r>
      <w:r w:rsidR="00527839">
        <w:t xml:space="preserve">а </w:t>
      </w:r>
      <w:r w:rsidR="00527839" w:rsidRPr="00957942">
        <w:t>незавершенного строительства</w:t>
      </w:r>
      <w:r w:rsidR="00527839" w:rsidRPr="00D94A78">
        <w:rPr>
          <w:color w:val="000000"/>
        </w:rPr>
        <w:t xml:space="preserve"> </w:t>
      </w:r>
      <w:r w:rsidRPr="00D94A78">
        <w:rPr>
          <w:color w:val="000000"/>
        </w:rPr>
        <w:t xml:space="preserve">Продавцом и принятие его Покупателем осуществляются 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w:t>
      </w:r>
      <w:r w:rsidR="00C066B9">
        <w:rPr>
          <w:color w:val="000000"/>
        </w:rPr>
        <w:t>о</w:t>
      </w:r>
      <w:r w:rsidR="00C0400C" w:rsidRPr="00957942">
        <w:t>бъект</w:t>
      </w:r>
      <w:r w:rsidR="00C0400C">
        <w:t>а</w:t>
      </w:r>
      <w:r w:rsidR="00C0400C" w:rsidRPr="00957942">
        <w:t xml:space="preserve"> незавершенного строительства</w:t>
      </w:r>
      <w:r w:rsidRPr="00D94A78">
        <w:rPr>
          <w:color w:val="000000"/>
        </w:rPr>
        <w:t>.</w:t>
      </w:r>
      <w:r w:rsidRPr="008101D3">
        <w:rPr>
          <w:color w:val="000000"/>
        </w:rPr>
        <w:t xml:space="preserve"> </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2</w:t>
      </w:r>
      <w:r w:rsidRPr="00D94A78">
        <w:rPr>
          <w:color w:val="000000"/>
        </w:rPr>
        <w:t>.</w:t>
      </w:r>
      <w:r>
        <w:rPr>
          <w:color w:val="000000"/>
        </w:rPr>
        <w:t> </w:t>
      </w:r>
      <w:r w:rsidRPr="00D94A78">
        <w:rPr>
          <w:color w:val="000000"/>
        </w:rPr>
        <w:t>Продавец считается выполнившим свои обязательства по настоящему Договору</w:t>
      </w:r>
      <w:r>
        <w:rPr>
          <w:color w:val="000000"/>
        </w:rPr>
        <w:t xml:space="preserve"> </w:t>
      </w:r>
      <w:r w:rsidRPr="00D94A78">
        <w:rPr>
          <w:color w:val="000000"/>
        </w:rPr>
        <w:t xml:space="preserve">с момента фактической передачи </w:t>
      </w:r>
      <w:r w:rsidR="00C066B9">
        <w:rPr>
          <w:color w:val="000000"/>
        </w:rPr>
        <w:t>о</w:t>
      </w:r>
      <w:r w:rsidR="00527839" w:rsidRPr="00957942">
        <w:t>бъект</w:t>
      </w:r>
      <w:r w:rsidR="00527839">
        <w:t>а</w:t>
      </w:r>
      <w:r w:rsidR="00527839" w:rsidRPr="00957942">
        <w:t xml:space="preserve"> незавершенного строительства</w:t>
      </w:r>
      <w:r w:rsidR="00527839" w:rsidRPr="00D94A78">
        <w:rPr>
          <w:color w:val="000000"/>
        </w:rPr>
        <w:t xml:space="preserve"> </w:t>
      </w:r>
      <w:r w:rsidRPr="00D94A78">
        <w:rPr>
          <w:color w:val="000000"/>
        </w:rPr>
        <w:t>Покупателю.</w:t>
      </w:r>
    </w:p>
    <w:p w:rsidR="000E3E66" w:rsidRDefault="000E3E66" w:rsidP="000E3E66">
      <w:pPr>
        <w:ind w:firstLine="566"/>
        <w:jc w:val="both"/>
        <w:rPr>
          <w:color w:val="000000"/>
        </w:rPr>
      </w:pPr>
      <w:r>
        <w:rPr>
          <w:color w:val="000000"/>
        </w:rPr>
        <w:t>4.3. </w:t>
      </w:r>
      <w:r w:rsidRPr="00D94A78">
        <w:rPr>
          <w:color w:val="000000"/>
        </w:rPr>
        <w:t xml:space="preserve">Покупатель считается выполнившим свои обязательства по настоящему Договору с момента оплаты стоимости </w:t>
      </w:r>
      <w:r w:rsidR="00C066B9">
        <w:rPr>
          <w:color w:val="000000"/>
        </w:rPr>
        <w:t>о</w:t>
      </w:r>
      <w:r w:rsidR="00527839" w:rsidRPr="00957942">
        <w:t>бъект</w:t>
      </w:r>
      <w:r w:rsidR="00527839">
        <w:t xml:space="preserve">а </w:t>
      </w:r>
      <w:r w:rsidR="00527839" w:rsidRPr="00957942">
        <w:t>незавершенного строительства</w:t>
      </w:r>
      <w:r w:rsidRPr="00D94A78">
        <w:rPr>
          <w:color w:val="000000"/>
        </w:rPr>
        <w:t>, указанной в разделе 2 Договора, и подписания Акта приема-передачи.</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4</w:t>
      </w:r>
      <w:r w:rsidRPr="00D94A78">
        <w:rPr>
          <w:color w:val="000000"/>
        </w:rPr>
        <w:t>.</w:t>
      </w:r>
      <w:r>
        <w:rPr>
          <w:color w:val="000000"/>
        </w:rPr>
        <w:t> </w:t>
      </w:r>
      <w:r w:rsidRPr="00D94A78">
        <w:rPr>
          <w:color w:val="000000"/>
        </w:rPr>
        <w:t xml:space="preserve">Риск случайной гибели или случайного повреждения </w:t>
      </w:r>
      <w:r w:rsidR="00C066B9">
        <w:rPr>
          <w:color w:val="000000"/>
        </w:rPr>
        <w:t>о</w:t>
      </w:r>
      <w:r w:rsidR="00527839" w:rsidRPr="00957942">
        <w:t>бъект</w:t>
      </w:r>
      <w:r w:rsidR="00527839">
        <w:t>а</w:t>
      </w:r>
      <w:r w:rsidR="00527839" w:rsidRPr="00957942">
        <w:t xml:space="preserve"> незавершенного строительства</w:t>
      </w:r>
      <w:r w:rsidR="00527839" w:rsidRPr="00D94A78">
        <w:rPr>
          <w:color w:val="000000"/>
        </w:rPr>
        <w:t xml:space="preserve"> </w:t>
      </w:r>
      <w:r w:rsidRPr="00D94A78">
        <w:rPr>
          <w:color w:val="000000"/>
        </w:rPr>
        <w:t xml:space="preserve">переходит на Покупателя с момента передачи Продавцом </w:t>
      </w:r>
      <w:r w:rsidR="00C066B9">
        <w:rPr>
          <w:color w:val="000000"/>
        </w:rPr>
        <w:t>о</w:t>
      </w:r>
      <w:r w:rsidR="00527839" w:rsidRPr="00957942">
        <w:t>бъект</w:t>
      </w:r>
      <w:r w:rsidR="00527839">
        <w:t>а</w:t>
      </w:r>
      <w:r w:rsidR="00527839" w:rsidRPr="00957942">
        <w:t xml:space="preserve"> незавершенного строительства</w:t>
      </w:r>
      <w:r w:rsidR="00527839" w:rsidRPr="00D94A78">
        <w:rPr>
          <w:color w:val="000000"/>
        </w:rPr>
        <w:t xml:space="preserve"> </w:t>
      </w:r>
      <w:r w:rsidRPr="00D94A78">
        <w:rPr>
          <w:color w:val="000000"/>
        </w:rPr>
        <w:t>Покупателю по акту приема- передачи (приложение № 1 к настоящему Договору).</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5</w:t>
      </w:r>
      <w:r w:rsidRPr="00D94A78">
        <w:rPr>
          <w:color w:val="000000"/>
        </w:rPr>
        <w:t>.</w:t>
      </w:r>
      <w:r>
        <w:rPr>
          <w:color w:val="000000"/>
        </w:rPr>
        <w:t xml:space="preserve"> Переход права собственности на </w:t>
      </w:r>
      <w:r w:rsidR="00C066B9">
        <w:rPr>
          <w:color w:val="000000"/>
        </w:rPr>
        <w:t>о</w:t>
      </w:r>
      <w:r w:rsidR="00527839" w:rsidRPr="00957942">
        <w:t>бъект незавершенного строительства</w:t>
      </w:r>
      <w:r w:rsidR="00527839" w:rsidRPr="00D94A78">
        <w:rPr>
          <w:color w:val="000000"/>
        </w:rPr>
        <w:t xml:space="preserve"> </w:t>
      </w:r>
      <w:r w:rsidRPr="00D94A78">
        <w:rPr>
          <w:color w:val="000000"/>
        </w:rPr>
        <w:t xml:space="preserve">подлежит государственной регистрации </w:t>
      </w:r>
      <w:r>
        <w:rPr>
          <w:color w:val="000000"/>
        </w:rPr>
        <w:t>в Едином государственном реестре недвижимости.</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6</w:t>
      </w:r>
      <w:r w:rsidRPr="00D94A78">
        <w:rPr>
          <w:color w:val="000000"/>
        </w:rPr>
        <w:t>.</w:t>
      </w:r>
      <w:r>
        <w:rPr>
          <w:color w:val="000000"/>
        </w:rPr>
        <w:t> </w:t>
      </w:r>
      <w:r w:rsidRPr="00D94A78">
        <w:rPr>
          <w:color w:val="000000"/>
        </w:rPr>
        <w:t>Стороны договорились, что государственная</w:t>
      </w:r>
      <w:r>
        <w:rPr>
          <w:color w:val="000000"/>
        </w:rPr>
        <w:t xml:space="preserve"> регистрация</w:t>
      </w:r>
      <w:r w:rsidRPr="00D94A78">
        <w:rPr>
          <w:color w:val="000000"/>
        </w:rPr>
        <w:t xml:space="preserve"> п</w:t>
      </w:r>
      <w:r>
        <w:rPr>
          <w:color w:val="000000"/>
        </w:rPr>
        <w:t xml:space="preserve">ерехода права собственности на </w:t>
      </w:r>
      <w:r w:rsidR="00C066B9">
        <w:rPr>
          <w:color w:val="000000"/>
        </w:rPr>
        <w:t>о</w:t>
      </w:r>
      <w:r w:rsidR="00527839" w:rsidRPr="00957942">
        <w:t>бъект незавершенного строительства</w:t>
      </w:r>
      <w:r w:rsidR="00527839" w:rsidRPr="00D94A78">
        <w:rPr>
          <w:color w:val="000000"/>
        </w:rPr>
        <w:t xml:space="preserve"> </w:t>
      </w:r>
      <w:r w:rsidRPr="00D94A78">
        <w:rPr>
          <w:color w:val="000000"/>
        </w:rPr>
        <w:t>производ</w:t>
      </w:r>
      <w:r>
        <w:rPr>
          <w:color w:val="000000"/>
        </w:rPr>
        <w:t>и</w:t>
      </w:r>
      <w:r w:rsidRPr="00D94A78">
        <w:rPr>
          <w:color w:val="000000"/>
        </w:rPr>
        <w:t>тся после фактической передачи его Покупателю.</w:t>
      </w:r>
    </w:p>
    <w:p w:rsidR="000E3E66" w:rsidRPr="00D94A78" w:rsidRDefault="000E3E66" w:rsidP="000E3E66">
      <w:pPr>
        <w:ind w:firstLine="566"/>
        <w:jc w:val="both"/>
        <w:rPr>
          <w:color w:val="000000"/>
        </w:rPr>
      </w:pPr>
      <w:r>
        <w:rPr>
          <w:color w:val="000000"/>
        </w:rPr>
        <w:t>4.7</w:t>
      </w:r>
      <w:r w:rsidRPr="00D94A78">
        <w:rPr>
          <w:color w:val="000000"/>
        </w:rPr>
        <w:t>.</w:t>
      </w:r>
      <w:r>
        <w:rPr>
          <w:color w:val="000000"/>
        </w:rPr>
        <w:t> </w:t>
      </w:r>
      <w:r w:rsidRPr="00D94A78">
        <w:rPr>
          <w:color w:val="000000"/>
        </w:rPr>
        <w:t>Покупатель несет все расходы, связанные с регистрацией перехода права собственности на отчуждаем</w:t>
      </w:r>
      <w:r w:rsidR="00C066B9">
        <w:rPr>
          <w:color w:val="000000"/>
        </w:rPr>
        <w:t>ый</w:t>
      </w:r>
      <w:r w:rsidRPr="00D94A78">
        <w:rPr>
          <w:color w:val="000000"/>
        </w:rPr>
        <w:t xml:space="preserve"> </w:t>
      </w:r>
      <w:r w:rsidR="00C066B9">
        <w:rPr>
          <w:color w:val="000000"/>
        </w:rPr>
        <w:t>о</w:t>
      </w:r>
      <w:r w:rsidR="00063A68" w:rsidRPr="00957942">
        <w:t>бъект незавершенного строительства</w:t>
      </w:r>
      <w:r w:rsidR="00063A68" w:rsidRPr="00D94A78">
        <w:rPr>
          <w:color w:val="000000"/>
        </w:rPr>
        <w:t xml:space="preserve"> </w:t>
      </w:r>
      <w:r w:rsidRPr="00D94A78">
        <w:rPr>
          <w:color w:val="000000"/>
        </w:rPr>
        <w:t>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8</w:t>
      </w:r>
      <w:r w:rsidRPr="00D94A78">
        <w:rPr>
          <w:color w:val="000000"/>
        </w:rPr>
        <w:t>.</w:t>
      </w:r>
      <w:r>
        <w:rPr>
          <w:color w:val="000000"/>
        </w:rPr>
        <w:t xml:space="preserve"> Право собственности на </w:t>
      </w:r>
      <w:r w:rsidR="00C066B9">
        <w:rPr>
          <w:color w:val="000000"/>
        </w:rPr>
        <w:t>о</w:t>
      </w:r>
      <w:r w:rsidR="00063A68" w:rsidRPr="00957942">
        <w:t>бъект незавершенного строительства</w:t>
      </w:r>
      <w:r w:rsidR="00063A68" w:rsidRPr="00D94A78">
        <w:rPr>
          <w:color w:val="000000"/>
        </w:rPr>
        <w:t xml:space="preserve"> </w:t>
      </w:r>
      <w:r w:rsidRPr="00D94A78">
        <w:rPr>
          <w:color w:val="000000"/>
        </w:rPr>
        <w:t xml:space="preserve">возникает у Покупателя с даты государственной регистрации права в Едином государственном реестре </w:t>
      </w:r>
      <w:r>
        <w:rPr>
          <w:color w:val="000000"/>
        </w:rPr>
        <w:t>недвижимости.</w:t>
      </w:r>
    </w:p>
    <w:p w:rsidR="000E3E66" w:rsidRPr="00D94A78" w:rsidRDefault="000E3E66" w:rsidP="00572E47">
      <w:pPr>
        <w:ind w:firstLine="567"/>
        <w:jc w:val="both"/>
      </w:pPr>
    </w:p>
    <w:p w:rsidR="000E3E66" w:rsidRDefault="000E3E66" w:rsidP="00AC6191">
      <w:pPr>
        <w:keepNext/>
        <w:spacing w:after="120"/>
        <w:jc w:val="center"/>
        <w:outlineLvl w:val="2"/>
        <w:rPr>
          <w:b/>
          <w:bCs/>
          <w:lang w:val="x-none" w:eastAsia="x-none"/>
        </w:rPr>
      </w:pPr>
      <w:r>
        <w:rPr>
          <w:b/>
          <w:bCs/>
          <w:lang w:eastAsia="x-none"/>
        </w:rPr>
        <w:t>5</w:t>
      </w:r>
      <w:r w:rsidRPr="008101D3">
        <w:rPr>
          <w:b/>
          <w:bCs/>
          <w:lang w:eastAsia="x-none"/>
        </w:rPr>
        <w:t>. </w:t>
      </w:r>
      <w:r w:rsidRPr="008101D3">
        <w:rPr>
          <w:b/>
          <w:bCs/>
          <w:lang w:val="x-none" w:eastAsia="x-none"/>
        </w:rPr>
        <w:t>ОТВЕТСТВЕННОСТЬ СТОРОН</w:t>
      </w:r>
    </w:p>
    <w:p w:rsidR="000E3E66" w:rsidRPr="00D94A78" w:rsidRDefault="000E3E66" w:rsidP="00BE5590">
      <w:pPr>
        <w:keepNext/>
        <w:ind w:firstLine="567"/>
        <w:jc w:val="both"/>
        <w:outlineLvl w:val="2"/>
      </w:pPr>
      <w:r>
        <w:t>5</w:t>
      </w:r>
      <w:r w:rsidRPr="00D94A78">
        <w:t>.1.</w:t>
      </w:r>
      <w:r>
        <w:t> </w:t>
      </w:r>
      <w:r w:rsidRPr="00D94A78">
        <w:t xml:space="preserve">В случае нарушения установленного пунктом </w:t>
      </w:r>
      <w:r>
        <w:t>3.2</w:t>
      </w:r>
      <w:r w:rsidRPr="00D94A78">
        <w:t xml:space="preserve">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0E3E66" w:rsidRPr="00D94A78" w:rsidRDefault="000E3E66" w:rsidP="00BE5590">
      <w:pPr>
        <w:ind w:firstLine="566"/>
        <w:jc w:val="both"/>
      </w:pPr>
      <w:r>
        <w:t>5.</w:t>
      </w:r>
      <w:r w:rsidRPr="00D94A78">
        <w:t>2.</w:t>
      </w:r>
      <w:r>
        <w:t> </w:t>
      </w:r>
      <w:r w:rsidRPr="00D94A78">
        <w:t xml:space="preserve">Просрочка внесения денежных средств в счет оплаты </w:t>
      </w:r>
      <w:r w:rsidR="00C066B9">
        <w:t>о</w:t>
      </w:r>
      <w:r w:rsidR="00C0400C" w:rsidRPr="00957942">
        <w:t>бъект</w:t>
      </w:r>
      <w:r w:rsidR="00C066B9">
        <w:t>а</w:t>
      </w:r>
      <w:r w:rsidR="00C0400C" w:rsidRPr="00957942">
        <w:t xml:space="preserve"> незавершенного строительства</w:t>
      </w:r>
      <w:r w:rsidR="00C0400C" w:rsidRPr="00D94A78">
        <w:t xml:space="preserve"> </w:t>
      </w:r>
      <w:r w:rsidRPr="00D94A78">
        <w:t xml:space="preserve">в сумме и сроки, указанные в разделе </w:t>
      </w:r>
      <w:r>
        <w:t>3</w:t>
      </w:r>
      <w:r w:rsidRPr="00D94A78">
        <w:t xml:space="preserve"> настоящего Договора, не может составлять более </w:t>
      </w:r>
      <w:r>
        <w:t>10</w:t>
      </w:r>
      <w:r w:rsidRPr="00D94A78">
        <w:t xml:space="preserve"> дней</w:t>
      </w:r>
      <w:r w:rsidR="00C0400C">
        <w:t xml:space="preserve"> </w:t>
      </w:r>
      <w:r w:rsidRPr="00D94A78">
        <w:t>(далее – «допустимая просрочка»). Просрочка свыше пяти дней считается отказом Покупателя от исполнения обязательств по оплате.</w:t>
      </w:r>
    </w:p>
    <w:p w:rsidR="000E3E66" w:rsidRPr="00D94A78" w:rsidRDefault="000E3E66" w:rsidP="00BE5590">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0E3E66" w:rsidRPr="00D94A78" w:rsidRDefault="000E3E66" w:rsidP="00BE5590">
      <w:pPr>
        <w:ind w:firstLine="566"/>
        <w:jc w:val="both"/>
      </w:pPr>
      <w:r>
        <w:t>5</w:t>
      </w:r>
      <w:r w:rsidRPr="00D94A78">
        <w:t>.3.</w:t>
      </w:r>
      <w:r>
        <w:t> </w:t>
      </w:r>
      <w:r w:rsidRPr="00D94A78">
        <w:t>Уплата неустойки не освобождает Стороны от исполнения обязательств по настоящему Договору.</w:t>
      </w:r>
    </w:p>
    <w:p w:rsidR="000E3E66" w:rsidRPr="00D94A78" w:rsidRDefault="000E3E66" w:rsidP="00BE5590">
      <w:pPr>
        <w:ind w:firstLine="566"/>
        <w:jc w:val="both"/>
      </w:pPr>
      <w:r>
        <w:lastRenderedPageBreak/>
        <w:t>5</w:t>
      </w:r>
      <w:r w:rsidRPr="00D94A78">
        <w:t>.4.</w:t>
      </w:r>
      <w:r>
        <w:t> </w:t>
      </w:r>
      <w:r w:rsidRPr="00D94A78">
        <w:t>Расторжение настоящего Договора не освобождает Стороны от уплаты неустойки в случае, если расторжение произведено вследствие нарушения</w:t>
      </w:r>
      <w:r>
        <w:t xml:space="preserve">                                     </w:t>
      </w:r>
      <w:r w:rsidRPr="00D94A78">
        <w:t xml:space="preserve"> соответствующей Стороной своих обязанностей по настоящему Договору.</w:t>
      </w:r>
    </w:p>
    <w:p w:rsidR="000E3E66" w:rsidRPr="00D94A78" w:rsidRDefault="000E3E66" w:rsidP="00E112E1">
      <w:pPr>
        <w:ind w:firstLine="566"/>
        <w:jc w:val="both"/>
      </w:pPr>
      <w:r>
        <w:t>5</w:t>
      </w:r>
      <w:r w:rsidRPr="00D94A78">
        <w:t>.5.</w:t>
      </w:r>
      <w:r>
        <w:t> </w:t>
      </w:r>
      <w:r w:rsidRPr="00D94A78">
        <w:t>Ответственность Сторон, не урегулированная настоящим Договором, устанавливается действующим законодательством.</w:t>
      </w:r>
    </w:p>
    <w:p w:rsidR="00BE5590" w:rsidRDefault="00BE5590" w:rsidP="00E112E1">
      <w:pPr>
        <w:spacing w:after="120"/>
        <w:ind w:right="176"/>
        <w:jc w:val="center"/>
        <w:rPr>
          <w:b/>
        </w:rPr>
      </w:pPr>
    </w:p>
    <w:p w:rsidR="000E3E66" w:rsidRPr="00D94A78" w:rsidRDefault="000E3E66" w:rsidP="00E112E1">
      <w:pPr>
        <w:spacing w:after="120"/>
        <w:ind w:right="176"/>
        <w:jc w:val="center"/>
      </w:pPr>
      <w:r w:rsidRPr="00CB3FBB">
        <w:rPr>
          <w:b/>
        </w:rPr>
        <w:t>6. ЗАКЛЮЧИТЕЛЬНЫЕ ПОЛОЖЕНИЯ</w:t>
      </w:r>
    </w:p>
    <w:p w:rsidR="000E3E66" w:rsidRPr="00D94A78" w:rsidRDefault="000E3E66" w:rsidP="000E3E66">
      <w:pPr>
        <w:ind w:firstLine="566"/>
        <w:jc w:val="both"/>
      </w:pPr>
      <w:r w:rsidRPr="00D94A78">
        <w:t>6.1.</w:t>
      </w:r>
      <w:r>
        <w:t> </w:t>
      </w:r>
      <w:r w:rsidRPr="00D94A78">
        <w:t>Настоящий Договор вступает в силу с момента его подписания и прекращает свое действие:</w:t>
      </w:r>
    </w:p>
    <w:p w:rsidR="000E3E66" w:rsidRPr="00D94A78" w:rsidRDefault="000E3E66" w:rsidP="000E3E66">
      <w:pPr>
        <w:ind w:firstLine="566"/>
        <w:jc w:val="both"/>
      </w:pPr>
      <w:r w:rsidRPr="00D94A78">
        <w:t>-</w:t>
      </w:r>
      <w:r>
        <w:t> </w:t>
      </w:r>
      <w:r w:rsidRPr="00D94A78">
        <w:t>с момента исполнения Сторонами своих обязательств по настоящему Договору;</w:t>
      </w:r>
    </w:p>
    <w:p w:rsidR="000E3E66" w:rsidRPr="00D94A78" w:rsidRDefault="000E3E66" w:rsidP="000E3E66">
      <w:pPr>
        <w:ind w:firstLine="566"/>
        <w:jc w:val="both"/>
      </w:pPr>
      <w:r w:rsidRPr="00D94A78">
        <w:t>-</w:t>
      </w:r>
      <w:r>
        <w:t> </w:t>
      </w:r>
      <w:r w:rsidRPr="00D94A78">
        <w:t>в предусмотренных настоящим Договором случаях;</w:t>
      </w:r>
    </w:p>
    <w:p w:rsidR="000E3E66" w:rsidRPr="00D94A78" w:rsidRDefault="000E3E66" w:rsidP="000E3E66">
      <w:pPr>
        <w:tabs>
          <w:tab w:val="left" w:pos="851"/>
          <w:tab w:val="left" w:pos="993"/>
        </w:tabs>
        <w:ind w:firstLine="566"/>
        <w:jc w:val="both"/>
      </w:pPr>
      <w:r w:rsidRPr="00D94A78">
        <w:t>-</w:t>
      </w:r>
      <w:r>
        <w:t> </w:t>
      </w:r>
      <w:r w:rsidRPr="00D94A78">
        <w:t>по иным основаниям, предусмотренным действующим законодательством Российской Федерации.</w:t>
      </w:r>
    </w:p>
    <w:p w:rsidR="000E3E66" w:rsidRDefault="000E3E66" w:rsidP="000E3E66">
      <w:pPr>
        <w:ind w:firstLine="566"/>
        <w:jc w:val="both"/>
        <w:rPr>
          <w:snapToGrid w:val="0"/>
        </w:rPr>
      </w:pPr>
      <w:r w:rsidRPr="00D94A78">
        <w:t>6.2.</w:t>
      </w:r>
      <w: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Pr>
          <w:snapToGrid w:val="0"/>
        </w:rPr>
        <w:t>.</w:t>
      </w:r>
      <w:r w:rsidRPr="00357931">
        <w:rPr>
          <w:snapToGrid w:val="0"/>
        </w:rPr>
        <w:t xml:space="preserve"> </w:t>
      </w:r>
    </w:p>
    <w:p w:rsidR="000E3E66" w:rsidRDefault="000E3E66" w:rsidP="000E3E66">
      <w:pPr>
        <w:ind w:firstLine="566"/>
        <w:jc w:val="both"/>
      </w:pPr>
      <w:r w:rsidRPr="00D94A78">
        <w:t>6.3.</w:t>
      </w:r>
      <w:r>
        <w:t> </w:t>
      </w:r>
      <w:r w:rsidRPr="00D94A78">
        <w:t xml:space="preserve">Настоящий Договор составлен в </w:t>
      </w:r>
      <w:r w:rsidR="00E55F62">
        <w:t>3</w:t>
      </w:r>
      <w:r w:rsidR="00D13E01">
        <w:t>-х</w:t>
      </w:r>
      <w:r>
        <w:t xml:space="preserve"> </w:t>
      </w:r>
      <w:r w:rsidRPr="00D94A78">
        <w:t xml:space="preserve">идентичных экземплярах, имеющих равную юридическую силу, </w:t>
      </w:r>
      <w:r>
        <w:t>2</w:t>
      </w:r>
      <w:r w:rsidRPr="00D94A78">
        <w:t xml:space="preserve"> экземпляра для Продавца, один экземпляр для Покупателя</w:t>
      </w:r>
      <w:r w:rsidR="00E55F62">
        <w:t>.</w:t>
      </w:r>
      <w:r w:rsidRPr="00D94A78">
        <w:t xml:space="preserve"> </w:t>
      </w:r>
    </w:p>
    <w:p w:rsidR="00E55F62" w:rsidRPr="00D94A78" w:rsidRDefault="00E55F62" w:rsidP="000E3E66">
      <w:pPr>
        <w:ind w:firstLine="566"/>
        <w:jc w:val="both"/>
      </w:pPr>
    </w:p>
    <w:p w:rsidR="000E3E66" w:rsidRPr="009C4290" w:rsidRDefault="000E3E66" w:rsidP="000E3E66">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rsidR="000E3E66" w:rsidRPr="009C4290" w:rsidRDefault="000E3E66" w:rsidP="000E3E66">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p w:rsidR="000E3E66" w:rsidRPr="009C4290" w:rsidRDefault="000E3E66" w:rsidP="000E3E66">
      <w:pPr>
        <w:pStyle w:val="a8"/>
        <w:spacing w:line="340" w:lineRule="exact"/>
        <w:jc w:val="center"/>
        <w:rPr>
          <w:b/>
          <w:caps/>
          <w:sz w:val="24"/>
        </w:rPr>
      </w:pPr>
    </w:p>
    <w:tbl>
      <w:tblPr>
        <w:tblW w:w="9356" w:type="dxa"/>
        <w:tblInd w:w="142" w:type="dxa"/>
        <w:tblCellMar>
          <w:left w:w="142" w:type="dxa"/>
        </w:tblCellMar>
        <w:tblLook w:val="04A0" w:firstRow="1" w:lastRow="0" w:firstColumn="1" w:lastColumn="0" w:noHBand="0" w:noVBand="1"/>
      </w:tblPr>
      <w:tblGrid>
        <w:gridCol w:w="5103"/>
        <w:gridCol w:w="4253"/>
      </w:tblGrid>
      <w:tr w:rsidR="000E3E66" w:rsidRPr="009C4290" w:rsidTr="00B401A1">
        <w:trPr>
          <w:trHeight w:val="3818"/>
        </w:trPr>
        <w:tc>
          <w:tcPr>
            <w:tcW w:w="5103" w:type="dxa"/>
          </w:tcPr>
          <w:p w:rsidR="000E3E66" w:rsidRPr="00FE4C2E" w:rsidRDefault="000E3E66" w:rsidP="00B401A1">
            <w:pPr>
              <w:spacing w:line="240" w:lineRule="exact"/>
              <w:ind w:left="-142"/>
              <w:rPr>
                <w:sz w:val="22"/>
                <w:szCs w:val="22"/>
                <w:lang w:eastAsia="en-US"/>
              </w:rPr>
            </w:pPr>
            <w:r w:rsidRPr="00FE4C2E">
              <w:rPr>
                <w:sz w:val="22"/>
                <w:szCs w:val="22"/>
                <w:lang w:eastAsia="en-US"/>
              </w:rPr>
              <w:t>Комитет по управлению муниципальным имуществом города Ставрополя</w:t>
            </w:r>
          </w:p>
          <w:p w:rsidR="000E3E66" w:rsidRPr="00FE4C2E" w:rsidRDefault="000E3E66" w:rsidP="00B401A1">
            <w:pPr>
              <w:spacing w:line="240" w:lineRule="exact"/>
              <w:ind w:left="-142"/>
              <w:rPr>
                <w:sz w:val="22"/>
                <w:szCs w:val="22"/>
                <w:lang w:eastAsia="en-US"/>
              </w:rPr>
            </w:pPr>
            <w:r w:rsidRPr="00FE4C2E">
              <w:rPr>
                <w:b/>
                <w:sz w:val="22"/>
                <w:szCs w:val="22"/>
                <w:lang w:eastAsia="en-US"/>
              </w:rPr>
              <w:t>Юридический адрес</w:t>
            </w:r>
            <w:r w:rsidRPr="00FE4C2E">
              <w:rPr>
                <w:sz w:val="22"/>
                <w:szCs w:val="22"/>
                <w:lang w:eastAsia="en-US"/>
              </w:rPr>
              <w:t xml:space="preserve">: 355006, г. Ставрополь, </w:t>
            </w:r>
          </w:p>
          <w:p w:rsidR="000E3E66" w:rsidRPr="00FE4C2E" w:rsidRDefault="000E3E66" w:rsidP="00B401A1">
            <w:pPr>
              <w:spacing w:line="240" w:lineRule="exact"/>
              <w:ind w:left="-142"/>
              <w:rPr>
                <w:sz w:val="22"/>
                <w:szCs w:val="22"/>
                <w:lang w:eastAsia="en-US"/>
              </w:rPr>
            </w:pPr>
            <w:r w:rsidRPr="00FE4C2E">
              <w:rPr>
                <w:sz w:val="22"/>
                <w:szCs w:val="22"/>
                <w:lang w:eastAsia="en-US"/>
              </w:rPr>
              <w:t xml:space="preserve">ул. </w:t>
            </w:r>
            <w:proofErr w:type="spellStart"/>
            <w:r w:rsidRPr="00FE4C2E">
              <w:rPr>
                <w:sz w:val="22"/>
                <w:szCs w:val="22"/>
                <w:lang w:eastAsia="en-US"/>
              </w:rPr>
              <w:t>Коста</w:t>
            </w:r>
            <w:proofErr w:type="spellEnd"/>
            <w:r w:rsidRPr="00FE4C2E">
              <w:rPr>
                <w:sz w:val="22"/>
                <w:szCs w:val="22"/>
                <w:lang w:eastAsia="en-US"/>
              </w:rPr>
              <w:t xml:space="preserve"> Хетагурова, д. 8, </w:t>
            </w:r>
          </w:p>
          <w:p w:rsidR="000E3E66" w:rsidRPr="00FE4C2E" w:rsidRDefault="000E3E66" w:rsidP="00B401A1">
            <w:pPr>
              <w:spacing w:line="240" w:lineRule="exact"/>
              <w:ind w:left="-142"/>
              <w:rPr>
                <w:sz w:val="22"/>
                <w:szCs w:val="22"/>
                <w:lang w:eastAsia="en-US"/>
              </w:rPr>
            </w:pPr>
            <w:r w:rsidRPr="00FE4C2E">
              <w:rPr>
                <w:b/>
                <w:sz w:val="22"/>
                <w:szCs w:val="22"/>
                <w:lang w:eastAsia="en-US"/>
              </w:rPr>
              <w:t>Фактический адрес:</w:t>
            </w:r>
            <w:r w:rsidRPr="00FE4C2E">
              <w:rPr>
                <w:sz w:val="22"/>
                <w:szCs w:val="22"/>
                <w:lang w:eastAsia="en-US"/>
              </w:rPr>
              <w:t xml:space="preserve"> 355006 г. Ставрополь,</w:t>
            </w:r>
          </w:p>
          <w:p w:rsidR="000E3E66" w:rsidRPr="00FE4C2E" w:rsidRDefault="000E3E66" w:rsidP="00B401A1">
            <w:pPr>
              <w:spacing w:line="240" w:lineRule="exact"/>
              <w:ind w:left="-142"/>
              <w:rPr>
                <w:sz w:val="22"/>
                <w:szCs w:val="22"/>
                <w:lang w:eastAsia="en-US"/>
              </w:rPr>
            </w:pPr>
            <w:r w:rsidRPr="00FE4C2E">
              <w:rPr>
                <w:sz w:val="22"/>
                <w:szCs w:val="22"/>
                <w:lang w:eastAsia="en-US"/>
              </w:rPr>
              <w:t>пр. К. Маркса, д. 90,92</w:t>
            </w:r>
          </w:p>
          <w:p w:rsidR="000E3E66" w:rsidRPr="00FE4C2E" w:rsidRDefault="000E3E66" w:rsidP="00B401A1">
            <w:pPr>
              <w:spacing w:line="240" w:lineRule="exact"/>
              <w:ind w:left="-142"/>
              <w:rPr>
                <w:sz w:val="22"/>
                <w:szCs w:val="22"/>
                <w:lang w:eastAsia="en-US"/>
              </w:rPr>
            </w:pPr>
            <w:r w:rsidRPr="00FE4C2E">
              <w:rPr>
                <w:sz w:val="22"/>
                <w:szCs w:val="22"/>
                <w:lang w:eastAsia="en-US"/>
              </w:rPr>
              <w:t>ОГРН 1022601934486</w:t>
            </w:r>
          </w:p>
          <w:p w:rsidR="000E3E66" w:rsidRPr="00FE4C2E" w:rsidRDefault="000E3E66" w:rsidP="00B401A1">
            <w:pPr>
              <w:spacing w:line="240" w:lineRule="exact"/>
              <w:ind w:left="-142"/>
              <w:rPr>
                <w:sz w:val="22"/>
                <w:szCs w:val="22"/>
                <w:lang w:eastAsia="en-US"/>
              </w:rPr>
            </w:pPr>
            <w:r w:rsidRPr="00FE4C2E">
              <w:rPr>
                <w:sz w:val="22"/>
                <w:szCs w:val="22"/>
                <w:lang w:eastAsia="en-US"/>
              </w:rPr>
              <w:t>ИНН 2636014845, КПП 263601001</w:t>
            </w:r>
          </w:p>
          <w:p w:rsidR="000E3E66" w:rsidRPr="00FE4C2E" w:rsidRDefault="000E3E66" w:rsidP="00B401A1">
            <w:pPr>
              <w:spacing w:line="240" w:lineRule="exact"/>
              <w:ind w:left="-142"/>
              <w:rPr>
                <w:sz w:val="22"/>
                <w:szCs w:val="22"/>
                <w:lang w:eastAsia="en-US"/>
              </w:rPr>
            </w:pPr>
            <w:r w:rsidRPr="00FE4C2E">
              <w:rPr>
                <w:b/>
                <w:sz w:val="22"/>
                <w:szCs w:val="22"/>
                <w:lang w:eastAsia="en-US"/>
              </w:rPr>
              <w:t>Дата регистрации:</w:t>
            </w:r>
            <w:r w:rsidRPr="00FE4C2E">
              <w:rPr>
                <w:sz w:val="22"/>
                <w:szCs w:val="22"/>
                <w:lang w:eastAsia="en-US"/>
              </w:rPr>
              <w:t xml:space="preserve"> 09.12.1991 г. Администрацией города Ставрополя</w:t>
            </w:r>
          </w:p>
          <w:p w:rsidR="000E3E66" w:rsidRDefault="000E3E66" w:rsidP="00B401A1">
            <w:pPr>
              <w:spacing w:line="240" w:lineRule="exact"/>
              <w:ind w:left="-142"/>
              <w:rPr>
                <w:sz w:val="22"/>
                <w:szCs w:val="22"/>
                <w:lang w:eastAsia="en-US"/>
              </w:rPr>
            </w:pPr>
            <w:r w:rsidRPr="00FE4C2E">
              <w:rPr>
                <w:sz w:val="22"/>
                <w:szCs w:val="22"/>
                <w:lang w:eastAsia="en-US"/>
              </w:rPr>
              <w:t xml:space="preserve">Дата регистрации в ЕГРЮЛ: 20.08.2002 г., </w:t>
            </w:r>
          </w:p>
          <w:p w:rsidR="000E3E66" w:rsidRDefault="000E3E66" w:rsidP="00B401A1">
            <w:pPr>
              <w:spacing w:line="240" w:lineRule="exact"/>
              <w:ind w:left="-142"/>
              <w:rPr>
                <w:sz w:val="22"/>
                <w:szCs w:val="22"/>
                <w:lang w:eastAsia="en-US"/>
              </w:rPr>
            </w:pPr>
            <w:r w:rsidRPr="00FE4C2E">
              <w:rPr>
                <w:sz w:val="22"/>
                <w:szCs w:val="22"/>
                <w:lang w:eastAsia="en-US"/>
              </w:rPr>
              <w:t xml:space="preserve">ИМНС России по Промышленному району </w:t>
            </w:r>
          </w:p>
          <w:p w:rsidR="000E3E66" w:rsidRPr="00FE4C2E" w:rsidRDefault="000E3E66" w:rsidP="00B401A1">
            <w:pPr>
              <w:spacing w:line="240" w:lineRule="exact"/>
              <w:ind w:left="-142"/>
              <w:rPr>
                <w:sz w:val="22"/>
                <w:szCs w:val="22"/>
                <w:lang w:eastAsia="en-US"/>
              </w:rPr>
            </w:pPr>
            <w:r w:rsidRPr="00FE4C2E">
              <w:rPr>
                <w:sz w:val="22"/>
                <w:szCs w:val="22"/>
                <w:lang w:eastAsia="en-US"/>
              </w:rPr>
              <w:t xml:space="preserve">г. Ставрополя </w:t>
            </w:r>
          </w:p>
          <w:p w:rsidR="000E3E66" w:rsidRPr="00FE4C2E" w:rsidRDefault="000E3E66" w:rsidP="00B401A1">
            <w:pPr>
              <w:spacing w:line="240" w:lineRule="exact"/>
              <w:ind w:left="-142"/>
              <w:rPr>
                <w:sz w:val="22"/>
                <w:szCs w:val="22"/>
              </w:rPr>
            </w:pPr>
            <w:r w:rsidRPr="00FE4C2E">
              <w:rPr>
                <w:sz w:val="22"/>
                <w:szCs w:val="22"/>
                <w:lang w:eastAsia="en-US"/>
              </w:rPr>
              <w:t>тел: 26-03-09,</w:t>
            </w:r>
            <w:r w:rsidRPr="00FE4C2E">
              <w:rPr>
                <w:sz w:val="22"/>
                <w:szCs w:val="22"/>
              </w:rPr>
              <w:t xml:space="preserve"> факс 8 (8652)26-08-54</w:t>
            </w:r>
          </w:p>
          <w:p w:rsidR="000E3E66" w:rsidRDefault="000E3E66" w:rsidP="00B401A1">
            <w:pPr>
              <w:pStyle w:val="a8"/>
              <w:ind w:left="-142"/>
              <w:rPr>
                <w:bCs/>
                <w:sz w:val="22"/>
                <w:szCs w:val="22"/>
              </w:rPr>
            </w:pPr>
            <w:r w:rsidRPr="00CB566A">
              <w:rPr>
                <w:b/>
                <w:bCs/>
                <w:sz w:val="22"/>
                <w:szCs w:val="22"/>
              </w:rPr>
              <w:t>Банковские реквизиты</w:t>
            </w:r>
            <w:r>
              <w:rPr>
                <w:bCs/>
                <w:sz w:val="22"/>
                <w:szCs w:val="22"/>
              </w:rPr>
              <w:t xml:space="preserve">: </w:t>
            </w: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Pr="00FE4C2E" w:rsidRDefault="000E3E66" w:rsidP="004B1CF3">
            <w:pPr>
              <w:pStyle w:val="a8"/>
              <w:rPr>
                <w:sz w:val="22"/>
                <w:szCs w:val="22"/>
              </w:rPr>
            </w:pPr>
            <w:r>
              <w:rPr>
                <w:bCs/>
                <w:sz w:val="22"/>
                <w:szCs w:val="22"/>
              </w:rPr>
              <w:t xml:space="preserve">_____________________________   </w:t>
            </w:r>
          </w:p>
        </w:tc>
        <w:tc>
          <w:tcPr>
            <w:tcW w:w="4253" w:type="dxa"/>
            <w:tcBorders>
              <w:left w:val="nil"/>
            </w:tcBorders>
            <w:hideMark/>
          </w:tcPr>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Pr="00FE4C2E" w:rsidRDefault="000E3E66" w:rsidP="004B1CF3">
            <w:pPr>
              <w:pStyle w:val="a8"/>
              <w:tabs>
                <w:tab w:val="left" w:pos="4392"/>
              </w:tabs>
              <w:jc w:val="center"/>
              <w:rPr>
                <w:bCs/>
                <w:color w:val="FF0000"/>
                <w:sz w:val="22"/>
                <w:szCs w:val="22"/>
              </w:rPr>
            </w:pPr>
            <w:r>
              <w:rPr>
                <w:bCs/>
                <w:sz w:val="22"/>
                <w:szCs w:val="22"/>
              </w:rPr>
              <w:t xml:space="preserve">_____________________________  </w:t>
            </w:r>
          </w:p>
        </w:tc>
      </w:tr>
    </w:tbl>
    <w:p w:rsidR="000E3E66" w:rsidRDefault="000E3E66" w:rsidP="000E3E66">
      <w:pPr>
        <w:spacing w:line="240" w:lineRule="exact"/>
        <w:ind w:left="6521"/>
      </w:pPr>
    </w:p>
    <w:p w:rsidR="00B401A1" w:rsidRDefault="00B401A1" w:rsidP="000E3E66">
      <w:pPr>
        <w:spacing w:line="240" w:lineRule="exact"/>
        <w:ind w:left="6521"/>
      </w:pPr>
    </w:p>
    <w:p w:rsidR="00B401A1" w:rsidRDefault="00B401A1" w:rsidP="000E3E66">
      <w:pPr>
        <w:spacing w:line="240" w:lineRule="exact"/>
        <w:ind w:left="6521"/>
        <w:sectPr w:rsidR="00B401A1" w:rsidSect="00002388">
          <w:pgSz w:w="11906" w:h="16838"/>
          <w:pgMar w:top="1418" w:right="567" w:bottom="1134" w:left="1985" w:header="425" w:footer="709" w:gutter="0"/>
          <w:pgNumType w:start="1"/>
          <w:cols w:space="708"/>
          <w:titlePg/>
          <w:docGrid w:linePitch="360"/>
        </w:sectPr>
      </w:pPr>
    </w:p>
    <w:p w:rsidR="000E3E66" w:rsidRDefault="00B401A1" w:rsidP="000E3E66">
      <w:pPr>
        <w:spacing w:line="240" w:lineRule="exact"/>
        <w:ind w:left="6521"/>
      </w:pPr>
      <w:r>
        <w:lastRenderedPageBreak/>
        <w:t>Пр</w:t>
      </w:r>
      <w:r w:rsidR="000E3E66" w:rsidRPr="00753109">
        <w:t xml:space="preserve">иложение №1 </w:t>
      </w:r>
    </w:p>
    <w:p w:rsidR="000E3E66" w:rsidRDefault="000E3E66" w:rsidP="000E3E66">
      <w:pPr>
        <w:spacing w:line="240" w:lineRule="exact"/>
        <w:ind w:left="6521"/>
      </w:pPr>
      <w:r w:rsidRPr="00753109">
        <w:t>к Договору купли-продажи</w:t>
      </w:r>
      <w:r>
        <w:t xml:space="preserve"> объекта н</w:t>
      </w:r>
      <w:r w:rsidRPr="00753109">
        <w:t>езавершенного строительства</w:t>
      </w:r>
    </w:p>
    <w:p w:rsidR="000E3E66" w:rsidRPr="00753109" w:rsidRDefault="000E3E66" w:rsidP="000E3E66">
      <w:pPr>
        <w:spacing w:line="240" w:lineRule="exact"/>
        <w:ind w:left="6521"/>
      </w:pPr>
      <w:r>
        <w:t xml:space="preserve">от __________ № </w:t>
      </w:r>
      <w:r w:rsidR="001E2742">
        <w:t>______</w:t>
      </w:r>
    </w:p>
    <w:p w:rsidR="000E3E66" w:rsidRPr="00753109" w:rsidRDefault="000E3E66" w:rsidP="000E3E66">
      <w:pPr>
        <w:spacing w:line="240" w:lineRule="exact"/>
        <w:ind w:left="6237" w:right="-2" w:firstLine="5387"/>
        <w:jc w:val="right"/>
      </w:pPr>
    </w:p>
    <w:p w:rsidR="000E3E66" w:rsidRDefault="000E3E66" w:rsidP="001E2742">
      <w:pPr>
        <w:spacing w:line="240" w:lineRule="exact"/>
        <w:jc w:val="center"/>
        <w:rPr>
          <w:b/>
        </w:rPr>
      </w:pPr>
      <w:r w:rsidRPr="00753109">
        <w:rPr>
          <w:b/>
        </w:rPr>
        <w:t xml:space="preserve">АКТ </w:t>
      </w:r>
    </w:p>
    <w:p w:rsidR="000E3E66" w:rsidRPr="00753109" w:rsidRDefault="000E3E66" w:rsidP="00654F04">
      <w:pPr>
        <w:spacing w:line="240" w:lineRule="exact"/>
        <w:jc w:val="center"/>
        <w:rPr>
          <w:b/>
        </w:rPr>
      </w:pPr>
      <w:r w:rsidRPr="00753109">
        <w:rPr>
          <w:b/>
        </w:rPr>
        <w:t>приема-передачи</w:t>
      </w:r>
    </w:p>
    <w:p w:rsidR="000E3E66" w:rsidRPr="00753109" w:rsidRDefault="000E3E66" w:rsidP="000E3E66">
      <w:pPr>
        <w:ind w:firstLine="566"/>
        <w:jc w:val="right"/>
      </w:pPr>
    </w:p>
    <w:p w:rsidR="000E3E66" w:rsidRPr="00753109" w:rsidRDefault="000E3E66" w:rsidP="000E3E66">
      <w:r w:rsidRPr="00753109">
        <w:t xml:space="preserve">г. </w:t>
      </w:r>
      <w:r>
        <w:t xml:space="preserve">Ставрополь </w:t>
      </w:r>
      <w:r w:rsidRPr="00753109">
        <w:t xml:space="preserve">                                          </w:t>
      </w:r>
      <w:r>
        <w:t xml:space="preserve">                             </w:t>
      </w:r>
      <w:r w:rsidRPr="00753109">
        <w:t xml:space="preserve">                </w:t>
      </w:r>
      <w:r>
        <w:t xml:space="preserve"> </w:t>
      </w:r>
      <w:proofErr w:type="gramStart"/>
      <w:r>
        <w:t xml:space="preserve">   </w:t>
      </w:r>
      <w:r w:rsidRPr="00753109">
        <w:t>«</w:t>
      </w:r>
      <w:proofErr w:type="gramEnd"/>
      <w:r w:rsidRPr="00753109">
        <w:t>__</w:t>
      </w:r>
      <w:r>
        <w:t>_</w:t>
      </w:r>
      <w:r w:rsidRPr="00753109">
        <w:t>_» ___</w:t>
      </w:r>
      <w:r>
        <w:t>_</w:t>
      </w:r>
      <w:r w:rsidRPr="00753109">
        <w:t>___ 20</w:t>
      </w:r>
      <w:r>
        <w:t xml:space="preserve">21 </w:t>
      </w:r>
      <w:r w:rsidRPr="00753109">
        <w:t xml:space="preserve">г. </w:t>
      </w:r>
    </w:p>
    <w:p w:rsidR="00F91DBD" w:rsidRDefault="00F91DBD" w:rsidP="000E45F5">
      <w:pPr>
        <w:pStyle w:val="afb"/>
        <w:ind w:left="0" w:firstLine="709"/>
        <w:jc w:val="both"/>
      </w:pPr>
    </w:p>
    <w:p w:rsidR="00BE5590" w:rsidRPr="000A25DB" w:rsidRDefault="00BE5590" w:rsidP="00BE5590">
      <w:pPr>
        <w:pStyle w:val="afb"/>
        <w:ind w:left="0" w:firstLine="709"/>
        <w:jc w:val="both"/>
      </w:pPr>
      <w:r w:rsidRPr="000A25DB">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 индивидуального предпринимателя Парфенова Александра Алексеевича</w:t>
      </w:r>
      <w:r>
        <w:t xml:space="preserve"> (ОГРНИП </w:t>
      </w:r>
      <w:r w:rsidRPr="00C05DD3">
        <w:rPr>
          <w:color w:val="000000"/>
          <w:sz w:val="28"/>
          <w:szCs w:val="28"/>
        </w:rPr>
        <w:t>308616818200049</w:t>
      </w:r>
      <w:r>
        <w:rPr>
          <w:color w:val="000000"/>
          <w:sz w:val="28"/>
          <w:szCs w:val="28"/>
        </w:rPr>
        <w:t>)</w:t>
      </w:r>
      <w:r w:rsidRPr="000A25DB">
        <w:t xml:space="preserve">, на основании </w:t>
      </w:r>
      <w:r w:rsidRPr="000A25DB">
        <w:rPr>
          <w:color w:val="000000" w:themeColor="text1"/>
        </w:rPr>
        <w:t xml:space="preserve">решения </w:t>
      </w:r>
      <w:r w:rsidRPr="000A25DB">
        <w:rPr>
          <w:color w:val="000000"/>
        </w:rPr>
        <w:t>Арбитражного суда Ставропольского края от 25 августа 2020 г. № А63-10144/2020</w:t>
      </w:r>
      <w:r w:rsidRPr="000A25DB">
        <w:rPr>
          <w:rFonts w:eastAsia="Calibri"/>
        </w:rPr>
        <w:t>,</w:t>
      </w:r>
      <w:r w:rsidR="00C066B9">
        <w:rPr>
          <w:rFonts w:eastAsia="Calibri"/>
        </w:rPr>
        <w:t xml:space="preserve">                         </w:t>
      </w:r>
      <w:r w:rsidRPr="000A25DB">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с одной стороны, и </w:t>
      </w:r>
    </w:p>
    <w:p w:rsidR="000E3E66" w:rsidRPr="00CB566A" w:rsidRDefault="00BE5590" w:rsidP="00BE5590">
      <w:pPr>
        <w:pStyle w:val="23"/>
        <w:widowControl w:val="0"/>
        <w:ind w:firstLine="709"/>
        <w:rPr>
          <w:sz w:val="24"/>
          <w:szCs w:val="24"/>
        </w:rPr>
      </w:pPr>
      <w:r w:rsidRPr="00C562FA">
        <w:rPr>
          <w:sz w:val="24"/>
          <w:szCs w:val="24"/>
        </w:rPr>
        <w:t>___________________________________ в лице ____________________________, именуем</w:t>
      </w:r>
      <w:r>
        <w:rPr>
          <w:sz w:val="24"/>
          <w:szCs w:val="24"/>
        </w:rPr>
        <w:t>ый (-</w:t>
      </w:r>
      <w:proofErr w:type="spellStart"/>
      <w:r>
        <w:rPr>
          <w:sz w:val="24"/>
          <w:szCs w:val="24"/>
        </w:rPr>
        <w:t>ая</w:t>
      </w:r>
      <w:proofErr w:type="spellEnd"/>
      <w:r>
        <w:rPr>
          <w:sz w:val="24"/>
          <w:szCs w:val="24"/>
        </w:rPr>
        <w:t>, -</w:t>
      </w:r>
      <w:proofErr w:type="spellStart"/>
      <w:r>
        <w:rPr>
          <w:sz w:val="24"/>
          <w:szCs w:val="24"/>
        </w:rPr>
        <w:t>ое</w:t>
      </w:r>
      <w:proofErr w:type="spellEnd"/>
      <w:r>
        <w:rPr>
          <w:sz w:val="24"/>
          <w:szCs w:val="24"/>
        </w:rPr>
        <w:t xml:space="preserve">) </w:t>
      </w:r>
      <w:r w:rsidRPr="00C562FA">
        <w:rPr>
          <w:sz w:val="24"/>
          <w:szCs w:val="24"/>
        </w:rPr>
        <w:t>в дальнейшем «Покупатель»,</w:t>
      </w:r>
      <w:r>
        <w:rPr>
          <w:sz w:val="24"/>
          <w:szCs w:val="24"/>
        </w:rPr>
        <w:t xml:space="preserve"> </w:t>
      </w:r>
      <w:r w:rsidR="000E45F5" w:rsidRPr="00C562FA">
        <w:rPr>
          <w:sz w:val="24"/>
          <w:szCs w:val="24"/>
        </w:rPr>
        <w:t>с другой стороны</w:t>
      </w:r>
      <w:r w:rsidR="000E3E66" w:rsidRPr="00C562FA">
        <w:rPr>
          <w:sz w:val="24"/>
          <w:szCs w:val="24"/>
        </w:rPr>
        <w:t>,</w:t>
      </w:r>
      <w:r w:rsidR="000E3E66">
        <w:rPr>
          <w:sz w:val="24"/>
          <w:szCs w:val="24"/>
        </w:rPr>
        <w:t xml:space="preserve"> </w:t>
      </w:r>
      <w:r w:rsidR="000E3E66" w:rsidRPr="00CB566A">
        <w:rPr>
          <w:color w:val="000000"/>
          <w:sz w:val="24"/>
          <w:szCs w:val="24"/>
        </w:rPr>
        <w:t xml:space="preserve">при совместном упоминании именуемые «Стороны», </w:t>
      </w:r>
      <w:r w:rsidR="000E3E66" w:rsidRPr="00CB566A">
        <w:rPr>
          <w:sz w:val="24"/>
          <w:szCs w:val="24"/>
        </w:rPr>
        <w:t>составили настоящий Акт приема-передачи (далее - Акт), о следующем:</w:t>
      </w:r>
    </w:p>
    <w:p w:rsidR="000E45F5" w:rsidRDefault="000E3E66" w:rsidP="000E3E66">
      <w:pPr>
        <w:pStyle w:val="western"/>
        <w:widowControl w:val="0"/>
        <w:spacing w:before="0" w:beforeAutospacing="0" w:after="0" w:afterAutospacing="0"/>
        <w:ind w:firstLine="709"/>
        <w:jc w:val="both"/>
        <w:rPr>
          <w:bCs/>
        </w:rPr>
      </w:pPr>
      <w:r w:rsidRPr="00CB566A">
        <w:rPr>
          <w:bCs/>
        </w:rPr>
        <w:t>в соответствии с условиями До</w:t>
      </w:r>
      <w:r w:rsidRPr="00CB566A">
        <w:t>говора купли-продажи объект</w:t>
      </w:r>
      <w:r w:rsidR="00FA4C29">
        <w:t>а</w:t>
      </w:r>
      <w:r w:rsidRPr="00CB566A">
        <w:t xml:space="preserve"> незавершенного</w:t>
      </w:r>
      <w:r>
        <w:t xml:space="preserve"> строительства от ___</w:t>
      </w:r>
      <w:proofErr w:type="gramStart"/>
      <w:r>
        <w:t>_._</w:t>
      </w:r>
      <w:proofErr w:type="gramEnd"/>
      <w:r>
        <w:t xml:space="preserve">_______ </w:t>
      </w:r>
      <w:r w:rsidRPr="00CB566A">
        <w:t>202</w:t>
      </w:r>
      <w:r>
        <w:t>1</w:t>
      </w:r>
      <w:r w:rsidRPr="00CB566A">
        <w:t xml:space="preserve"> г. № ______. </w:t>
      </w:r>
      <w:r w:rsidRPr="00CB566A">
        <w:rPr>
          <w:bCs/>
        </w:rPr>
        <w:t>Продавец</w:t>
      </w:r>
      <w:r w:rsidRPr="00CB566A">
        <w:t xml:space="preserve"> передал,</w:t>
      </w:r>
      <w:r w:rsidRPr="00CB566A">
        <w:rPr>
          <w:bCs/>
        </w:rPr>
        <w:t xml:space="preserve"> </w:t>
      </w:r>
      <w:r w:rsidRPr="00CB566A">
        <w:t>а</w:t>
      </w:r>
      <w:r>
        <w:t xml:space="preserve"> </w:t>
      </w:r>
      <w:r w:rsidRPr="00CB566A">
        <w:rPr>
          <w:bCs/>
        </w:rPr>
        <w:t>Покупатель принял</w:t>
      </w:r>
      <w:r w:rsidR="000E45F5">
        <w:rPr>
          <w:bCs/>
        </w:rPr>
        <w:t>:</w:t>
      </w:r>
    </w:p>
    <w:p w:rsidR="00C066B9" w:rsidRDefault="008D4BF9" w:rsidP="000E3E66">
      <w:pPr>
        <w:ind w:firstLine="566"/>
        <w:jc w:val="both"/>
      </w:pPr>
      <w:r w:rsidRPr="00957942">
        <w:t xml:space="preserve">Объект незавершенного строительства с кадастровым номером 26:12:010410:370, площадью застройки 398 </w:t>
      </w:r>
      <w:proofErr w:type="spellStart"/>
      <w:r w:rsidRPr="00957942">
        <w:t>кв.м</w:t>
      </w:r>
      <w:proofErr w:type="spellEnd"/>
      <w:r w:rsidRPr="00957942">
        <w:t>, степенью готовности 57 %, расположенный по адресу: Ставропольский край, г. Ставрополь, ул. 2 Промышленная, 30 в квартале 601</w:t>
      </w:r>
      <w:r w:rsidR="00C066B9">
        <w:t xml:space="preserve"> (далее - объект незавершенного строительства)</w:t>
      </w:r>
      <w:r w:rsidRPr="00957942">
        <w:t xml:space="preserve"> </w:t>
      </w:r>
    </w:p>
    <w:p w:rsidR="000E3E66" w:rsidRDefault="000E3E66" w:rsidP="000E3E66">
      <w:pPr>
        <w:ind w:firstLine="566"/>
        <w:jc w:val="both"/>
      </w:pPr>
      <w:r w:rsidRPr="00CB566A">
        <w:t xml:space="preserve">Покупатель произвел осмотр </w:t>
      </w:r>
      <w:r w:rsidR="00C066B9">
        <w:t>о</w:t>
      </w:r>
      <w:r w:rsidR="00327B34" w:rsidRPr="00957942">
        <w:t>бъект</w:t>
      </w:r>
      <w:r w:rsidR="00327B34">
        <w:t>а</w:t>
      </w:r>
      <w:r w:rsidR="00327B34" w:rsidRPr="00957942">
        <w:t xml:space="preserve"> незавершенного строительства</w:t>
      </w:r>
      <w:r>
        <w:t xml:space="preserve"> и</w:t>
      </w:r>
      <w:r w:rsidRPr="00CB566A">
        <w:t xml:space="preserve"> претензий в отношении </w:t>
      </w:r>
      <w:r>
        <w:t>его качества не имеет.</w:t>
      </w:r>
    </w:p>
    <w:p w:rsidR="000E3E66" w:rsidRPr="00CB566A" w:rsidRDefault="00FA4C29" w:rsidP="002D343C">
      <w:pPr>
        <w:ind w:firstLine="566"/>
        <w:jc w:val="both"/>
      </w:pPr>
      <w:r>
        <w:t>Продавец подтверждает, что Покупателем полностью оплачена стоимость</w:t>
      </w:r>
      <w:r w:rsidR="002D343C">
        <w:t xml:space="preserve"> объекта незавершенного строительства в сумме </w:t>
      </w:r>
      <w:r>
        <w:t>________________ (</w:t>
      </w:r>
      <w:r w:rsidR="00564EFD">
        <w:t>__________________)</w:t>
      </w:r>
      <w:r w:rsidR="002D343C">
        <w:t xml:space="preserve"> рублей ___________ копеек</w:t>
      </w:r>
      <w:r w:rsidR="00945D86">
        <w:t>.</w:t>
      </w:r>
    </w:p>
    <w:p w:rsidR="000E3E66" w:rsidRDefault="000E3E66" w:rsidP="000E3E66">
      <w:pPr>
        <w:ind w:firstLine="566"/>
      </w:pPr>
    </w:p>
    <w:p w:rsidR="000E3E66" w:rsidRDefault="000E3E66" w:rsidP="000E3E66">
      <w:pPr>
        <w:ind w:firstLine="566"/>
      </w:pPr>
    </w:p>
    <w:p w:rsidR="00FE2422" w:rsidRPr="00753109" w:rsidRDefault="00FE2422" w:rsidP="000E3E66">
      <w:pPr>
        <w:ind w:firstLine="566"/>
      </w:pPr>
    </w:p>
    <w:tbl>
      <w:tblPr>
        <w:tblW w:w="9369" w:type="dxa"/>
        <w:tblInd w:w="108" w:type="dxa"/>
        <w:tblLook w:val="04A0" w:firstRow="1" w:lastRow="0" w:firstColumn="1" w:lastColumn="0" w:noHBand="0" w:noVBand="1"/>
      </w:tblPr>
      <w:tblGrid>
        <w:gridCol w:w="4820"/>
        <w:gridCol w:w="4549"/>
      </w:tblGrid>
      <w:tr w:rsidR="000E3E66" w:rsidRPr="00753109" w:rsidTr="004B1CF3">
        <w:trPr>
          <w:trHeight w:val="368"/>
        </w:trPr>
        <w:tc>
          <w:tcPr>
            <w:tcW w:w="4820" w:type="dxa"/>
            <w:hideMark/>
          </w:tcPr>
          <w:p w:rsidR="000E3E66" w:rsidRPr="00DB14C0" w:rsidRDefault="000E3E66" w:rsidP="004B1CF3">
            <w:pPr>
              <w:spacing w:line="256" w:lineRule="auto"/>
              <w:rPr>
                <w:b/>
                <w:lang w:eastAsia="en-US"/>
              </w:rPr>
            </w:pPr>
            <w:proofErr w:type="gramStart"/>
            <w:r w:rsidRPr="00DB14C0">
              <w:rPr>
                <w:b/>
                <w:lang w:eastAsia="en-US"/>
              </w:rPr>
              <w:t xml:space="preserve">ПРОДАВЕЦ:   </w:t>
            </w:r>
            <w:proofErr w:type="gramEnd"/>
            <w:r w:rsidRPr="00DB14C0">
              <w:rPr>
                <w:b/>
                <w:lang w:eastAsia="en-US"/>
              </w:rPr>
              <w:t xml:space="preserve">                                             </w:t>
            </w:r>
          </w:p>
        </w:tc>
        <w:tc>
          <w:tcPr>
            <w:tcW w:w="4549" w:type="dxa"/>
            <w:hideMark/>
          </w:tcPr>
          <w:p w:rsidR="000E3E66" w:rsidRPr="00DB14C0" w:rsidRDefault="000E3E66" w:rsidP="004B1CF3">
            <w:pPr>
              <w:spacing w:line="256" w:lineRule="auto"/>
              <w:contextualSpacing/>
              <w:rPr>
                <w:b/>
                <w:lang w:eastAsia="en-US"/>
              </w:rPr>
            </w:pPr>
            <w:r w:rsidRPr="00DB14C0">
              <w:rPr>
                <w:b/>
                <w:lang w:eastAsia="en-US"/>
              </w:rPr>
              <w:t xml:space="preserve"> ПОКУПАТЕЛЬ:</w:t>
            </w:r>
          </w:p>
        </w:tc>
      </w:tr>
    </w:tbl>
    <w:p w:rsidR="000E3E66" w:rsidRDefault="000E3E66" w:rsidP="000E3E66"/>
    <w:p w:rsidR="00FE3244" w:rsidRDefault="00FE3244" w:rsidP="00753109">
      <w:pPr>
        <w:ind w:left="5103"/>
        <w:rPr>
          <w:rFonts w:ascii="Liberation Serif" w:hAnsi="Liberation Serif"/>
          <w:sz w:val="28"/>
          <w:szCs w:val="28"/>
        </w:rPr>
      </w:pPr>
    </w:p>
    <w:p w:rsidR="00C63E4B" w:rsidRDefault="00C63E4B" w:rsidP="00753109">
      <w:pPr>
        <w:ind w:left="5103"/>
        <w:rPr>
          <w:rFonts w:ascii="Liberation Serif" w:hAnsi="Liberation Serif"/>
          <w:sz w:val="28"/>
          <w:szCs w:val="28"/>
        </w:rPr>
      </w:pPr>
    </w:p>
    <w:sectPr w:rsidR="00C63E4B" w:rsidSect="00002388">
      <w:pgSz w:w="11906" w:h="16838"/>
      <w:pgMar w:top="1418" w:right="567"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05F" w:rsidRDefault="0087505F" w:rsidP="00E91CE2">
      <w:r>
        <w:separator/>
      </w:r>
    </w:p>
  </w:endnote>
  <w:endnote w:type="continuationSeparator" w:id="0">
    <w:p w:rsidR="0087505F" w:rsidRDefault="0087505F"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2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05F" w:rsidRDefault="0087505F" w:rsidP="00E91CE2">
      <w:r>
        <w:separator/>
      </w:r>
    </w:p>
  </w:footnote>
  <w:footnote w:type="continuationSeparator" w:id="0">
    <w:p w:rsidR="0087505F" w:rsidRDefault="0087505F"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74021"/>
      <w:docPartObj>
        <w:docPartGallery w:val="Page Numbers (Top of Page)"/>
        <w:docPartUnique/>
      </w:docPartObj>
    </w:sdtPr>
    <w:sdtEndPr>
      <w:rPr>
        <w:sz w:val="28"/>
        <w:szCs w:val="28"/>
      </w:rPr>
    </w:sdtEndPr>
    <w:sdtContent>
      <w:p w:rsidR="008D4BF9" w:rsidRPr="00E9168C" w:rsidRDefault="008D4BF9">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1F7430">
          <w:rPr>
            <w:noProof/>
            <w:sz w:val="28"/>
            <w:szCs w:val="28"/>
          </w:rPr>
          <w:t>13</w:t>
        </w:r>
        <w:r w:rsidRPr="00E9168C">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74136"/>
      <w:docPartObj>
        <w:docPartGallery w:val="Page Numbers (Top of Page)"/>
        <w:docPartUnique/>
      </w:docPartObj>
    </w:sdtPr>
    <w:sdtEndPr>
      <w:rPr>
        <w:sz w:val="28"/>
        <w:szCs w:val="28"/>
      </w:rPr>
    </w:sdtEndPr>
    <w:sdtContent>
      <w:p w:rsidR="008D4BF9" w:rsidRPr="00E9168C" w:rsidRDefault="008D4BF9">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1F7430">
          <w:rPr>
            <w:noProof/>
            <w:sz w:val="28"/>
            <w:szCs w:val="28"/>
          </w:rPr>
          <w:t>3</w:t>
        </w:r>
        <w:r w:rsidRPr="00E9168C">
          <w:rPr>
            <w:sz w:val="28"/>
            <w:szCs w:val="28"/>
          </w:rPr>
          <w:fldChar w:fldCharType="end"/>
        </w:r>
      </w:p>
    </w:sdtContent>
  </w:sdt>
  <w:p w:rsidR="008D4BF9" w:rsidRDefault="008D4B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9F15B49"/>
    <w:multiLevelType w:val="hybridMultilevel"/>
    <w:tmpl w:val="0BCCFECE"/>
    <w:lvl w:ilvl="0" w:tplc="53427B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1"/>
    <w:lvlOverride w:ilvl="0">
      <w:startOverride w:val="1"/>
    </w:lvlOverride>
  </w:num>
  <w:num w:numId="2">
    <w:abstractNumId w:val="11"/>
  </w:num>
  <w:num w:numId="3">
    <w:abstractNumId w:val="9"/>
  </w:num>
  <w:num w:numId="4">
    <w:abstractNumId w:val="6"/>
  </w:num>
  <w:num w:numId="5">
    <w:abstractNumId w:val="8"/>
  </w:num>
  <w:num w:numId="6">
    <w:abstractNumId w:val="10"/>
  </w:num>
  <w:num w:numId="7">
    <w:abstractNumId w:val="12"/>
  </w:num>
  <w:num w:numId="8">
    <w:abstractNumId w:val="0"/>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3A"/>
    <w:rsid w:val="00000EBD"/>
    <w:rsid w:val="000019F8"/>
    <w:rsid w:val="00001FAA"/>
    <w:rsid w:val="00002388"/>
    <w:rsid w:val="0000315A"/>
    <w:rsid w:val="00003552"/>
    <w:rsid w:val="00003CE2"/>
    <w:rsid w:val="000050F7"/>
    <w:rsid w:val="00005520"/>
    <w:rsid w:val="00006C5E"/>
    <w:rsid w:val="00006FD8"/>
    <w:rsid w:val="000070CB"/>
    <w:rsid w:val="00007583"/>
    <w:rsid w:val="000077AF"/>
    <w:rsid w:val="00011F02"/>
    <w:rsid w:val="00012696"/>
    <w:rsid w:val="00012836"/>
    <w:rsid w:val="00012952"/>
    <w:rsid w:val="00013223"/>
    <w:rsid w:val="0001340E"/>
    <w:rsid w:val="0001391B"/>
    <w:rsid w:val="000145F9"/>
    <w:rsid w:val="000146A4"/>
    <w:rsid w:val="000148F0"/>
    <w:rsid w:val="00014979"/>
    <w:rsid w:val="0001580E"/>
    <w:rsid w:val="00015A75"/>
    <w:rsid w:val="0001768E"/>
    <w:rsid w:val="00017DE7"/>
    <w:rsid w:val="00021147"/>
    <w:rsid w:val="0002120B"/>
    <w:rsid w:val="00021C06"/>
    <w:rsid w:val="000224C0"/>
    <w:rsid w:val="0002409B"/>
    <w:rsid w:val="00025E0D"/>
    <w:rsid w:val="00025F75"/>
    <w:rsid w:val="000260C6"/>
    <w:rsid w:val="00026874"/>
    <w:rsid w:val="0002703C"/>
    <w:rsid w:val="0003052B"/>
    <w:rsid w:val="00032A60"/>
    <w:rsid w:val="00033008"/>
    <w:rsid w:val="000341AE"/>
    <w:rsid w:val="000353DA"/>
    <w:rsid w:val="00035AE8"/>
    <w:rsid w:val="00035F5A"/>
    <w:rsid w:val="0003625A"/>
    <w:rsid w:val="0003655E"/>
    <w:rsid w:val="00037D8D"/>
    <w:rsid w:val="000418C8"/>
    <w:rsid w:val="00042A4C"/>
    <w:rsid w:val="000430D2"/>
    <w:rsid w:val="00043898"/>
    <w:rsid w:val="00043D5B"/>
    <w:rsid w:val="00044585"/>
    <w:rsid w:val="00044705"/>
    <w:rsid w:val="00044FC6"/>
    <w:rsid w:val="00045222"/>
    <w:rsid w:val="00046E05"/>
    <w:rsid w:val="000471EA"/>
    <w:rsid w:val="00047D87"/>
    <w:rsid w:val="0005047D"/>
    <w:rsid w:val="000515AE"/>
    <w:rsid w:val="000516C0"/>
    <w:rsid w:val="00051742"/>
    <w:rsid w:val="00051A83"/>
    <w:rsid w:val="00052E55"/>
    <w:rsid w:val="00053868"/>
    <w:rsid w:val="00054606"/>
    <w:rsid w:val="00054C1D"/>
    <w:rsid w:val="00055B34"/>
    <w:rsid w:val="00056290"/>
    <w:rsid w:val="000569A9"/>
    <w:rsid w:val="00056D66"/>
    <w:rsid w:val="00057D7E"/>
    <w:rsid w:val="00060D04"/>
    <w:rsid w:val="00060E50"/>
    <w:rsid w:val="000614EE"/>
    <w:rsid w:val="00061CA8"/>
    <w:rsid w:val="00062900"/>
    <w:rsid w:val="0006292C"/>
    <w:rsid w:val="0006319F"/>
    <w:rsid w:val="000631AF"/>
    <w:rsid w:val="00063A68"/>
    <w:rsid w:val="0006557A"/>
    <w:rsid w:val="00072DD3"/>
    <w:rsid w:val="00073666"/>
    <w:rsid w:val="000748F2"/>
    <w:rsid w:val="000765EF"/>
    <w:rsid w:val="0007668A"/>
    <w:rsid w:val="000817D5"/>
    <w:rsid w:val="00082E27"/>
    <w:rsid w:val="00082E79"/>
    <w:rsid w:val="0008332D"/>
    <w:rsid w:val="00083800"/>
    <w:rsid w:val="00083927"/>
    <w:rsid w:val="00084192"/>
    <w:rsid w:val="00085B20"/>
    <w:rsid w:val="00087D11"/>
    <w:rsid w:val="0009000B"/>
    <w:rsid w:val="000905CF"/>
    <w:rsid w:val="000905EB"/>
    <w:rsid w:val="00090AB5"/>
    <w:rsid w:val="00091A88"/>
    <w:rsid w:val="0009201D"/>
    <w:rsid w:val="00092113"/>
    <w:rsid w:val="000925F7"/>
    <w:rsid w:val="000932A3"/>
    <w:rsid w:val="00094772"/>
    <w:rsid w:val="000952C0"/>
    <w:rsid w:val="00096762"/>
    <w:rsid w:val="00096A84"/>
    <w:rsid w:val="00096E2B"/>
    <w:rsid w:val="00097091"/>
    <w:rsid w:val="000A0AF2"/>
    <w:rsid w:val="000A1569"/>
    <w:rsid w:val="000A25DB"/>
    <w:rsid w:val="000A312D"/>
    <w:rsid w:val="000A33A2"/>
    <w:rsid w:val="000A426E"/>
    <w:rsid w:val="000A44C8"/>
    <w:rsid w:val="000A4601"/>
    <w:rsid w:val="000A4AAF"/>
    <w:rsid w:val="000A4D1E"/>
    <w:rsid w:val="000A572D"/>
    <w:rsid w:val="000A5886"/>
    <w:rsid w:val="000A7615"/>
    <w:rsid w:val="000A770C"/>
    <w:rsid w:val="000B05B2"/>
    <w:rsid w:val="000B172C"/>
    <w:rsid w:val="000B1F88"/>
    <w:rsid w:val="000B2811"/>
    <w:rsid w:val="000B2AC6"/>
    <w:rsid w:val="000B2C3C"/>
    <w:rsid w:val="000B32F3"/>
    <w:rsid w:val="000B35FF"/>
    <w:rsid w:val="000B383A"/>
    <w:rsid w:val="000B453A"/>
    <w:rsid w:val="000B49A0"/>
    <w:rsid w:val="000B5858"/>
    <w:rsid w:val="000B67E1"/>
    <w:rsid w:val="000B67EA"/>
    <w:rsid w:val="000B7C57"/>
    <w:rsid w:val="000C0321"/>
    <w:rsid w:val="000C0970"/>
    <w:rsid w:val="000C111B"/>
    <w:rsid w:val="000C1B60"/>
    <w:rsid w:val="000C2B27"/>
    <w:rsid w:val="000C3C44"/>
    <w:rsid w:val="000C3FDC"/>
    <w:rsid w:val="000C4C37"/>
    <w:rsid w:val="000C6D1C"/>
    <w:rsid w:val="000C6FC2"/>
    <w:rsid w:val="000C7310"/>
    <w:rsid w:val="000C7608"/>
    <w:rsid w:val="000D13AE"/>
    <w:rsid w:val="000D1D3F"/>
    <w:rsid w:val="000D2398"/>
    <w:rsid w:val="000D2622"/>
    <w:rsid w:val="000D26AF"/>
    <w:rsid w:val="000D30A0"/>
    <w:rsid w:val="000D365A"/>
    <w:rsid w:val="000D3878"/>
    <w:rsid w:val="000D4450"/>
    <w:rsid w:val="000D4909"/>
    <w:rsid w:val="000D5105"/>
    <w:rsid w:val="000D63FB"/>
    <w:rsid w:val="000E0209"/>
    <w:rsid w:val="000E03AF"/>
    <w:rsid w:val="000E0840"/>
    <w:rsid w:val="000E0D47"/>
    <w:rsid w:val="000E1B82"/>
    <w:rsid w:val="000E2866"/>
    <w:rsid w:val="000E2DBA"/>
    <w:rsid w:val="000E3511"/>
    <w:rsid w:val="000E37BF"/>
    <w:rsid w:val="000E3E66"/>
    <w:rsid w:val="000E45F5"/>
    <w:rsid w:val="000E4C1E"/>
    <w:rsid w:val="000E50B9"/>
    <w:rsid w:val="000E5839"/>
    <w:rsid w:val="000E6DF0"/>
    <w:rsid w:val="000E7416"/>
    <w:rsid w:val="000E7F94"/>
    <w:rsid w:val="000F0AD2"/>
    <w:rsid w:val="000F1D70"/>
    <w:rsid w:val="000F22FE"/>
    <w:rsid w:val="000F2E8E"/>
    <w:rsid w:val="000F3049"/>
    <w:rsid w:val="000F4419"/>
    <w:rsid w:val="000F4D8A"/>
    <w:rsid w:val="000F505D"/>
    <w:rsid w:val="000F5EF0"/>
    <w:rsid w:val="000F5F39"/>
    <w:rsid w:val="000F6C51"/>
    <w:rsid w:val="000F6CB8"/>
    <w:rsid w:val="000F6EC8"/>
    <w:rsid w:val="000F7DD0"/>
    <w:rsid w:val="00101014"/>
    <w:rsid w:val="0010102F"/>
    <w:rsid w:val="00101708"/>
    <w:rsid w:val="001041FB"/>
    <w:rsid w:val="0010481A"/>
    <w:rsid w:val="00104AD5"/>
    <w:rsid w:val="00105278"/>
    <w:rsid w:val="001077D6"/>
    <w:rsid w:val="00110CC6"/>
    <w:rsid w:val="00111299"/>
    <w:rsid w:val="00111DBA"/>
    <w:rsid w:val="00113F6B"/>
    <w:rsid w:val="001140E5"/>
    <w:rsid w:val="001147EC"/>
    <w:rsid w:val="001155F7"/>
    <w:rsid w:val="0011588D"/>
    <w:rsid w:val="00115E24"/>
    <w:rsid w:val="00116E4B"/>
    <w:rsid w:val="00117126"/>
    <w:rsid w:val="001172AB"/>
    <w:rsid w:val="00117626"/>
    <w:rsid w:val="001176A5"/>
    <w:rsid w:val="00117912"/>
    <w:rsid w:val="00120C71"/>
    <w:rsid w:val="00120E75"/>
    <w:rsid w:val="00120F72"/>
    <w:rsid w:val="001226B8"/>
    <w:rsid w:val="00122A2D"/>
    <w:rsid w:val="0012475A"/>
    <w:rsid w:val="001256B7"/>
    <w:rsid w:val="00125C94"/>
    <w:rsid w:val="00127D40"/>
    <w:rsid w:val="00127DC2"/>
    <w:rsid w:val="00127ECD"/>
    <w:rsid w:val="00130D38"/>
    <w:rsid w:val="00130EAE"/>
    <w:rsid w:val="00132522"/>
    <w:rsid w:val="00132D1E"/>
    <w:rsid w:val="001340A0"/>
    <w:rsid w:val="00134D65"/>
    <w:rsid w:val="0013746F"/>
    <w:rsid w:val="00137AF8"/>
    <w:rsid w:val="00137CD1"/>
    <w:rsid w:val="001403E5"/>
    <w:rsid w:val="00141533"/>
    <w:rsid w:val="00142693"/>
    <w:rsid w:val="0014291A"/>
    <w:rsid w:val="00143A5F"/>
    <w:rsid w:val="00144071"/>
    <w:rsid w:val="00144AA3"/>
    <w:rsid w:val="001457A6"/>
    <w:rsid w:val="001458A2"/>
    <w:rsid w:val="0014660D"/>
    <w:rsid w:val="001468CD"/>
    <w:rsid w:val="00146D6F"/>
    <w:rsid w:val="00146E96"/>
    <w:rsid w:val="00147A09"/>
    <w:rsid w:val="0015095E"/>
    <w:rsid w:val="00150C69"/>
    <w:rsid w:val="00151544"/>
    <w:rsid w:val="0015297C"/>
    <w:rsid w:val="00152DCD"/>
    <w:rsid w:val="001536AA"/>
    <w:rsid w:val="001541DE"/>
    <w:rsid w:val="001557D2"/>
    <w:rsid w:val="0015735E"/>
    <w:rsid w:val="00157BDD"/>
    <w:rsid w:val="0016149B"/>
    <w:rsid w:val="00161932"/>
    <w:rsid w:val="0016254E"/>
    <w:rsid w:val="001630A7"/>
    <w:rsid w:val="00164261"/>
    <w:rsid w:val="00165321"/>
    <w:rsid w:val="00166402"/>
    <w:rsid w:val="001679CF"/>
    <w:rsid w:val="00167C89"/>
    <w:rsid w:val="00170727"/>
    <w:rsid w:val="00170A23"/>
    <w:rsid w:val="00170C91"/>
    <w:rsid w:val="00171083"/>
    <w:rsid w:val="00171514"/>
    <w:rsid w:val="00171583"/>
    <w:rsid w:val="00171C61"/>
    <w:rsid w:val="0017227F"/>
    <w:rsid w:val="00172347"/>
    <w:rsid w:val="00172377"/>
    <w:rsid w:val="001734DA"/>
    <w:rsid w:val="0017371C"/>
    <w:rsid w:val="001740D7"/>
    <w:rsid w:val="00174156"/>
    <w:rsid w:val="001747DC"/>
    <w:rsid w:val="00174A67"/>
    <w:rsid w:val="0017557C"/>
    <w:rsid w:val="00175815"/>
    <w:rsid w:val="00175930"/>
    <w:rsid w:val="00175A42"/>
    <w:rsid w:val="001760F8"/>
    <w:rsid w:val="00176370"/>
    <w:rsid w:val="0017772B"/>
    <w:rsid w:val="00177A47"/>
    <w:rsid w:val="0018091E"/>
    <w:rsid w:val="00181232"/>
    <w:rsid w:val="001816EB"/>
    <w:rsid w:val="00181A88"/>
    <w:rsid w:val="00181DC9"/>
    <w:rsid w:val="00182144"/>
    <w:rsid w:val="00182CF1"/>
    <w:rsid w:val="00183333"/>
    <w:rsid w:val="00184575"/>
    <w:rsid w:val="0018471A"/>
    <w:rsid w:val="00184A68"/>
    <w:rsid w:val="00184BB0"/>
    <w:rsid w:val="00184DCC"/>
    <w:rsid w:val="001858BE"/>
    <w:rsid w:val="001859D1"/>
    <w:rsid w:val="00187238"/>
    <w:rsid w:val="001873DA"/>
    <w:rsid w:val="00187579"/>
    <w:rsid w:val="00190092"/>
    <w:rsid w:val="00190EA4"/>
    <w:rsid w:val="00193CBC"/>
    <w:rsid w:val="0019418E"/>
    <w:rsid w:val="00194821"/>
    <w:rsid w:val="00195166"/>
    <w:rsid w:val="0019607D"/>
    <w:rsid w:val="00196586"/>
    <w:rsid w:val="00196D5F"/>
    <w:rsid w:val="001A000B"/>
    <w:rsid w:val="001A0EBE"/>
    <w:rsid w:val="001A153D"/>
    <w:rsid w:val="001A1E2A"/>
    <w:rsid w:val="001A32CC"/>
    <w:rsid w:val="001A3A27"/>
    <w:rsid w:val="001A55B7"/>
    <w:rsid w:val="001A5E69"/>
    <w:rsid w:val="001A6818"/>
    <w:rsid w:val="001B0A9A"/>
    <w:rsid w:val="001B1152"/>
    <w:rsid w:val="001B322B"/>
    <w:rsid w:val="001B3598"/>
    <w:rsid w:val="001B47BF"/>
    <w:rsid w:val="001B51D4"/>
    <w:rsid w:val="001B6390"/>
    <w:rsid w:val="001B7D26"/>
    <w:rsid w:val="001C0AAC"/>
    <w:rsid w:val="001C0ACE"/>
    <w:rsid w:val="001C2C0C"/>
    <w:rsid w:val="001C2F22"/>
    <w:rsid w:val="001C54AB"/>
    <w:rsid w:val="001D00C4"/>
    <w:rsid w:val="001D01B5"/>
    <w:rsid w:val="001D0B67"/>
    <w:rsid w:val="001D1AAF"/>
    <w:rsid w:val="001D1D41"/>
    <w:rsid w:val="001D3812"/>
    <w:rsid w:val="001D3E69"/>
    <w:rsid w:val="001D4CBE"/>
    <w:rsid w:val="001D4F61"/>
    <w:rsid w:val="001D5E79"/>
    <w:rsid w:val="001D644E"/>
    <w:rsid w:val="001D64C5"/>
    <w:rsid w:val="001D7FD5"/>
    <w:rsid w:val="001E0999"/>
    <w:rsid w:val="001E1659"/>
    <w:rsid w:val="001E1A46"/>
    <w:rsid w:val="001E1D4A"/>
    <w:rsid w:val="001E1FAB"/>
    <w:rsid w:val="001E2742"/>
    <w:rsid w:val="001E2BE3"/>
    <w:rsid w:val="001E3A64"/>
    <w:rsid w:val="001E3F5B"/>
    <w:rsid w:val="001E4C41"/>
    <w:rsid w:val="001E52D2"/>
    <w:rsid w:val="001E55E3"/>
    <w:rsid w:val="001E595C"/>
    <w:rsid w:val="001E6CFE"/>
    <w:rsid w:val="001E7478"/>
    <w:rsid w:val="001E778C"/>
    <w:rsid w:val="001E7EBA"/>
    <w:rsid w:val="001F0ED1"/>
    <w:rsid w:val="001F1A07"/>
    <w:rsid w:val="001F27F0"/>
    <w:rsid w:val="001F2917"/>
    <w:rsid w:val="001F29C8"/>
    <w:rsid w:val="001F2D7C"/>
    <w:rsid w:val="001F37C9"/>
    <w:rsid w:val="001F3CFE"/>
    <w:rsid w:val="001F43D7"/>
    <w:rsid w:val="001F4E7C"/>
    <w:rsid w:val="001F5142"/>
    <w:rsid w:val="001F5B03"/>
    <w:rsid w:val="001F5BAC"/>
    <w:rsid w:val="001F6597"/>
    <w:rsid w:val="001F6FD1"/>
    <w:rsid w:val="001F7313"/>
    <w:rsid w:val="001F7430"/>
    <w:rsid w:val="001F7515"/>
    <w:rsid w:val="0020093A"/>
    <w:rsid w:val="00201210"/>
    <w:rsid w:val="002014E7"/>
    <w:rsid w:val="00201892"/>
    <w:rsid w:val="00203378"/>
    <w:rsid w:val="00203EA6"/>
    <w:rsid w:val="00203EB5"/>
    <w:rsid w:val="00204E47"/>
    <w:rsid w:val="00205038"/>
    <w:rsid w:val="00205706"/>
    <w:rsid w:val="00206072"/>
    <w:rsid w:val="002069E4"/>
    <w:rsid w:val="0021002E"/>
    <w:rsid w:val="00210923"/>
    <w:rsid w:val="002117FA"/>
    <w:rsid w:val="00211CD9"/>
    <w:rsid w:val="002129CE"/>
    <w:rsid w:val="0021462F"/>
    <w:rsid w:val="00214BD7"/>
    <w:rsid w:val="00214E80"/>
    <w:rsid w:val="00215845"/>
    <w:rsid w:val="0021636B"/>
    <w:rsid w:val="002165C6"/>
    <w:rsid w:val="00216820"/>
    <w:rsid w:val="00216DB1"/>
    <w:rsid w:val="00220249"/>
    <w:rsid w:val="00220413"/>
    <w:rsid w:val="00220D4A"/>
    <w:rsid w:val="00220FED"/>
    <w:rsid w:val="00222491"/>
    <w:rsid w:val="00222C1E"/>
    <w:rsid w:val="00222C5F"/>
    <w:rsid w:val="00222D3B"/>
    <w:rsid w:val="00222EEF"/>
    <w:rsid w:val="0022358B"/>
    <w:rsid w:val="00223764"/>
    <w:rsid w:val="0022396D"/>
    <w:rsid w:val="00224747"/>
    <w:rsid w:val="00225AB0"/>
    <w:rsid w:val="00225B67"/>
    <w:rsid w:val="00226AA3"/>
    <w:rsid w:val="00227061"/>
    <w:rsid w:val="002276AF"/>
    <w:rsid w:val="00227776"/>
    <w:rsid w:val="002277B8"/>
    <w:rsid w:val="00227D7D"/>
    <w:rsid w:val="00227EF5"/>
    <w:rsid w:val="00230A2D"/>
    <w:rsid w:val="00232C3B"/>
    <w:rsid w:val="002334E1"/>
    <w:rsid w:val="00233577"/>
    <w:rsid w:val="00233B83"/>
    <w:rsid w:val="00233E57"/>
    <w:rsid w:val="0023448E"/>
    <w:rsid w:val="002347E2"/>
    <w:rsid w:val="00234827"/>
    <w:rsid w:val="00234DA4"/>
    <w:rsid w:val="00234EEB"/>
    <w:rsid w:val="00235630"/>
    <w:rsid w:val="00236F7E"/>
    <w:rsid w:val="00237216"/>
    <w:rsid w:val="00237300"/>
    <w:rsid w:val="00237992"/>
    <w:rsid w:val="00237CB5"/>
    <w:rsid w:val="00240568"/>
    <w:rsid w:val="0024115A"/>
    <w:rsid w:val="002413B0"/>
    <w:rsid w:val="002425B5"/>
    <w:rsid w:val="0024395C"/>
    <w:rsid w:val="00243B62"/>
    <w:rsid w:val="00243F94"/>
    <w:rsid w:val="002447EF"/>
    <w:rsid w:val="002449E4"/>
    <w:rsid w:val="00244CE0"/>
    <w:rsid w:val="00244DCC"/>
    <w:rsid w:val="002459FA"/>
    <w:rsid w:val="00245D69"/>
    <w:rsid w:val="00246A16"/>
    <w:rsid w:val="00247A52"/>
    <w:rsid w:val="00247F79"/>
    <w:rsid w:val="002500F4"/>
    <w:rsid w:val="0025077D"/>
    <w:rsid w:val="0025164A"/>
    <w:rsid w:val="00251653"/>
    <w:rsid w:val="00251847"/>
    <w:rsid w:val="00251FFB"/>
    <w:rsid w:val="00252F80"/>
    <w:rsid w:val="00253B7E"/>
    <w:rsid w:val="00253FE5"/>
    <w:rsid w:val="00255EEB"/>
    <w:rsid w:val="00256DB0"/>
    <w:rsid w:val="00257C7B"/>
    <w:rsid w:val="00260667"/>
    <w:rsid w:val="00260BD5"/>
    <w:rsid w:val="002610F8"/>
    <w:rsid w:val="0026110F"/>
    <w:rsid w:val="00261254"/>
    <w:rsid w:val="00261781"/>
    <w:rsid w:val="0026188D"/>
    <w:rsid w:val="00262023"/>
    <w:rsid w:val="00262F7A"/>
    <w:rsid w:val="0026360B"/>
    <w:rsid w:val="00263F0C"/>
    <w:rsid w:val="00264D42"/>
    <w:rsid w:val="00264DF5"/>
    <w:rsid w:val="00265A61"/>
    <w:rsid w:val="00266A38"/>
    <w:rsid w:val="002702DB"/>
    <w:rsid w:val="00271832"/>
    <w:rsid w:val="002738A0"/>
    <w:rsid w:val="0027445C"/>
    <w:rsid w:val="00275168"/>
    <w:rsid w:val="00275315"/>
    <w:rsid w:val="00275A25"/>
    <w:rsid w:val="00275A3D"/>
    <w:rsid w:val="00276A1C"/>
    <w:rsid w:val="00277331"/>
    <w:rsid w:val="00280445"/>
    <w:rsid w:val="0028173E"/>
    <w:rsid w:val="002817E7"/>
    <w:rsid w:val="00281977"/>
    <w:rsid w:val="00282ED3"/>
    <w:rsid w:val="002839EE"/>
    <w:rsid w:val="00286E5D"/>
    <w:rsid w:val="0029059D"/>
    <w:rsid w:val="002921DB"/>
    <w:rsid w:val="00292797"/>
    <w:rsid w:val="00292E8D"/>
    <w:rsid w:val="00293C9C"/>
    <w:rsid w:val="002944C4"/>
    <w:rsid w:val="00294F36"/>
    <w:rsid w:val="00294F4B"/>
    <w:rsid w:val="00295437"/>
    <w:rsid w:val="0029614D"/>
    <w:rsid w:val="002967A3"/>
    <w:rsid w:val="00296B4D"/>
    <w:rsid w:val="00296B99"/>
    <w:rsid w:val="002A0709"/>
    <w:rsid w:val="002A0B37"/>
    <w:rsid w:val="002A135D"/>
    <w:rsid w:val="002A143D"/>
    <w:rsid w:val="002A2CBF"/>
    <w:rsid w:val="002A4CAF"/>
    <w:rsid w:val="002A4E86"/>
    <w:rsid w:val="002A4E9B"/>
    <w:rsid w:val="002A5FB9"/>
    <w:rsid w:val="002A68F2"/>
    <w:rsid w:val="002A6DD8"/>
    <w:rsid w:val="002A76E6"/>
    <w:rsid w:val="002A7B82"/>
    <w:rsid w:val="002B00FE"/>
    <w:rsid w:val="002B04E0"/>
    <w:rsid w:val="002B063E"/>
    <w:rsid w:val="002B15F8"/>
    <w:rsid w:val="002B1C24"/>
    <w:rsid w:val="002B1E03"/>
    <w:rsid w:val="002B2817"/>
    <w:rsid w:val="002B2CA3"/>
    <w:rsid w:val="002B355E"/>
    <w:rsid w:val="002B5A9D"/>
    <w:rsid w:val="002B5F74"/>
    <w:rsid w:val="002B6807"/>
    <w:rsid w:val="002B6AB6"/>
    <w:rsid w:val="002B72F4"/>
    <w:rsid w:val="002C0EFB"/>
    <w:rsid w:val="002C105C"/>
    <w:rsid w:val="002C1D98"/>
    <w:rsid w:val="002C1E4B"/>
    <w:rsid w:val="002C2546"/>
    <w:rsid w:val="002C486F"/>
    <w:rsid w:val="002C4AF3"/>
    <w:rsid w:val="002C5876"/>
    <w:rsid w:val="002C59BE"/>
    <w:rsid w:val="002C5B66"/>
    <w:rsid w:val="002C6723"/>
    <w:rsid w:val="002C6F0E"/>
    <w:rsid w:val="002C7728"/>
    <w:rsid w:val="002C786B"/>
    <w:rsid w:val="002D18FF"/>
    <w:rsid w:val="002D31AC"/>
    <w:rsid w:val="002D343C"/>
    <w:rsid w:val="002D351B"/>
    <w:rsid w:val="002D35D5"/>
    <w:rsid w:val="002D5158"/>
    <w:rsid w:val="002D5C3C"/>
    <w:rsid w:val="002D5F77"/>
    <w:rsid w:val="002E27C4"/>
    <w:rsid w:val="002E29B8"/>
    <w:rsid w:val="002E4EBD"/>
    <w:rsid w:val="002E5425"/>
    <w:rsid w:val="002E5BFF"/>
    <w:rsid w:val="002E7986"/>
    <w:rsid w:val="002F0223"/>
    <w:rsid w:val="002F378D"/>
    <w:rsid w:val="002F3FF6"/>
    <w:rsid w:val="002F66AA"/>
    <w:rsid w:val="002F6BE2"/>
    <w:rsid w:val="002F721B"/>
    <w:rsid w:val="002F78CF"/>
    <w:rsid w:val="002F7AD3"/>
    <w:rsid w:val="00300193"/>
    <w:rsid w:val="00301032"/>
    <w:rsid w:val="00301126"/>
    <w:rsid w:val="003015EE"/>
    <w:rsid w:val="003019CC"/>
    <w:rsid w:val="00301E73"/>
    <w:rsid w:val="00301FF6"/>
    <w:rsid w:val="00302288"/>
    <w:rsid w:val="003032A3"/>
    <w:rsid w:val="00303553"/>
    <w:rsid w:val="00304F78"/>
    <w:rsid w:val="003055E9"/>
    <w:rsid w:val="00306AD9"/>
    <w:rsid w:val="00306C07"/>
    <w:rsid w:val="00311028"/>
    <w:rsid w:val="00311E28"/>
    <w:rsid w:val="00312A96"/>
    <w:rsid w:val="00313200"/>
    <w:rsid w:val="00314C2B"/>
    <w:rsid w:val="00315219"/>
    <w:rsid w:val="00315DDB"/>
    <w:rsid w:val="00316BE4"/>
    <w:rsid w:val="00316C65"/>
    <w:rsid w:val="003179BF"/>
    <w:rsid w:val="00317C71"/>
    <w:rsid w:val="00317CD2"/>
    <w:rsid w:val="0032019E"/>
    <w:rsid w:val="0032024C"/>
    <w:rsid w:val="003204F1"/>
    <w:rsid w:val="00320697"/>
    <w:rsid w:val="0032175D"/>
    <w:rsid w:val="00322384"/>
    <w:rsid w:val="00322CBB"/>
    <w:rsid w:val="003247E2"/>
    <w:rsid w:val="003258DC"/>
    <w:rsid w:val="00326FD3"/>
    <w:rsid w:val="00327439"/>
    <w:rsid w:val="00327767"/>
    <w:rsid w:val="00327B34"/>
    <w:rsid w:val="00330B1C"/>
    <w:rsid w:val="003313EA"/>
    <w:rsid w:val="003319EE"/>
    <w:rsid w:val="00331B3E"/>
    <w:rsid w:val="00331E05"/>
    <w:rsid w:val="00331FAE"/>
    <w:rsid w:val="003323F5"/>
    <w:rsid w:val="00333E16"/>
    <w:rsid w:val="00334BEC"/>
    <w:rsid w:val="00335120"/>
    <w:rsid w:val="0033590A"/>
    <w:rsid w:val="00336263"/>
    <w:rsid w:val="00341118"/>
    <w:rsid w:val="00341459"/>
    <w:rsid w:val="00341C01"/>
    <w:rsid w:val="00341CE2"/>
    <w:rsid w:val="00342284"/>
    <w:rsid w:val="00342D01"/>
    <w:rsid w:val="003437F3"/>
    <w:rsid w:val="00343815"/>
    <w:rsid w:val="003438CA"/>
    <w:rsid w:val="003449F1"/>
    <w:rsid w:val="00350AB2"/>
    <w:rsid w:val="00350B09"/>
    <w:rsid w:val="00350BE4"/>
    <w:rsid w:val="00350CE5"/>
    <w:rsid w:val="0035154F"/>
    <w:rsid w:val="0035203B"/>
    <w:rsid w:val="00353615"/>
    <w:rsid w:val="00353B1B"/>
    <w:rsid w:val="003544B3"/>
    <w:rsid w:val="0035535E"/>
    <w:rsid w:val="00355BD6"/>
    <w:rsid w:val="00355CEA"/>
    <w:rsid w:val="003563C1"/>
    <w:rsid w:val="003573D6"/>
    <w:rsid w:val="00357904"/>
    <w:rsid w:val="00360FB3"/>
    <w:rsid w:val="00362DF8"/>
    <w:rsid w:val="00363E0D"/>
    <w:rsid w:val="003642AF"/>
    <w:rsid w:val="00364628"/>
    <w:rsid w:val="00364ACC"/>
    <w:rsid w:val="00365DF0"/>
    <w:rsid w:val="00365F98"/>
    <w:rsid w:val="003667DC"/>
    <w:rsid w:val="00367550"/>
    <w:rsid w:val="003700FA"/>
    <w:rsid w:val="003702F7"/>
    <w:rsid w:val="0037224C"/>
    <w:rsid w:val="003726A5"/>
    <w:rsid w:val="00372E8A"/>
    <w:rsid w:val="003745FA"/>
    <w:rsid w:val="003746A5"/>
    <w:rsid w:val="003747AE"/>
    <w:rsid w:val="00375B32"/>
    <w:rsid w:val="003763CB"/>
    <w:rsid w:val="003767B2"/>
    <w:rsid w:val="003769B1"/>
    <w:rsid w:val="00381950"/>
    <w:rsid w:val="0038263F"/>
    <w:rsid w:val="0038403B"/>
    <w:rsid w:val="0038423D"/>
    <w:rsid w:val="00385F46"/>
    <w:rsid w:val="00386935"/>
    <w:rsid w:val="00386F95"/>
    <w:rsid w:val="003873E3"/>
    <w:rsid w:val="00390DE5"/>
    <w:rsid w:val="00391B16"/>
    <w:rsid w:val="0039550A"/>
    <w:rsid w:val="003958AC"/>
    <w:rsid w:val="00395E44"/>
    <w:rsid w:val="003968F6"/>
    <w:rsid w:val="00397F78"/>
    <w:rsid w:val="003A0F4C"/>
    <w:rsid w:val="003A31D4"/>
    <w:rsid w:val="003A376E"/>
    <w:rsid w:val="003A3CF3"/>
    <w:rsid w:val="003A4B84"/>
    <w:rsid w:val="003A506D"/>
    <w:rsid w:val="003A5104"/>
    <w:rsid w:val="003A5594"/>
    <w:rsid w:val="003A5929"/>
    <w:rsid w:val="003B028C"/>
    <w:rsid w:val="003B18EE"/>
    <w:rsid w:val="003B1B51"/>
    <w:rsid w:val="003B3213"/>
    <w:rsid w:val="003B4D49"/>
    <w:rsid w:val="003B4F2E"/>
    <w:rsid w:val="003B51A5"/>
    <w:rsid w:val="003B5B34"/>
    <w:rsid w:val="003B5E9C"/>
    <w:rsid w:val="003B610E"/>
    <w:rsid w:val="003B7017"/>
    <w:rsid w:val="003B71A3"/>
    <w:rsid w:val="003B7761"/>
    <w:rsid w:val="003B7ABA"/>
    <w:rsid w:val="003B7BA7"/>
    <w:rsid w:val="003C0110"/>
    <w:rsid w:val="003C04E9"/>
    <w:rsid w:val="003C1482"/>
    <w:rsid w:val="003C1E8B"/>
    <w:rsid w:val="003C2075"/>
    <w:rsid w:val="003C2F1D"/>
    <w:rsid w:val="003C381E"/>
    <w:rsid w:val="003C4425"/>
    <w:rsid w:val="003C5B47"/>
    <w:rsid w:val="003C6FBF"/>
    <w:rsid w:val="003C75A1"/>
    <w:rsid w:val="003C7FD6"/>
    <w:rsid w:val="003D05BE"/>
    <w:rsid w:val="003D1521"/>
    <w:rsid w:val="003D16C0"/>
    <w:rsid w:val="003D2378"/>
    <w:rsid w:val="003D3010"/>
    <w:rsid w:val="003D33C8"/>
    <w:rsid w:val="003D35F7"/>
    <w:rsid w:val="003D3A22"/>
    <w:rsid w:val="003D4223"/>
    <w:rsid w:val="003D43C9"/>
    <w:rsid w:val="003D4F79"/>
    <w:rsid w:val="003D5166"/>
    <w:rsid w:val="003D718B"/>
    <w:rsid w:val="003D72E9"/>
    <w:rsid w:val="003D76D5"/>
    <w:rsid w:val="003E0337"/>
    <w:rsid w:val="003E234F"/>
    <w:rsid w:val="003E335F"/>
    <w:rsid w:val="003E3869"/>
    <w:rsid w:val="003E4521"/>
    <w:rsid w:val="003E459D"/>
    <w:rsid w:val="003E486D"/>
    <w:rsid w:val="003E5378"/>
    <w:rsid w:val="003E5B83"/>
    <w:rsid w:val="003E5E4C"/>
    <w:rsid w:val="003E72CA"/>
    <w:rsid w:val="003E79A6"/>
    <w:rsid w:val="003E7B64"/>
    <w:rsid w:val="003F0EB7"/>
    <w:rsid w:val="003F17D5"/>
    <w:rsid w:val="003F1C63"/>
    <w:rsid w:val="003F3736"/>
    <w:rsid w:val="003F3C5D"/>
    <w:rsid w:val="003F4EA3"/>
    <w:rsid w:val="003F72AD"/>
    <w:rsid w:val="003F7614"/>
    <w:rsid w:val="004005BF"/>
    <w:rsid w:val="004008D8"/>
    <w:rsid w:val="00401AA4"/>
    <w:rsid w:val="00403697"/>
    <w:rsid w:val="0040447C"/>
    <w:rsid w:val="00404BEA"/>
    <w:rsid w:val="00404C69"/>
    <w:rsid w:val="00405145"/>
    <w:rsid w:val="00405651"/>
    <w:rsid w:val="00405BCB"/>
    <w:rsid w:val="00406AD5"/>
    <w:rsid w:val="00410874"/>
    <w:rsid w:val="00410F7E"/>
    <w:rsid w:val="004110E4"/>
    <w:rsid w:val="00412386"/>
    <w:rsid w:val="00412D08"/>
    <w:rsid w:val="004133AB"/>
    <w:rsid w:val="00413C76"/>
    <w:rsid w:val="00414047"/>
    <w:rsid w:val="00414B20"/>
    <w:rsid w:val="00415684"/>
    <w:rsid w:val="00416F83"/>
    <w:rsid w:val="00420CF7"/>
    <w:rsid w:val="00420E39"/>
    <w:rsid w:val="0042237A"/>
    <w:rsid w:val="0042282C"/>
    <w:rsid w:val="0042345F"/>
    <w:rsid w:val="004236A5"/>
    <w:rsid w:val="00424344"/>
    <w:rsid w:val="00424F49"/>
    <w:rsid w:val="00426901"/>
    <w:rsid w:val="00427EDB"/>
    <w:rsid w:val="00430094"/>
    <w:rsid w:val="00430D5F"/>
    <w:rsid w:val="00431B1A"/>
    <w:rsid w:val="00431ECA"/>
    <w:rsid w:val="00433635"/>
    <w:rsid w:val="004337FD"/>
    <w:rsid w:val="00433D76"/>
    <w:rsid w:val="00433EAA"/>
    <w:rsid w:val="00434DE9"/>
    <w:rsid w:val="0043540C"/>
    <w:rsid w:val="00435648"/>
    <w:rsid w:val="00436E50"/>
    <w:rsid w:val="00440F46"/>
    <w:rsid w:val="00441A1D"/>
    <w:rsid w:val="004421EF"/>
    <w:rsid w:val="00442721"/>
    <w:rsid w:val="00442A6B"/>
    <w:rsid w:val="00443CB3"/>
    <w:rsid w:val="0044489B"/>
    <w:rsid w:val="00444A66"/>
    <w:rsid w:val="00444D5D"/>
    <w:rsid w:val="00445D95"/>
    <w:rsid w:val="00446308"/>
    <w:rsid w:val="0044657C"/>
    <w:rsid w:val="00446949"/>
    <w:rsid w:val="00446DEF"/>
    <w:rsid w:val="00447D06"/>
    <w:rsid w:val="00450096"/>
    <w:rsid w:val="00450DF4"/>
    <w:rsid w:val="00453403"/>
    <w:rsid w:val="00453592"/>
    <w:rsid w:val="00454844"/>
    <w:rsid w:val="004550BA"/>
    <w:rsid w:val="00455597"/>
    <w:rsid w:val="00456EFE"/>
    <w:rsid w:val="00457262"/>
    <w:rsid w:val="00457264"/>
    <w:rsid w:val="00457D16"/>
    <w:rsid w:val="00460041"/>
    <w:rsid w:val="00460134"/>
    <w:rsid w:val="0046022B"/>
    <w:rsid w:val="00460D1B"/>
    <w:rsid w:val="004614CE"/>
    <w:rsid w:val="00461537"/>
    <w:rsid w:val="00461A62"/>
    <w:rsid w:val="0046242A"/>
    <w:rsid w:val="004631B7"/>
    <w:rsid w:val="00465077"/>
    <w:rsid w:val="00465211"/>
    <w:rsid w:val="0046684A"/>
    <w:rsid w:val="004669F9"/>
    <w:rsid w:val="00467FDC"/>
    <w:rsid w:val="00470495"/>
    <w:rsid w:val="00471AA6"/>
    <w:rsid w:val="00472BFD"/>
    <w:rsid w:val="00473757"/>
    <w:rsid w:val="00473D59"/>
    <w:rsid w:val="0047452E"/>
    <w:rsid w:val="004756B0"/>
    <w:rsid w:val="00475DC4"/>
    <w:rsid w:val="00475F82"/>
    <w:rsid w:val="004760D5"/>
    <w:rsid w:val="004807E3"/>
    <w:rsid w:val="00480CBB"/>
    <w:rsid w:val="00481F29"/>
    <w:rsid w:val="00482358"/>
    <w:rsid w:val="004824CA"/>
    <w:rsid w:val="00482B51"/>
    <w:rsid w:val="00482D9B"/>
    <w:rsid w:val="0048378A"/>
    <w:rsid w:val="00483A17"/>
    <w:rsid w:val="00483DC2"/>
    <w:rsid w:val="00484C1B"/>
    <w:rsid w:val="00485309"/>
    <w:rsid w:val="0048548A"/>
    <w:rsid w:val="00487250"/>
    <w:rsid w:val="004873B6"/>
    <w:rsid w:val="004879D2"/>
    <w:rsid w:val="00490017"/>
    <w:rsid w:val="00490B2C"/>
    <w:rsid w:val="004912C6"/>
    <w:rsid w:val="004914CB"/>
    <w:rsid w:val="004917F0"/>
    <w:rsid w:val="00491952"/>
    <w:rsid w:val="00491B14"/>
    <w:rsid w:val="00492B77"/>
    <w:rsid w:val="004931C3"/>
    <w:rsid w:val="004934AA"/>
    <w:rsid w:val="004941B6"/>
    <w:rsid w:val="00494BE6"/>
    <w:rsid w:val="00494F67"/>
    <w:rsid w:val="00495378"/>
    <w:rsid w:val="004954CF"/>
    <w:rsid w:val="00495537"/>
    <w:rsid w:val="00495B88"/>
    <w:rsid w:val="00495CDC"/>
    <w:rsid w:val="00495EDD"/>
    <w:rsid w:val="00496090"/>
    <w:rsid w:val="0049690F"/>
    <w:rsid w:val="00496F04"/>
    <w:rsid w:val="004970A8"/>
    <w:rsid w:val="004A0634"/>
    <w:rsid w:val="004A0D3A"/>
    <w:rsid w:val="004A1AA8"/>
    <w:rsid w:val="004A29FC"/>
    <w:rsid w:val="004A30DC"/>
    <w:rsid w:val="004A33E4"/>
    <w:rsid w:val="004A57DE"/>
    <w:rsid w:val="004A73C4"/>
    <w:rsid w:val="004A773E"/>
    <w:rsid w:val="004B02E0"/>
    <w:rsid w:val="004B0742"/>
    <w:rsid w:val="004B136A"/>
    <w:rsid w:val="004B1CF3"/>
    <w:rsid w:val="004B2107"/>
    <w:rsid w:val="004B2275"/>
    <w:rsid w:val="004B22F6"/>
    <w:rsid w:val="004B2382"/>
    <w:rsid w:val="004B2C90"/>
    <w:rsid w:val="004B4442"/>
    <w:rsid w:val="004B4496"/>
    <w:rsid w:val="004B5314"/>
    <w:rsid w:val="004B546F"/>
    <w:rsid w:val="004B6805"/>
    <w:rsid w:val="004B6819"/>
    <w:rsid w:val="004C253F"/>
    <w:rsid w:val="004C27FC"/>
    <w:rsid w:val="004C3045"/>
    <w:rsid w:val="004C3698"/>
    <w:rsid w:val="004C43EE"/>
    <w:rsid w:val="004C4583"/>
    <w:rsid w:val="004C5A52"/>
    <w:rsid w:val="004C664B"/>
    <w:rsid w:val="004D1D0B"/>
    <w:rsid w:val="004D35C1"/>
    <w:rsid w:val="004D35E3"/>
    <w:rsid w:val="004D44F7"/>
    <w:rsid w:val="004D4804"/>
    <w:rsid w:val="004D4F99"/>
    <w:rsid w:val="004D6C78"/>
    <w:rsid w:val="004E02C8"/>
    <w:rsid w:val="004E0E15"/>
    <w:rsid w:val="004E1B3C"/>
    <w:rsid w:val="004E1C5E"/>
    <w:rsid w:val="004E5188"/>
    <w:rsid w:val="004E5A92"/>
    <w:rsid w:val="004E6C2C"/>
    <w:rsid w:val="004F0886"/>
    <w:rsid w:val="004F1A25"/>
    <w:rsid w:val="004F241C"/>
    <w:rsid w:val="004F24EF"/>
    <w:rsid w:val="004F4A76"/>
    <w:rsid w:val="004F6765"/>
    <w:rsid w:val="004F7788"/>
    <w:rsid w:val="004F7895"/>
    <w:rsid w:val="00500328"/>
    <w:rsid w:val="0050042A"/>
    <w:rsid w:val="00500B58"/>
    <w:rsid w:val="0050180C"/>
    <w:rsid w:val="00502ABB"/>
    <w:rsid w:val="0050320E"/>
    <w:rsid w:val="00503A38"/>
    <w:rsid w:val="00504121"/>
    <w:rsid w:val="00504BD1"/>
    <w:rsid w:val="005052B0"/>
    <w:rsid w:val="0050693B"/>
    <w:rsid w:val="00507618"/>
    <w:rsid w:val="005108B2"/>
    <w:rsid w:val="00511526"/>
    <w:rsid w:val="00511729"/>
    <w:rsid w:val="005120A6"/>
    <w:rsid w:val="005123FA"/>
    <w:rsid w:val="005134FB"/>
    <w:rsid w:val="00513A39"/>
    <w:rsid w:val="0051599A"/>
    <w:rsid w:val="005167B3"/>
    <w:rsid w:val="005169C2"/>
    <w:rsid w:val="00517CF7"/>
    <w:rsid w:val="0052097B"/>
    <w:rsid w:val="00521AE1"/>
    <w:rsid w:val="00521FD2"/>
    <w:rsid w:val="00522CDC"/>
    <w:rsid w:val="00522F80"/>
    <w:rsid w:val="0052320F"/>
    <w:rsid w:val="00523E08"/>
    <w:rsid w:val="00524A57"/>
    <w:rsid w:val="005276DC"/>
    <w:rsid w:val="00527839"/>
    <w:rsid w:val="00527B1A"/>
    <w:rsid w:val="00527BDD"/>
    <w:rsid w:val="005329A7"/>
    <w:rsid w:val="00532B10"/>
    <w:rsid w:val="00532F3A"/>
    <w:rsid w:val="00534F29"/>
    <w:rsid w:val="00535A9B"/>
    <w:rsid w:val="00535E98"/>
    <w:rsid w:val="005360E4"/>
    <w:rsid w:val="005362A4"/>
    <w:rsid w:val="0053642C"/>
    <w:rsid w:val="00537E43"/>
    <w:rsid w:val="005413BA"/>
    <w:rsid w:val="00541A6F"/>
    <w:rsid w:val="00541BAD"/>
    <w:rsid w:val="0054220C"/>
    <w:rsid w:val="00542FD4"/>
    <w:rsid w:val="00543086"/>
    <w:rsid w:val="005454DF"/>
    <w:rsid w:val="00545739"/>
    <w:rsid w:val="005458F9"/>
    <w:rsid w:val="00545F81"/>
    <w:rsid w:val="0054654D"/>
    <w:rsid w:val="00546811"/>
    <w:rsid w:val="0055035C"/>
    <w:rsid w:val="00550772"/>
    <w:rsid w:val="005509E3"/>
    <w:rsid w:val="00551ADE"/>
    <w:rsid w:val="0055308A"/>
    <w:rsid w:val="00553475"/>
    <w:rsid w:val="005534B1"/>
    <w:rsid w:val="00554AD7"/>
    <w:rsid w:val="00555103"/>
    <w:rsid w:val="005556FE"/>
    <w:rsid w:val="005557A9"/>
    <w:rsid w:val="005558E2"/>
    <w:rsid w:val="00555DB5"/>
    <w:rsid w:val="00556005"/>
    <w:rsid w:val="00556150"/>
    <w:rsid w:val="00556549"/>
    <w:rsid w:val="00557DDA"/>
    <w:rsid w:val="00557F16"/>
    <w:rsid w:val="0056368B"/>
    <w:rsid w:val="00563C69"/>
    <w:rsid w:val="00564010"/>
    <w:rsid w:val="00564D84"/>
    <w:rsid w:val="00564EFD"/>
    <w:rsid w:val="005658FE"/>
    <w:rsid w:val="00566231"/>
    <w:rsid w:val="00567748"/>
    <w:rsid w:val="005679A0"/>
    <w:rsid w:val="005714D1"/>
    <w:rsid w:val="005715B4"/>
    <w:rsid w:val="00571C80"/>
    <w:rsid w:val="00571ED3"/>
    <w:rsid w:val="00572805"/>
    <w:rsid w:val="00572E47"/>
    <w:rsid w:val="005733B7"/>
    <w:rsid w:val="00573438"/>
    <w:rsid w:val="00574300"/>
    <w:rsid w:val="00574679"/>
    <w:rsid w:val="00575329"/>
    <w:rsid w:val="0057549F"/>
    <w:rsid w:val="00576EC0"/>
    <w:rsid w:val="00580793"/>
    <w:rsid w:val="00581130"/>
    <w:rsid w:val="00582CB3"/>
    <w:rsid w:val="00582E5D"/>
    <w:rsid w:val="005841A7"/>
    <w:rsid w:val="0058427B"/>
    <w:rsid w:val="005845D5"/>
    <w:rsid w:val="00586976"/>
    <w:rsid w:val="00587E2D"/>
    <w:rsid w:val="00593573"/>
    <w:rsid w:val="00594068"/>
    <w:rsid w:val="00594322"/>
    <w:rsid w:val="005948AD"/>
    <w:rsid w:val="00595DEC"/>
    <w:rsid w:val="0059609D"/>
    <w:rsid w:val="00596EE1"/>
    <w:rsid w:val="005978CF"/>
    <w:rsid w:val="005A0609"/>
    <w:rsid w:val="005A1440"/>
    <w:rsid w:val="005A1576"/>
    <w:rsid w:val="005A2197"/>
    <w:rsid w:val="005A231E"/>
    <w:rsid w:val="005A2590"/>
    <w:rsid w:val="005A2750"/>
    <w:rsid w:val="005A3403"/>
    <w:rsid w:val="005A3881"/>
    <w:rsid w:val="005A3E50"/>
    <w:rsid w:val="005A7963"/>
    <w:rsid w:val="005B02D0"/>
    <w:rsid w:val="005B0853"/>
    <w:rsid w:val="005B0A70"/>
    <w:rsid w:val="005B107B"/>
    <w:rsid w:val="005B14A0"/>
    <w:rsid w:val="005B16F6"/>
    <w:rsid w:val="005B1983"/>
    <w:rsid w:val="005B19C3"/>
    <w:rsid w:val="005B1AAF"/>
    <w:rsid w:val="005B2D80"/>
    <w:rsid w:val="005B3155"/>
    <w:rsid w:val="005B3DF5"/>
    <w:rsid w:val="005B4A77"/>
    <w:rsid w:val="005B4BB7"/>
    <w:rsid w:val="005B5280"/>
    <w:rsid w:val="005B55CD"/>
    <w:rsid w:val="005B5C8F"/>
    <w:rsid w:val="005B6381"/>
    <w:rsid w:val="005B6610"/>
    <w:rsid w:val="005B6A05"/>
    <w:rsid w:val="005B7D77"/>
    <w:rsid w:val="005C01F0"/>
    <w:rsid w:val="005C1DF7"/>
    <w:rsid w:val="005C27C7"/>
    <w:rsid w:val="005C3209"/>
    <w:rsid w:val="005C3AAE"/>
    <w:rsid w:val="005C3D2D"/>
    <w:rsid w:val="005C3D5C"/>
    <w:rsid w:val="005C5411"/>
    <w:rsid w:val="005C553F"/>
    <w:rsid w:val="005C6219"/>
    <w:rsid w:val="005C6B25"/>
    <w:rsid w:val="005C7159"/>
    <w:rsid w:val="005C7258"/>
    <w:rsid w:val="005C7303"/>
    <w:rsid w:val="005C7D8B"/>
    <w:rsid w:val="005C7E46"/>
    <w:rsid w:val="005D0114"/>
    <w:rsid w:val="005D061C"/>
    <w:rsid w:val="005D07A5"/>
    <w:rsid w:val="005D0ABD"/>
    <w:rsid w:val="005D126D"/>
    <w:rsid w:val="005D1E6C"/>
    <w:rsid w:val="005D2FF2"/>
    <w:rsid w:val="005D314C"/>
    <w:rsid w:val="005D364D"/>
    <w:rsid w:val="005D4AE9"/>
    <w:rsid w:val="005D4D79"/>
    <w:rsid w:val="005D5BAD"/>
    <w:rsid w:val="005D61F6"/>
    <w:rsid w:val="005D7A0B"/>
    <w:rsid w:val="005E01E7"/>
    <w:rsid w:val="005E1651"/>
    <w:rsid w:val="005E1B3E"/>
    <w:rsid w:val="005E2109"/>
    <w:rsid w:val="005E4ADC"/>
    <w:rsid w:val="005E5020"/>
    <w:rsid w:val="005E62B2"/>
    <w:rsid w:val="005E636D"/>
    <w:rsid w:val="005E6F9A"/>
    <w:rsid w:val="005E7048"/>
    <w:rsid w:val="005E78A8"/>
    <w:rsid w:val="005F0105"/>
    <w:rsid w:val="005F0E76"/>
    <w:rsid w:val="005F344B"/>
    <w:rsid w:val="005F3AD7"/>
    <w:rsid w:val="005F4A04"/>
    <w:rsid w:val="005F5134"/>
    <w:rsid w:val="005F5FF6"/>
    <w:rsid w:val="005F6684"/>
    <w:rsid w:val="005F6EE6"/>
    <w:rsid w:val="005F74D3"/>
    <w:rsid w:val="005F7F08"/>
    <w:rsid w:val="0060237A"/>
    <w:rsid w:val="00602F55"/>
    <w:rsid w:val="00603B7A"/>
    <w:rsid w:val="00603C15"/>
    <w:rsid w:val="00604634"/>
    <w:rsid w:val="006048FC"/>
    <w:rsid w:val="00604A0B"/>
    <w:rsid w:val="0060500C"/>
    <w:rsid w:val="00605C5D"/>
    <w:rsid w:val="00605E14"/>
    <w:rsid w:val="00605EC8"/>
    <w:rsid w:val="006063F6"/>
    <w:rsid w:val="0060661D"/>
    <w:rsid w:val="00612713"/>
    <w:rsid w:val="00612785"/>
    <w:rsid w:val="00612DAF"/>
    <w:rsid w:val="006132B9"/>
    <w:rsid w:val="00614EB2"/>
    <w:rsid w:val="00615470"/>
    <w:rsid w:val="00616740"/>
    <w:rsid w:val="00616828"/>
    <w:rsid w:val="00617CFA"/>
    <w:rsid w:val="00620D69"/>
    <w:rsid w:val="006213E0"/>
    <w:rsid w:val="00622906"/>
    <w:rsid w:val="00622F25"/>
    <w:rsid w:val="00623900"/>
    <w:rsid w:val="00623BBD"/>
    <w:rsid w:val="00626433"/>
    <w:rsid w:val="00626DC3"/>
    <w:rsid w:val="00633160"/>
    <w:rsid w:val="00633BAA"/>
    <w:rsid w:val="00635C56"/>
    <w:rsid w:val="00635F97"/>
    <w:rsid w:val="006370BA"/>
    <w:rsid w:val="00637602"/>
    <w:rsid w:val="006401D4"/>
    <w:rsid w:val="006406AB"/>
    <w:rsid w:val="00640792"/>
    <w:rsid w:val="00641902"/>
    <w:rsid w:val="006425B2"/>
    <w:rsid w:val="006426E7"/>
    <w:rsid w:val="00642A37"/>
    <w:rsid w:val="00642A62"/>
    <w:rsid w:val="006430D0"/>
    <w:rsid w:val="00643F00"/>
    <w:rsid w:val="006442CA"/>
    <w:rsid w:val="00644EB6"/>
    <w:rsid w:val="00647367"/>
    <w:rsid w:val="00647AC4"/>
    <w:rsid w:val="00647C5E"/>
    <w:rsid w:val="00650DEA"/>
    <w:rsid w:val="006513DC"/>
    <w:rsid w:val="0065159F"/>
    <w:rsid w:val="00653975"/>
    <w:rsid w:val="00653C8F"/>
    <w:rsid w:val="0065410D"/>
    <w:rsid w:val="00654F04"/>
    <w:rsid w:val="00656310"/>
    <w:rsid w:val="00656F95"/>
    <w:rsid w:val="00657B27"/>
    <w:rsid w:val="00657E9C"/>
    <w:rsid w:val="00660A64"/>
    <w:rsid w:val="0066111E"/>
    <w:rsid w:val="006621DA"/>
    <w:rsid w:val="00662A23"/>
    <w:rsid w:val="00663502"/>
    <w:rsid w:val="00663641"/>
    <w:rsid w:val="006639AC"/>
    <w:rsid w:val="00663D69"/>
    <w:rsid w:val="006640FF"/>
    <w:rsid w:val="00664B70"/>
    <w:rsid w:val="00664F1B"/>
    <w:rsid w:val="00666149"/>
    <w:rsid w:val="00666C70"/>
    <w:rsid w:val="00666CB1"/>
    <w:rsid w:val="006671A8"/>
    <w:rsid w:val="0067030B"/>
    <w:rsid w:val="00671330"/>
    <w:rsid w:val="00672EF7"/>
    <w:rsid w:val="0067318F"/>
    <w:rsid w:val="0067328D"/>
    <w:rsid w:val="006736E2"/>
    <w:rsid w:val="00673B6E"/>
    <w:rsid w:val="0067585B"/>
    <w:rsid w:val="00675A04"/>
    <w:rsid w:val="006764BD"/>
    <w:rsid w:val="0067658C"/>
    <w:rsid w:val="006766BA"/>
    <w:rsid w:val="0067675C"/>
    <w:rsid w:val="0067718C"/>
    <w:rsid w:val="0067722D"/>
    <w:rsid w:val="00677403"/>
    <w:rsid w:val="00677839"/>
    <w:rsid w:val="00677A34"/>
    <w:rsid w:val="00677B8C"/>
    <w:rsid w:val="00680626"/>
    <w:rsid w:val="00680D41"/>
    <w:rsid w:val="00680F98"/>
    <w:rsid w:val="00681228"/>
    <w:rsid w:val="0068127D"/>
    <w:rsid w:val="006812A2"/>
    <w:rsid w:val="006820B9"/>
    <w:rsid w:val="0068217D"/>
    <w:rsid w:val="0068274C"/>
    <w:rsid w:val="00683450"/>
    <w:rsid w:val="00683BAF"/>
    <w:rsid w:val="00684E3E"/>
    <w:rsid w:val="00685842"/>
    <w:rsid w:val="00685A42"/>
    <w:rsid w:val="00685B14"/>
    <w:rsid w:val="00685EFB"/>
    <w:rsid w:val="0068660F"/>
    <w:rsid w:val="006867CC"/>
    <w:rsid w:val="00687207"/>
    <w:rsid w:val="0068779C"/>
    <w:rsid w:val="00687808"/>
    <w:rsid w:val="0069041F"/>
    <w:rsid w:val="006906A7"/>
    <w:rsid w:val="00690B9E"/>
    <w:rsid w:val="00691164"/>
    <w:rsid w:val="006912F7"/>
    <w:rsid w:val="00692C72"/>
    <w:rsid w:val="00693199"/>
    <w:rsid w:val="006954FA"/>
    <w:rsid w:val="00695A39"/>
    <w:rsid w:val="0069635B"/>
    <w:rsid w:val="00696E68"/>
    <w:rsid w:val="0069738B"/>
    <w:rsid w:val="0069745C"/>
    <w:rsid w:val="006A0B4A"/>
    <w:rsid w:val="006A1302"/>
    <w:rsid w:val="006A20F1"/>
    <w:rsid w:val="006A321C"/>
    <w:rsid w:val="006A3439"/>
    <w:rsid w:val="006A38F2"/>
    <w:rsid w:val="006A3A54"/>
    <w:rsid w:val="006A5E9D"/>
    <w:rsid w:val="006A6AA3"/>
    <w:rsid w:val="006A7B95"/>
    <w:rsid w:val="006B0570"/>
    <w:rsid w:val="006B07AE"/>
    <w:rsid w:val="006B21D4"/>
    <w:rsid w:val="006B23FC"/>
    <w:rsid w:val="006B27EA"/>
    <w:rsid w:val="006B386E"/>
    <w:rsid w:val="006B65BD"/>
    <w:rsid w:val="006B702B"/>
    <w:rsid w:val="006B7299"/>
    <w:rsid w:val="006B7527"/>
    <w:rsid w:val="006B7D6F"/>
    <w:rsid w:val="006C08F5"/>
    <w:rsid w:val="006C1001"/>
    <w:rsid w:val="006C12F8"/>
    <w:rsid w:val="006C1E34"/>
    <w:rsid w:val="006C1ED4"/>
    <w:rsid w:val="006C2985"/>
    <w:rsid w:val="006C368A"/>
    <w:rsid w:val="006C414E"/>
    <w:rsid w:val="006C55D7"/>
    <w:rsid w:val="006C6BE5"/>
    <w:rsid w:val="006C70DA"/>
    <w:rsid w:val="006D28AE"/>
    <w:rsid w:val="006D3A45"/>
    <w:rsid w:val="006D3E25"/>
    <w:rsid w:val="006D4B18"/>
    <w:rsid w:val="006D4CB7"/>
    <w:rsid w:val="006D53F8"/>
    <w:rsid w:val="006D55D1"/>
    <w:rsid w:val="006D791D"/>
    <w:rsid w:val="006D7E4D"/>
    <w:rsid w:val="006E065B"/>
    <w:rsid w:val="006E0725"/>
    <w:rsid w:val="006E0C71"/>
    <w:rsid w:val="006E1240"/>
    <w:rsid w:val="006E2064"/>
    <w:rsid w:val="006E2C30"/>
    <w:rsid w:val="006E2C76"/>
    <w:rsid w:val="006E3507"/>
    <w:rsid w:val="006E41DC"/>
    <w:rsid w:val="006E5522"/>
    <w:rsid w:val="006E5BDD"/>
    <w:rsid w:val="006E717F"/>
    <w:rsid w:val="006E7CDB"/>
    <w:rsid w:val="006F0B33"/>
    <w:rsid w:val="006F192A"/>
    <w:rsid w:val="006F1D32"/>
    <w:rsid w:val="006F2359"/>
    <w:rsid w:val="006F294E"/>
    <w:rsid w:val="006F41F1"/>
    <w:rsid w:val="006F4486"/>
    <w:rsid w:val="006F521D"/>
    <w:rsid w:val="006F5D51"/>
    <w:rsid w:val="006F644E"/>
    <w:rsid w:val="006F6791"/>
    <w:rsid w:val="0070043C"/>
    <w:rsid w:val="007004AF"/>
    <w:rsid w:val="00702009"/>
    <w:rsid w:val="00703B8E"/>
    <w:rsid w:val="007040DE"/>
    <w:rsid w:val="00704355"/>
    <w:rsid w:val="00704446"/>
    <w:rsid w:val="007049A0"/>
    <w:rsid w:val="007049AF"/>
    <w:rsid w:val="00704C8A"/>
    <w:rsid w:val="00705043"/>
    <w:rsid w:val="00705537"/>
    <w:rsid w:val="00705806"/>
    <w:rsid w:val="007058C7"/>
    <w:rsid w:val="00706404"/>
    <w:rsid w:val="00706962"/>
    <w:rsid w:val="00707B65"/>
    <w:rsid w:val="007107B9"/>
    <w:rsid w:val="007109EA"/>
    <w:rsid w:val="00710FBF"/>
    <w:rsid w:val="00711B1A"/>
    <w:rsid w:val="00711CC1"/>
    <w:rsid w:val="00712025"/>
    <w:rsid w:val="00714CBC"/>
    <w:rsid w:val="00714FC5"/>
    <w:rsid w:val="00715BFB"/>
    <w:rsid w:val="00716041"/>
    <w:rsid w:val="007161AB"/>
    <w:rsid w:val="00717374"/>
    <w:rsid w:val="00717CB9"/>
    <w:rsid w:val="0072212D"/>
    <w:rsid w:val="00722CAD"/>
    <w:rsid w:val="00723523"/>
    <w:rsid w:val="00723605"/>
    <w:rsid w:val="00723E48"/>
    <w:rsid w:val="00724912"/>
    <w:rsid w:val="00724D6E"/>
    <w:rsid w:val="00725500"/>
    <w:rsid w:val="00726962"/>
    <w:rsid w:val="00730652"/>
    <w:rsid w:val="00731451"/>
    <w:rsid w:val="0073350D"/>
    <w:rsid w:val="007338FA"/>
    <w:rsid w:val="0073395E"/>
    <w:rsid w:val="0073429C"/>
    <w:rsid w:val="0073483D"/>
    <w:rsid w:val="00735EDA"/>
    <w:rsid w:val="00736004"/>
    <w:rsid w:val="007364A5"/>
    <w:rsid w:val="00736EFB"/>
    <w:rsid w:val="007401FF"/>
    <w:rsid w:val="0074077C"/>
    <w:rsid w:val="007434B7"/>
    <w:rsid w:val="00744038"/>
    <w:rsid w:val="007444E0"/>
    <w:rsid w:val="00744824"/>
    <w:rsid w:val="00744A87"/>
    <w:rsid w:val="0074511F"/>
    <w:rsid w:val="00745F3D"/>
    <w:rsid w:val="00746985"/>
    <w:rsid w:val="007473E6"/>
    <w:rsid w:val="00750443"/>
    <w:rsid w:val="00750BF0"/>
    <w:rsid w:val="0075167F"/>
    <w:rsid w:val="00751B65"/>
    <w:rsid w:val="0075286F"/>
    <w:rsid w:val="00753109"/>
    <w:rsid w:val="00756007"/>
    <w:rsid w:val="00756019"/>
    <w:rsid w:val="007563FC"/>
    <w:rsid w:val="00757581"/>
    <w:rsid w:val="00757CBE"/>
    <w:rsid w:val="00757DFC"/>
    <w:rsid w:val="00760230"/>
    <w:rsid w:val="007605F3"/>
    <w:rsid w:val="00760F2F"/>
    <w:rsid w:val="0076123D"/>
    <w:rsid w:val="007636EB"/>
    <w:rsid w:val="0076553B"/>
    <w:rsid w:val="00766229"/>
    <w:rsid w:val="00766C51"/>
    <w:rsid w:val="007672A1"/>
    <w:rsid w:val="007674A3"/>
    <w:rsid w:val="0077120A"/>
    <w:rsid w:val="00774D1B"/>
    <w:rsid w:val="00774F1B"/>
    <w:rsid w:val="00775154"/>
    <w:rsid w:val="00775760"/>
    <w:rsid w:val="00776B5A"/>
    <w:rsid w:val="0077720B"/>
    <w:rsid w:val="00777DD2"/>
    <w:rsid w:val="00781439"/>
    <w:rsid w:val="0078206A"/>
    <w:rsid w:val="007822AA"/>
    <w:rsid w:val="007829CA"/>
    <w:rsid w:val="00782F2C"/>
    <w:rsid w:val="0078340C"/>
    <w:rsid w:val="00783F7D"/>
    <w:rsid w:val="007846EA"/>
    <w:rsid w:val="00785E46"/>
    <w:rsid w:val="00786712"/>
    <w:rsid w:val="00786855"/>
    <w:rsid w:val="00787D4E"/>
    <w:rsid w:val="00787D68"/>
    <w:rsid w:val="00790DDF"/>
    <w:rsid w:val="00792072"/>
    <w:rsid w:val="00792BBD"/>
    <w:rsid w:val="00793727"/>
    <w:rsid w:val="00793F31"/>
    <w:rsid w:val="0079539E"/>
    <w:rsid w:val="00795728"/>
    <w:rsid w:val="0079598B"/>
    <w:rsid w:val="00795C00"/>
    <w:rsid w:val="00796086"/>
    <w:rsid w:val="007973E6"/>
    <w:rsid w:val="007A20BD"/>
    <w:rsid w:val="007A3179"/>
    <w:rsid w:val="007A467E"/>
    <w:rsid w:val="007A4DF4"/>
    <w:rsid w:val="007A6906"/>
    <w:rsid w:val="007B0130"/>
    <w:rsid w:val="007B26F7"/>
    <w:rsid w:val="007B3B5F"/>
    <w:rsid w:val="007B3CA7"/>
    <w:rsid w:val="007B4543"/>
    <w:rsid w:val="007B59ED"/>
    <w:rsid w:val="007B609C"/>
    <w:rsid w:val="007B6605"/>
    <w:rsid w:val="007B79AB"/>
    <w:rsid w:val="007C30C1"/>
    <w:rsid w:val="007C320D"/>
    <w:rsid w:val="007C36F9"/>
    <w:rsid w:val="007C3D6A"/>
    <w:rsid w:val="007C4EC8"/>
    <w:rsid w:val="007C53C0"/>
    <w:rsid w:val="007C64CC"/>
    <w:rsid w:val="007C65F6"/>
    <w:rsid w:val="007C71CD"/>
    <w:rsid w:val="007C7709"/>
    <w:rsid w:val="007C7EAB"/>
    <w:rsid w:val="007D0EA8"/>
    <w:rsid w:val="007D1275"/>
    <w:rsid w:val="007D1467"/>
    <w:rsid w:val="007D19AE"/>
    <w:rsid w:val="007D2147"/>
    <w:rsid w:val="007D2171"/>
    <w:rsid w:val="007D2784"/>
    <w:rsid w:val="007D3250"/>
    <w:rsid w:val="007D3D38"/>
    <w:rsid w:val="007D49A7"/>
    <w:rsid w:val="007D49E2"/>
    <w:rsid w:val="007D5C18"/>
    <w:rsid w:val="007D7829"/>
    <w:rsid w:val="007D7DC6"/>
    <w:rsid w:val="007E0754"/>
    <w:rsid w:val="007E0904"/>
    <w:rsid w:val="007E2BC3"/>
    <w:rsid w:val="007E2E8A"/>
    <w:rsid w:val="007E32EF"/>
    <w:rsid w:val="007E3F14"/>
    <w:rsid w:val="007E41A8"/>
    <w:rsid w:val="007E5162"/>
    <w:rsid w:val="007E58BB"/>
    <w:rsid w:val="007E633B"/>
    <w:rsid w:val="007E6828"/>
    <w:rsid w:val="007E6A60"/>
    <w:rsid w:val="007E79F4"/>
    <w:rsid w:val="007F0982"/>
    <w:rsid w:val="007F159E"/>
    <w:rsid w:val="007F43E5"/>
    <w:rsid w:val="007F517E"/>
    <w:rsid w:val="007F6DE7"/>
    <w:rsid w:val="00800363"/>
    <w:rsid w:val="00800584"/>
    <w:rsid w:val="00801F62"/>
    <w:rsid w:val="008033F5"/>
    <w:rsid w:val="00803CB8"/>
    <w:rsid w:val="00803DA1"/>
    <w:rsid w:val="00805589"/>
    <w:rsid w:val="00806112"/>
    <w:rsid w:val="00806A06"/>
    <w:rsid w:val="00806DEE"/>
    <w:rsid w:val="008070A7"/>
    <w:rsid w:val="00807210"/>
    <w:rsid w:val="0080751A"/>
    <w:rsid w:val="00807AAE"/>
    <w:rsid w:val="008101D3"/>
    <w:rsid w:val="00810466"/>
    <w:rsid w:val="008106DF"/>
    <w:rsid w:val="00810A8C"/>
    <w:rsid w:val="00811070"/>
    <w:rsid w:val="00813317"/>
    <w:rsid w:val="008134D7"/>
    <w:rsid w:val="0081352C"/>
    <w:rsid w:val="00813A56"/>
    <w:rsid w:val="00815133"/>
    <w:rsid w:val="00816461"/>
    <w:rsid w:val="00817BB0"/>
    <w:rsid w:val="008203EB"/>
    <w:rsid w:val="008215B9"/>
    <w:rsid w:val="00821F1F"/>
    <w:rsid w:val="00823118"/>
    <w:rsid w:val="00823DE2"/>
    <w:rsid w:val="00824265"/>
    <w:rsid w:val="00824505"/>
    <w:rsid w:val="00825FFC"/>
    <w:rsid w:val="0083014C"/>
    <w:rsid w:val="00830BB4"/>
    <w:rsid w:val="008316A9"/>
    <w:rsid w:val="0083195B"/>
    <w:rsid w:val="0083297B"/>
    <w:rsid w:val="00832FD5"/>
    <w:rsid w:val="008336AE"/>
    <w:rsid w:val="00834D85"/>
    <w:rsid w:val="00835046"/>
    <w:rsid w:val="00835DE5"/>
    <w:rsid w:val="0083654F"/>
    <w:rsid w:val="00836A79"/>
    <w:rsid w:val="00836C33"/>
    <w:rsid w:val="00840493"/>
    <w:rsid w:val="0084094C"/>
    <w:rsid w:val="00840A44"/>
    <w:rsid w:val="00841379"/>
    <w:rsid w:val="008413D5"/>
    <w:rsid w:val="0084181B"/>
    <w:rsid w:val="008437DD"/>
    <w:rsid w:val="00843D3A"/>
    <w:rsid w:val="00843FFE"/>
    <w:rsid w:val="008447A6"/>
    <w:rsid w:val="00845299"/>
    <w:rsid w:val="00845AC8"/>
    <w:rsid w:val="008467B0"/>
    <w:rsid w:val="00847AA0"/>
    <w:rsid w:val="00850C1C"/>
    <w:rsid w:val="00850C9B"/>
    <w:rsid w:val="00850F32"/>
    <w:rsid w:val="00851910"/>
    <w:rsid w:val="00853265"/>
    <w:rsid w:val="00853A5C"/>
    <w:rsid w:val="0085400B"/>
    <w:rsid w:val="0085471A"/>
    <w:rsid w:val="00854F8F"/>
    <w:rsid w:val="008557E3"/>
    <w:rsid w:val="00855BA4"/>
    <w:rsid w:val="0085605C"/>
    <w:rsid w:val="00856533"/>
    <w:rsid w:val="008569BC"/>
    <w:rsid w:val="00856BDB"/>
    <w:rsid w:val="00857633"/>
    <w:rsid w:val="008608E8"/>
    <w:rsid w:val="0086220C"/>
    <w:rsid w:val="00862715"/>
    <w:rsid w:val="00863EFD"/>
    <w:rsid w:val="00864E05"/>
    <w:rsid w:val="00864F9B"/>
    <w:rsid w:val="00866114"/>
    <w:rsid w:val="00866532"/>
    <w:rsid w:val="00866AFD"/>
    <w:rsid w:val="00870045"/>
    <w:rsid w:val="008705CD"/>
    <w:rsid w:val="00871889"/>
    <w:rsid w:val="00872B93"/>
    <w:rsid w:val="00874411"/>
    <w:rsid w:val="0087505F"/>
    <w:rsid w:val="00875DDF"/>
    <w:rsid w:val="008809C8"/>
    <w:rsid w:val="00881187"/>
    <w:rsid w:val="00881D1B"/>
    <w:rsid w:val="00882A1A"/>
    <w:rsid w:val="00882D06"/>
    <w:rsid w:val="00883206"/>
    <w:rsid w:val="00883993"/>
    <w:rsid w:val="00883E60"/>
    <w:rsid w:val="00884041"/>
    <w:rsid w:val="008845B1"/>
    <w:rsid w:val="00884B40"/>
    <w:rsid w:val="008856F5"/>
    <w:rsid w:val="00886D32"/>
    <w:rsid w:val="00886E79"/>
    <w:rsid w:val="00887E21"/>
    <w:rsid w:val="00887FF3"/>
    <w:rsid w:val="00890953"/>
    <w:rsid w:val="00890F6D"/>
    <w:rsid w:val="00891208"/>
    <w:rsid w:val="0089125D"/>
    <w:rsid w:val="00891A56"/>
    <w:rsid w:val="008923AE"/>
    <w:rsid w:val="008950AF"/>
    <w:rsid w:val="00895822"/>
    <w:rsid w:val="008963D2"/>
    <w:rsid w:val="00896C75"/>
    <w:rsid w:val="00896EED"/>
    <w:rsid w:val="0089744F"/>
    <w:rsid w:val="00897CAB"/>
    <w:rsid w:val="008A01A2"/>
    <w:rsid w:val="008A06A4"/>
    <w:rsid w:val="008A0878"/>
    <w:rsid w:val="008A0B41"/>
    <w:rsid w:val="008A37C7"/>
    <w:rsid w:val="008A4C56"/>
    <w:rsid w:val="008B2541"/>
    <w:rsid w:val="008B370B"/>
    <w:rsid w:val="008B3720"/>
    <w:rsid w:val="008B599E"/>
    <w:rsid w:val="008B5A44"/>
    <w:rsid w:val="008B5AE0"/>
    <w:rsid w:val="008B63BE"/>
    <w:rsid w:val="008B6BFB"/>
    <w:rsid w:val="008C0354"/>
    <w:rsid w:val="008C0B08"/>
    <w:rsid w:val="008C286C"/>
    <w:rsid w:val="008C44F4"/>
    <w:rsid w:val="008C5405"/>
    <w:rsid w:val="008C5685"/>
    <w:rsid w:val="008C5B83"/>
    <w:rsid w:val="008C784B"/>
    <w:rsid w:val="008C7C23"/>
    <w:rsid w:val="008D032C"/>
    <w:rsid w:val="008D04B1"/>
    <w:rsid w:val="008D0760"/>
    <w:rsid w:val="008D1622"/>
    <w:rsid w:val="008D28F7"/>
    <w:rsid w:val="008D338E"/>
    <w:rsid w:val="008D34CC"/>
    <w:rsid w:val="008D3574"/>
    <w:rsid w:val="008D487C"/>
    <w:rsid w:val="008D4BF9"/>
    <w:rsid w:val="008D5454"/>
    <w:rsid w:val="008D6147"/>
    <w:rsid w:val="008D652A"/>
    <w:rsid w:val="008D7813"/>
    <w:rsid w:val="008E01CD"/>
    <w:rsid w:val="008E0DB2"/>
    <w:rsid w:val="008E2042"/>
    <w:rsid w:val="008E2C3A"/>
    <w:rsid w:val="008E4047"/>
    <w:rsid w:val="008E519C"/>
    <w:rsid w:val="008E5236"/>
    <w:rsid w:val="008E6530"/>
    <w:rsid w:val="008E6751"/>
    <w:rsid w:val="008E7751"/>
    <w:rsid w:val="008E794C"/>
    <w:rsid w:val="008E7BE6"/>
    <w:rsid w:val="008F0A06"/>
    <w:rsid w:val="008F14CF"/>
    <w:rsid w:val="008F17E4"/>
    <w:rsid w:val="008F1E7F"/>
    <w:rsid w:val="008F1F24"/>
    <w:rsid w:val="008F3C3C"/>
    <w:rsid w:val="008F69C9"/>
    <w:rsid w:val="008F6D71"/>
    <w:rsid w:val="008F7328"/>
    <w:rsid w:val="008F7CC8"/>
    <w:rsid w:val="009006E0"/>
    <w:rsid w:val="00900790"/>
    <w:rsid w:val="00900B74"/>
    <w:rsid w:val="0090116C"/>
    <w:rsid w:val="009016FA"/>
    <w:rsid w:val="00902695"/>
    <w:rsid w:val="00903561"/>
    <w:rsid w:val="009036A7"/>
    <w:rsid w:val="00903941"/>
    <w:rsid w:val="0090484C"/>
    <w:rsid w:val="00906515"/>
    <w:rsid w:val="0090687D"/>
    <w:rsid w:val="00906C85"/>
    <w:rsid w:val="00910A50"/>
    <w:rsid w:val="009110D6"/>
    <w:rsid w:val="009123DB"/>
    <w:rsid w:val="00912704"/>
    <w:rsid w:val="00915FD2"/>
    <w:rsid w:val="009162E0"/>
    <w:rsid w:val="0092091C"/>
    <w:rsid w:val="009211E8"/>
    <w:rsid w:val="00921A39"/>
    <w:rsid w:val="00922053"/>
    <w:rsid w:val="00922317"/>
    <w:rsid w:val="00922E74"/>
    <w:rsid w:val="0092365C"/>
    <w:rsid w:val="009237C8"/>
    <w:rsid w:val="0092459D"/>
    <w:rsid w:val="009246C1"/>
    <w:rsid w:val="009248CC"/>
    <w:rsid w:val="0092586E"/>
    <w:rsid w:val="00925ADC"/>
    <w:rsid w:val="00925C7C"/>
    <w:rsid w:val="00925D6E"/>
    <w:rsid w:val="00926231"/>
    <w:rsid w:val="009263C0"/>
    <w:rsid w:val="009264D9"/>
    <w:rsid w:val="0092658A"/>
    <w:rsid w:val="00927551"/>
    <w:rsid w:val="00927919"/>
    <w:rsid w:val="00932A71"/>
    <w:rsid w:val="00932B68"/>
    <w:rsid w:val="0093456A"/>
    <w:rsid w:val="009348D5"/>
    <w:rsid w:val="00935DF8"/>
    <w:rsid w:val="009365D8"/>
    <w:rsid w:val="0093731B"/>
    <w:rsid w:val="00937577"/>
    <w:rsid w:val="00937AC6"/>
    <w:rsid w:val="00942357"/>
    <w:rsid w:val="009427A1"/>
    <w:rsid w:val="009428F9"/>
    <w:rsid w:val="009440EB"/>
    <w:rsid w:val="00944173"/>
    <w:rsid w:val="00945A2D"/>
    <w:rsid w:val="00945D86"/>
    <w:rsid w:val="0094614D"/>
    <w:rsid w:val="00946278"/>
    <w:rsid w:val="00946B9A"/>
    <w:rsid w:val="00946EEA"/>
    <w:rsid w:val="00946F46"/>
    <w:rsid w:val="00947F02"/>
    <w:rsid w:val="009500CD"/>
    <w:rsid w:val="009503B9"/>
    <w:rsid w:val="009511AA"/>
    <w:rsid w:val="00951462"/>
    <w:rsid w:val="00951B3A"/>
    <w:rsid w:val="00952D11"/>
    <w:rsid w:val="009534F0"/>
    <w:rsid w:val="0095385A"/>
    <w:rsid w:val="009557A5"/>
    <w:rsid w:val="0095711D"/>
    <w:rsid w:val="009575A6"/>
    <w:rsid w:val="00957942"/>
    <w:rsid w:val="00960CDD"/>
    <w:rsid w:val="00960E75"/>
    <w:rsid w:val="00961D50"/>
    <w:rsid w:val="00961E12"/>
    <w:rsid w:val="00961E7F"/>
    <w:rsid w:val="00963239"/>
    <w:rsid w:val="00963BD1"/>
    <w:rsid w:val="00963DBF"/>
    <w:rsid w:val="009640CC"/>
    <w:rsid w:val="009643FF"/>
    <w:rsid w:val="0096540C"/>
    <w:rsid w:val="0096622C"/>
    <w:rsid w:val="0097066B"/>
    <w:rsid w:val="009706E1"/>
    <w:rsid w:val="00970792"/>
    <w:rsid w:val="0097377D"/>
    <w:rsid w:val="00973BC9"/>
    <w:rsid w:val="00974046"/>
    <w:rsid w:val="00974125"/>
    <w:rsid w:val="009745A9"/>
    <w:rsid w:val="0097610F"/>
    <w:rsid w:val="009762CD"/>
    <w:rsid w:val="00976391"/>
    <w:rsid w:val="0097689B"/>
    <w:rsid w:val="00980A97"/>
    <w:rsid w:val="00981D47"/>
    <w:rsid w:val="00981F57"/>
    <w:rsid w:val="00982B16"/>
    <w:rsid w:val="00982B29"/>
    <w:rsid w:val="009838B1"/>
    <w:rsid w:val="00984918"/>
    <w:rsid w:val="00984BDE"/>
    <w:rsid w:val="009878FE"/>
    <w:rsid w:val="00987CF2"/>
    <w:rsid w:val="009924F0"/>
    <w:rsid w:val="0099254A"/>
    <w:rsid w:val="00992D95"/>
    <w:rsid w:val="009946D3"/>
    <w:rsid w:val="00994CBF"/>
    <w:rsid w:val="00995EBC"/>
    <w:rsid w:val="00996792"/>
    <w:rsid w:val="00996E78"/>
    <w:rsid w:val="00997644"/>
    <w:rsid w:val="0099764D"/>
    <w:rsid w:val="00997BBA"/>
    <w:rsid w:val="009A014C"/>
    <w:rsid w:val="009A03C5"/>
    <w:rsid w:val="009A0788"/>
    <w:rsid w:val="009A115C"/>
    <w:rsid w:val="009A13EB"/>
    <w:rsid w:val="009A1637"/>
    <w:rsid w:val="009A1B87"/>
    <w:rsid w:val="009A1E75"/>
    <w:rsid w:val="009A3566"/>
    <w:rsid w:val="009A477F"/>
    <w:rsid w:val="009A4A90"/>
    <w:rsid w:val="009A5CA4"/>
    <w:rsid w:val="009B0811"/>
    <w:rsid w:val="009B082A"/>
    <w:rsid w:val="009B0926"/>
    <w:rsid w:val="009B1809"/>
    <w:rsid w:val="009B1F0E"/>
    <w:rsid w:val="009B3309"/>
    <w:rsid w:val="009B3DFD"/>
    <w:rsid w:val="009B4237"/>
    <w:rsid w:val="009B425E"/>
    <w:rsid w:val="009B438F"/>
    <w:rsid w:val="009B4A68"/>
    <w:rsid w:val="009B4C9C"/>
    <w:rsid w:val="009B678D"/>
    <w:rsid w:val="009B7AF2"/>
    <w:rsid w:val="009B7BFB"/>
    <w:rsid w:val="009B7F23"/>
    <w:rsid w:val="009C0CDD"/>
    <w:rsid w:val="009C0EDE"/>
    <w:rsid w:val="009C1231"/>
    <w:rsid w:val="009C189D"/>
    <w:rsid w:val="009C2226"/>
    <w:rsid w:val="009C2E52"/>
    <w:rsid w:val="009C3CBF"/>
    <w:rsid w:val="009C6F7E"/>
    <w:rsid w:val="009C6FD9"/>
    <w:rsid w:val="009C7620"/>
    <w:rsid w:val="009C7717"/>
    <w:rsid w:val="009D0286"/>
    <w:rsid w:val="009D0B4F"/>
    <w:rsid w:val="009D1559"/>
    <w:rsid w:val="009D19AB"/>
    <w:rsid w:val="009D2C83"/>
    <w:rsid w:val="009D3147"/>
    <w:rsid w:val="009D4636"/>
    <w:rsid w:val="009D4B96"/>
    <w:rsid w:val="009D64F5"/>
    <w:rsid w:val="009D7381"/>
    <w:rsid w:val="009D7FFE"/>
    <w:rsid w:val="009E0E13"/>
    <w:rsid w:val="009E1290"/>
    <w:rsid w:val="009E1788"/>
    <w:rsid w:val="009E1A82"/>
    <w:rsid w:val="009E1CEC"/>
    <w:rsid w:val="009E1D88"/>
    <w:rsid w:val="009E274E"/>
    <w:rsid w:val="009E2A3F"/>
    <w:rsid w:val="009E3800"/>
    <w:rsid w:val="009E57D8"/>
    <w:rsid w:val="009E57F7"/>
    <w:rsid w:val="009E6150"/>
    <w:rsid w:val="009E79B0"/>
    <w:rsid w:val="009E7EBF"/>
    <w:rsid w:val="009F0497"/>
    <w:rsid w:val="009F286D"/>
    <w:rsid w:val="009F2D1A"/>
    <w:rsid w:val="009F4F98"/>
    <w:rsid w:val="009F58FA"/>
    <w:rsid w:val="009F5DEE"/>
    <w:rsid w:val="009F7558"/>
    <w:rsid w:val="009F7841"/>
    <w:rsid w:val="00A02046"/>
    <w:rsid w:val="00A03C0D"/>
    <w:rsid w:val="00A04E65"/>
    <w:rsid w:val="00A05692"/>
    <w:rsid w:val="00A05843"/>
    <w:rsid w:val="00A06A8E"/>
    <w:rsid w:val="00A06C78"/>
    <w:rsid w:val="00A10275"/>
    <w:rsid w:val="00A10437"/>
    <w:rsid w:val="00A10B4D"/>
    <w:rsid w:val="00A11187"/>
    <w:rsid w:val="00A11915"/>
    <w:rsid w:val="00A13144"/>
    <w:rsid w:val="00A1342D"/>
    <w:rsid w:val="00A13CA0"/>
    <w:rsid w:val="00A143F1"/>
    <w:rsid w:val="00A14424"/>
    <w:rsid w:val="00A14526"/>
    <w:rsid w:val="00A1483D"/>
    <w:rsid w:val="00A1583F"/>
    <w:rsid w:val="00A162A4"/>
    <w:rsid w:val="00A16388"/>
    <w:rsid w:val="00A166B3"/>
    <w:rsid w:val="00A16AF9"/>
    <w:rsid w:val="00A16DDA"/>
    <w:rsid w:val="00A17016"/>
    <w:rsid w:val="00A17ACB"/>
    <w:rsid w:val="00A202E6"/>
    <w:rsid w:val="00A20C87"/>
    <w:rsid w:val="00A22C5A"/>
    <w:rsid w:val="00A25AFA"/>
    <w:rsid w:val="00A27E32"/>
    <w:rsid w:val="00A3367E"/>
    <w:rsid w:val="00A34989"/>
    <w:rsid w:val="00A34E15"/>
    <w:rsid w:val="00A34FC0"/>
    <w:rsid w:val="00A35AF4"/>
    <w:rsid w:val="00A37C72"/>
    <w:rsid w:val="00A37E71"/>
    <w:rsid w:val="00A4053C"/>
    <w:rsid w:val="00A40F76"/>
    <w:rsid w:val="00A426BE"/>
    <w:rsid w:val="00A42848"/>
    <w:rsid w:val="00A42BE7"/>
    <w:rsid w:val="00A42F95"/>
    <w:rsid w:val="00A43522"/>
    <w:rsid w:val="00A44E58"/>
    <w:rsid w:val="00A45B7D"/>
    <w:rsid w:val="00A46979"/>
    <w:rsid w:val="00A479CE"/>
    <w:rsid w:val="00A50147"/>
    <w:rsid w:val="00A52083"/>
    <w:rsid w:val="00A54EA1"/>
    <w:rsid w:val="00A55082"/>
    <w:rsid w:val="00A551C9"/>
    <w:rsid w:val="00A56DB0"/>
    <w:rsid w:val="00A57383"/>
    <w:rsid w:val="00A5774E"/>
    <w:rsid w:val="00A57A75"/>
    <w:rsid w:val="00A606B8"/>
    <w:rsid w:val="00A60951"/>
    <w:rsid w:val="00A60BD3"/>
    <w:rsid w:val="00A6301E"/>
    <w:rsid w:val="00A6329E"/>
    <w:rsid w:val="00A635B7"/>
    <w:rsid w:val="00A6426A"/>
    <w:rsid w:val="00A6481D"/>
    <w:rsid w:val="00A65318"/>
    <w:rsid w:val="00A6682D"/>
    <w:rsid w:val="00A66FC9"/>
    <w:rsid w:val="00A67F71"/>
    <w:rsid w:val="00A70AC7"/>
    <w:rsid w:val="00A71C4E"/>
    <w:rsid w:val="00A71F99"/>
    <w:rsid w:val="00A7279F"/>
    <w:rsid w:val="00A72C77"/>
    <w:rsid w:val="00A73BBA"/>
    <w:rsid w:val="00A744EE"/>
    <w:rsid w:val="00A7691E"/>
    <w:rsid w:val="00A76BCC"/>
    <w:rsid w:val="00A770DB"/>
    <w:rsid w:val="00A801AB"/>
    <w:rsid w:val="00A80477"/>
    <w:rsid w:val="00A80C75"/>
    <w:rsid w:val="00A81529"/>
    <w:rsid w:val="00A816D3"/>
    <w:rsid w:val="00A81A3B"/>
    <w:rsid w:val="00A83477"/>
    <w:rsid w:val="00A840A8"/>
    <w:rsid w:val="00A87F5D"/>
    <w:rsid w:val="00A90397"/>
    <w:rsid w:val="00A912BA"/>
    <w:rsid w:val="00A92231"/>
    <w:rsid w:val="00A94E3C"/>
    <w:rsid w:val="00A94E8D"/>
    <w:rsid w:val="00A95AC7"/>
    <w:rsid w:val="00A970E7"/>
    <w:rsid w:val="00AA0561"/>
    <w:rsid w:val="00AA1109"/>
    <w:rsid w:val="00AA149E"/>
    <w:rsid w:val="00AA15A4"/>
    <w:rsid w:val="00AA1B76"/>
    <w:rsid w:val="00AA2776"/>
    <w:rsid w:val="00AA2AAB"/>
    <w:rsid w:val="00AA33B9"/>
    <w:rsid w:val="00AA53ED"/>
    <w:rsid w:val="00AA53F1"/>
    <w:rsid w:val="00AA607E"/>
    <w:rsid w:val="00AA6E9B"/>
    <w:rsid w:val="00AA7025"/>
    <w:rsid w:val="00AB0409"/>
    <w:rsid w:val="00AB0664"/>
    <w:rsid w:val="00AB06EE"/>
    <w:rsid w:val="00AB091B"/>
    <w:rsid w:val="00AB0B44"/>
    <w:rsid w:val="00AB3068"/>
    <w:rsid w:val="00AB326B"/>
    <w:rsid w:val="00AB39D1"/>
    <w:rsid w:val="00AB4966"/>
    <w:rsid w:val="00AB5016"/>
    <w:rsid w:val="00AB51E6"/>
    <w:rsid w:val="00AB5D52"/>
    <w:rsid w:val="00AB5F42"/>
    <w:rsid w:val="00AB612C"/>
    <w:rsid w:val="00AB7ADD"/>
    <w:rsid w:val="00AC01B7"/>
    <w:rsid w:val="00AC0E84"/>
    <w:rsid w:val="00AC22A7"/>
    <w:rsid w:val="00AC2314"/>
    <w:rsid w:val="00AC361B"/>
    <w:rsid w:val="00AC3840"/>
    <w:rsid w:val="00AC46F6"/>
    <w:rsid w:val="00AC47A2"/>
    <w:rsid w:val="00AC4CF7"/>
    <w:rsid w:val="00AC5E59"/>
    <w:rsid w:val="00AC60B4"/>
    <w:rsid w:val="00AC6191"/>
    <w:rsid w:val="00AC6D87"/>
    <w:rsid w:val="00AC77F1"/>
    <w:rsid w:val="00AD0B89"/>
    <w:rsid w:val="00AD1000"/>
    <w:rsid w:val="00AD1AB9"/>
    <w:rsid w:val="00AD28B3"/>
    <w:rsid w:val="00AD3352"/>
    <w:rsid w:val="00AD46A3"/>
    <w:rsid w:val="00AD4DB6"/>
    <w:rsid w:val="00AD54AA"/>
    <w:rsid w:val="00AD6450"/>
    <w:rsid w:val="00AD6655"/>
    <w:rsid w:val="00AD6856"/>
    <w:rsid w:val="00AD769B"/>
    <w:rsid w:val="00AD7982"/>
    <w:rsid w:val="00AE0314"/>
    <w:rsid w:val="00AE2258"/>
    <w:rsid w:val="00AE2A61"/>
    <w:rsid w:val="00AE2ED8"/>
    <w:rsid w:val="00AE4083"/>
    <w:rsid w:val="00AE46AE"/>
    <w:rsid w:val="00AE61B5"/>
    <w:rsid w:val="00AF007D"/>
    <w:rsid w:val="00AF0080"/>
    <w:rsid w:val="00AF0AE0"/>
    <w:rsid w:val="00AF0B93"/>
    <w:rsid w:val="00AF0BD8"/>
    <w:rsid w:val="00AF25A7"/>
    <w:rsid w:val="00AF2DBC"/>
    <w:rsid w:val="00AF4360"/>
    <w:rsid w:val="00AF625C"/>
    <w:rsid w:val="00AF69E5"/>
    <w:rsid w:val="00AF7DE5"/>
    <w:rsid w:val="00B00162"/>
    <w:rsid w:val="00B00B98"/>
    <w:rsid w:val="00B00FFE"/>
    <w:rsid w:val="00B02AA5"/>
    <w:rsid w:val="00B02B19"/>
    <w:rsid w:val="00B03216"/>
    <w:rsid w:val="00B04964"/>
    <w:rsid w:val="00B07601"/>
    <w:rsid w:val="00B0777E"/>
    <w:rsid w:val="00B10726"/>
    <w:rsid w:val="00B107E3"/>
    <w:rsid w:val="00B108D4"/>
    <w:rsid w:val="00B10E20"/>
    <w:rsid w:val="00B138C3"/>
    <w:rsid w:val="00B13C57"/>
    <w:rsid w:val="00B15FA3"/>
    <w:rsid w:val="00B16100"/>
    <w:rsid w:val="00B16EA7"/>
    <w:rsid w:val="00B1781A"/>
    <w:rsid w:val="00B20FA6"/>
    <w:rsid w:val="00B2356F"/>
    <w:rsid w:val="00B2381A"/>
    <w:rsid w:val="00B2514C"/>
    <w:rsid w:val="00B25B7E"/>
    <w:rsid w:val="00B2601C"/>
    <w:rsid w:val="00B327A9"/>
    <w:rsid w:val="00B32BDB"/>
    <w:rsid w:val="00B32CE1"/>
    <w:rsid w:val="00B32F1C"/>
    <w:rsid w:val="00B33A52"/>
    <w:rsid w:val="00B34302"/>
    <w:rsid w:val="00B34E59"/>
    <w:rsid w:val="00B362BD"/>
    <w:rsid w:val="00B401A1"/>
    <w:rsid w:val="00B41D38"/>
    <w:rsid w:val="00B424EB"/>
    <w:rsid w:val="00B42CDE"/>
    <w:rsid w:val="00B42EC3"/>
    <w:rsid w:val="00B42F7A"/>
    <w:rsid w:val="00B45605"/>
    <w:rsid w:val="00B45C8C"/>
    <w:rsid w:val="00B50D88"/>
    <w:rsid w:val="00B513B6"/>
    <w:rsid w:val="00B51674"/>
    <w:rsid w:val="00B51BA0"/>
    <w:rsid w:val="00B52061"/>
    <w:rsid w:val="00B52160"/>
    <w:rsid w:val="00B522F0"/>
    <w:rsid w:val="00B5248E"/>
    <w:rsid w:val="00B524A3"/>
    <w:rsid w:val="00B531C5"/>
    <w:rsid w:val="00B5326C"/>
    <w:rsid w:val="00B5393C"/>
    <w:rsid w:val="00B53D46"/>
    <w:rsid w:val="00B53D4E"/>
    <w:rsid w:val="00B54810"/>
    <w:rsid w:val="00B54875"/>
    <w:rsid w:val="00B54DDC"/>
    <w:rsid w:val="00B552DA"/>
    <w:rsid w:val="00B555B2"/>
    <w:rsid w:val="00B55A9A"/>
    <w:rsid w:val="00B560D1"/>
    <w:rsid w:val="00B60BEB"/>
    <w:rsid w:val="00B60D84"/>
    <w:rsid w:val="00B6325B"/>
    <w:rsid w:val="00B63FF7"/>
    <w:rsid w:val="00B64558"/>
    <w:rsid w:val="00B65019"/>
    <w:rsid w:val="00B658CD"/>
    <w:rsid w:val="00B70228"/>
    <w:rsid w:val="00B71402"/>
    <w:rsid w:val="00B71A4B"/>
    <w:rsid w:val="00B720EF"/>
    <w:rsid w:val="00B721D3"/>
    <w:rsid w:val="00B741BE"/>
    <w:rsid w:val="00B765B5"/>
    <w:rsid w:val="00B768C6"/>
    <w:rsid w:val="00B77223"/>
    <w:rsid w:val="00B775BE"/>
    <w:rsid w:val="00B77FF1"/>
    <w:rsid w:val="00B81DAD"/>
    <w:rsid w:val="00B82301"/>
    <w:rsid w:val="00B83510"/>
    <w:rsid w:val="00B83684"/>
    <w:rsid w:val="00B8571F"/>
    <w:rsid w:val="00B85F48"/>
    <w:rsid w:val="00B863A3"/>
    <w:rsid w:val="00B868F3"/>
    <w:rsid w:val="00B86A0A"/>
    <w:rsid w:val="00B86C5A"/>
    <w:rsid w:val="00B871EC"/>
    <w:rsid w:val="00B87D8A"/>
    <w:rsid w:val="00B90341"/>
    <w:rsid w:val="00B91B87"/>
    <w:rsid w:val="00B91F40"/>
    <w:rsid w:val="00B93A94"/>
    <w:rsid w:val="00B946BB"/>
    <w:rsid w:val="00B94D3C"/>
    <w:rsid w:val="00B9517B"/>
    <w:rsid w:val="00B953E7"/>
    <w:rsid w:val="00B96BAA"/>
    <w:rsid w:val="00B9757B"/>
    <w:rsid w:val="00BA03BA"/>
    <w:rsid w:val="00BA0DCC"/>
    <w:rsid w:val="00BA11B6"/>
    <w:rsid w:val="00BA14AF"/>
    <w:rsid w:val="00BA29F9"/>
    <w:rsid w:val="00BA2C6B"/>
    <w:rsid w:val="00BA2E36"/>
    <w:rsid w:val="00BA383F"/>
    <w:rsid w:val="00BA51FA"/>
    <w:rsid w:val="00BA5B19"/>
    <w:rsid w:val="00BA5CD6"/>
    <w:rsid w:val="00BA7D68"/>
    <w:rsid w:val="00BB07F7"/>
    <w:rsid w:val="00BB11B9"/>
    <w:rsid w:val="00BB19F3"/>
    <w:rsid w:val="00BB20D2"/>
    <w:rsid w:val="00BB22E0"/>
    <w:rsid w:val="00BB3260"/>
    <w:rsid w:val="00BB457C"/>
    <w:rsid w:val="00BB49C0"/>
    <w:rsid w:val="00BB51EA"/>
    <w:rsid w:val="00BB5220"/>
    <w:rsid w:val="00BB5B36"/>
    <w:rsid w:val="00BB65B8"/>
    <w:rsid w:val="00BB6CE0"/>
    <w:rsid w:val="00BB6E5C"/>
    <w:rsid w:val="00BB7313"/>
    <w:rsid w:val="00BB7682"/>
    <w:rsid w:val="00BC0375"/>
    <w:rsid w:val="00BC047B"/>
    <w:rsid w:val="00BC0C41"/>
    <w:rsid w:val="00BC1557"/>
    <w:rsid w:val="00BC33C5"/>
    <w:rsid w:val="00BC3724"/>
    <w:rsid w:val="00BC5694"/>
    <w:rsid w:val="00BC5A78"/>
    <w:rsid w:val="00BC7782"/>
    <w:rsid w:val="00BD0597"/>
    <w:rsid w:val="00BD20BC"/>
    <w:rsid w:val="00BD2716"/>
    <w:rsid w:val="00BD27E5"/>
    <w:rsid w:val="00BD432A"/>
    <w:rsid w:val="00BD5B95"/>
    <w:rsid w:val="00BD67A7"/>
    <w:rsid w:val="00BD7463"/>
    <w:rsid w:val="00BE018E"/>
    <w:rsid w:val="00BE0B0D"/>
    <w:rsid w:val="00BE2134"/>
    <w:rsid w:val="00BE2D77"/>
    <w:rsid w:val="00BE3398"/>
    <w:rsid w:val="00BE3577"/>
    <w:rsid w:val="00BE4230"/>
    <w:rsid w:val="00BE46C8"/>
    <w:rsid w:val="00BE4B3F"/>
    <w:rsid w:val="00BE5590"/>
    <w:rsid w:val="00BE573A"/>
    <w:rsid w:val="00BE5D98"/>
    <w:rsid w:val="00BE5E3B"/>
    <w:rsid w:val="00BE704B"/>
    <w:rsid w:val="00BE7ECB"/>
    <w:rsid w:val="00BF001A"/>
    <w:rsid w:val="00BF2C43"/>
    <w:rsid w:val="00BF2DE9"/>
    <w:rsid w:val="00BF3ADA"/>
    <w:rsid w:val="00BF4140"/>
    <w:rsid w:val="00BF53F5"/>
    <w:rsid w:val="00BF60CC"/>
    <w:rsid w:val="00BF6B18"/>
    <w:rsid w:val="00BF7242"/>
    <w:rsid w:val="00BF7331"/>
    <w:rsid w:val="00BF78B7"/>
    <w:rsid w:val="00C01220"/>
    <w:rsid w:val="00C023B9"/>
    <w:rsid w:val="00C0400C"/>
    <w:rsid w:val="00C04B33"/>
    <w:rsid w:val="00C0532D"/>
    <w:rsid w:val="00C054D7"/>
    <w:rsid w:val="00C05DCD"/>
    <w:rsid w:val="00C05DD3"/>
    <w:rsid w:val="00C066B9"/>
    <w:rsid w:val="00C06985"/>
    <w:rsid w:val="00C06C0B"/>
    <w:rsid w:val="00C076BD"/>
    <w:rsid w:val="00C0785D"/>
    <w:rsid w:val="00C07AAF"/>
    <w:rsid w:val="00C10FBD"/>
    <w:rsid w:val="00C11FF8"/>
    <w:rsid w:val="00C1246D"/>
    <w:rsid w:val="00C12983"/>
    <w:rsid w:val="00C13405"/>
    <w:rsid w:val="00C13E64"/>
    <w:rsid w:val="00C14472"/>
    <w:rsid w:val="00C1469A"/>
    <w:rsid w:val="00C20AEC"/>
    <w:rsid w:val="00C20BB4"/>
    <w:rsid w:val="00C20DD8"/>
    <w:rsid w:val="00C21374"/>
    <w:rsid w:val="00C21DA9"/>
    <w:rsid w:val="00C2237D"/>
    <w:rsid w:val="00C2240F"/>
    <w:rsid w:val="00C24813"/>
    <w:rsid w:val="00C24888"/>
    <w:rsid w:val="00C24C87"/>
    <w:rsid w:val="00C27447"/>
    <w:rsid w:val="00C30301"/>
    <w:rsid w:val="00C314F2"/>
    <w:rsid w:val="00C32454"/>
    <w:rsid w:val="00C3634F"/>
    <w:rsid w:val="00C371D9"/>
    <w:rsid w:val="00C41108"/>
    <w:rsid w:val="00C4226B"/>
    <w:rsid w:val="00C437F6"/>
    <w:rsid w:val="00C43EFA"/>
    <w:rsid w:val="00C4563C"/>
    <w:rsid w:val="00C45978"/>
    <w:rsid w:val="00C4604A"/>
    <w:rsid w:val="00C46504"/>
    <w:rsid w:val="00C46605"/>
    <w:rsid w:val="00C5027E"/>
    <w:rsid w:val="00C50B35"/>
    <w:rsid w:val="00C51785"/>
    <w:rsid w:val="00C517A2"/>
    <w:rsid w:val="00C52D30"/>
    <w:rsid w:val="00C53889"/>
    <w:rsid w:val="00C54AB3"/>
    <w:rsid w:val="00C55171"/>
    <w:rsid w:val="00C5598E"/>
    <w:rsid w:val="00C55E62"/>
    <w:rsid w:val="00C55F00"/>
    <w:rsid w:val="00C562FA"/>
    <w:rsid w:val="00C569D0"/>
    <w:rsid w:val="00C571E3"/>
    <w:rsid w:val="00C57761"/>
    <w:rsid w:val="00C608CD"/>
    <w:rsid w:val="00C623F8"/>
    <w:rsid w:val="00C627C4"/>
    <w:rsid w:val="00C63143"/>
    <w:rsid w:val="00C63B2B"/>
    <w:rsid w:val="00C63BBF"/>
    <w:rsid w:val="00C63E4B"/>
    <w:rsid w:val="00C659E1"/>
    <w:rsid w:val="00C664DD"/>
    <w:rsid w:val="00C66D27"/>
    <w:rsid w:val="00C66F9E"/>
    <w:rsid w:val="00C67623"/>
    <w:rsid w:val="00C67635"/>
    <w:rsid w:val="00C67856"/>
    <w:rsid w:val="00C70044"/>
    <w:rsid w:val="00C70A0D"/>
    <w:rsid w:val="00C70F7F"/>
    <w:rsid w:val="00C711BE"/>
    <w:rsid w:val="00C713C8"/>
    <w:rsid w:val="00C71B73"/>
    <w:rsid w:val="00C73EA9"/>
    <w:rsid w:val="00C7472A"/>
    <w:rsid w:val="00C75272"/>
    <w:rsid w:val="00C7544C"/>
    <w:rsid w:val="00C7600A"/>
    <w:rsid w:val="00C761EB"/>
    <w:rsid w:val="00C765BC"/>
    <w:rsid w:val="00C76F27"/>
    <w:rsid w:val="00C76F7C"/>
    <w:rsid w:val="00C8083E"/>
    <w:rsid w:val="00C816B8"/>
    <w:rsid w:val="00C819BE"/>
    <w:rsid w:val="00C8226E"/>
    <w:rsid w:val="00C825E8"/>
    <w:rsid w:val="00C828FD"/>
    <w:rsid w:val="00C839DD"/>
    <w:rsid w:val="00C83C57"/>
    <w:rsid w:val="00C8509F"/>
    <w:rsid w:val="00C87B10"/>
    <w:rsid w:val="00C87B3C"/>
    <w:rsid w:val="00C90C2B"/>
    <w:rsid w:val="00C921EF"/>
    <w:rsid w:val="00C92302"/>
    <w:rsid w:val="00C926BC"/>
    <w:rsid w:val="00C939CE"/>
    <w:rsid w:val="00C94506"/>
    <w:rsid w:val="00C94DA0"/>
    <w:rsid w:val="00C95580"/>
    <w:rsid w:val="00C96F71"/>
    <w:rsid w:val="00C97323"/>
    <w:rsid w:val="00C97742"/>
    <w:rsid w:val="00C97ABD"/>
    <w:rsid w:val="00CA1CCB"/>
    <w:rsid w:val="00CA25D9"/>
    <w:rsid w:val="00CA2701"/>
    <w:rsid w:val="00CA2FD4"/>
    <w:rsid w:val="00CA33BC"/>
    <w:rsid w:val="00CA5A62"/>
    <w:rsid w:val="00CA5E9D"/>
    <w:rsid w:val="00CA714B"/>
    <w:rsid w:val="00CA73EF"/>
    <w:rsid w:val="00CB067C"/>
    <w:rsid w:val="00CB124B"/>
    <w:rsid w:val="00CB1E03"/>
    <w:rsid w:val="00CB364F"/>
    <w:rsid w:val="00CB3FBB"/>
    <w:rsid w:val="00CB4066"/>
    <w:rsid w:val="00CB41BF"/>
    <w:rsid w:val="00CB4D94"/>
    <w:rsid w:val="00CB5535"/>
    <w:rsid w:val="00CB553A"/>
    <w:rsid w:val="00CB566A"/>
    <w:rsid w:val="00CB62A3"/>
    <w:rsid w:val="00CB642A"/>
    <w:rsid w:val="00CB676B"/>
    <w:rsid w:val="00CB72E1"/>
    <w:rsid w:val="00CB789D"/>
    <w:rsid w:val="00CC07A7"/>
    <w:rsid w:val="00CC23F7"/>
    <w:rsid w:val="00CC3060"/>
    <w:rsid w:val="00CC39AA"/>
    <w:rsid w:val="00CC4940"/>
    <w:rsid w:val="00CC4E53"/>
    <w:rsid w:val="00CC62B2"/>
    <w:rsid w:val="00CC6D4F"/>
    <w:rsid w:val="00CC743F"/>
    <w:rsid w:val="00CC77B1"/>
    <w:rsid w:val="00CC78C5"/>
    <w:rsid w:val="00CC7E61"/>
    <w:rsid w:val="00CD0D11"/>
    <w:rsid w:val="00CD10A7"/>
    <w:rsid w:val="00CD2249"/>
    <w:rsid w:val="00CD2CFC"/>
    <w:rsid w:val="00CD37E7"/>
    <w:rsid w:val="00CD41B8"/>
    <w:rsid w:val="00CD4B87"/>
    <w:rsid w:val="00CD4BA1"/>
    <w:rsid w:val="00CD6C5B"/>
    <w:rsid w:val="00CD6F24"/>
    <w:rsid w:val="00CE0DB4"/>
    <w:rsid w:val="00CE1081"/>
    <w:rsid w:val="00CE12BA"/>
    <w:rsid w:val="00CE147E"/>
    <w:rsid w:val="00CE19B2"/>
    <w:rsid w:val="00CE1C03"/>
    <w:rsid w:val="00CE3A6A"/>
    <w:rsid w:val="00CE478F"/>
    <w:rsid w:val="00CE495A"/>
    <w:rsid w:val="00CE4FA6"/>
    <w:rsid w:val="00CE64C2"/>
    <w:rsid w:val="00CE66F7"/>
    <w:rsid w:val="00CE6829"/>
    <w:rsid w:val="00CE75F8"/>
    <w:rsid w:val="00CF1BFA"/>
    <w:rsid w:val="00CF314A"/>
    <w:rsid w:val="00CF5209"/>
    <w:rsid w:val="00CF577E"/>
    <w:rsid w:val="00CF5FF4"/>
    <w:rsid w:val="00CF6288"/>
    <w:rsid w:val="00CF6A31"/>
    <w:rsid w:val="00CF6EB5"/>
    <w:rsid w:val="00CF7558"/>
    <w:rsid w:val="00D004AC"/>
    <w:rsid w:val="00D00670"/>
    <w:rsid w:val="00D00830"/>
    <w:rsid w:val="00D0103B"/>
    <w:rsid w:val="00D010A8"/>
    <w:rsid w:val="00D01E47"/>
    <w:rsid w:val="00D02BB1"/>
    <w:rsid w:val="00D02E9A"/>
    <w:rsid w:val="00D03562"/>
    <w:rsid w:val="00D04F0A"/>
    <w:rsid w:val="00D054DF"/>
    <w:rsid w:val="00D05847"/>
    <w:rsid w:val="00D05E7D"/>
    <w:rsid w:val="00D07FEE"/>
    <w:rsid w:val="00D1018E"/>
    <w:rsid w:val="00D10BDB"/>
    <w:rsid w:val="00D10F81"/>
    <w:rsid w:val="00D12AAB"/>
    <w:rsid w:val="00D13657"/>
    <w:rsid w:val="00D13B33"/>
    <w:rsid w:val="00D13E01"/>
    <w:rsid w:val="00D1524C"/>
    <w:rsid w:val="00D1549A"/>
    <w:rsid w:val="00D16034"/>
    <w:rsid w:val="00D16BBE"/>
    <w:rsid w:val="00D216AE"/>
    <w:rsid w:val="00D21C0F"/>
    <w:rsid w:val="00D22AF9"/>
    <w:rsid w:val="00D23953"/>
    <w:rsid w:val="00D24AC7"/>
    <w:rsid w:val="00D24B44"/>
    <w:rsid w:val="00D24EEA"/>
    <w:rsid w:val="00D24F12"/>
    <w:rsid w:val="00D25F64"/>
    <w:rsid w:val="00D262E2"/>
    <w:rsid w:val="00D26DB5"/>
    <w:rsid w:val="00D26FB0"/>
    <w:rsid w:val="00D2734A"/>
    <w:rsid w:val="00D31B76"/>
    <w:rsid w:val="00D33E6F"/>
    <w:rsid w:val="00D34E3D"/>
    <w:rsid w:val="00D34ECB"/>
    <w:rsid w:val="00D352C4"/>
    <w:rsid w:val="00D40160"/>
    <w:rsid w:val="00D4032C"/>
    <w:rsid w:val="00D406CA"/>
    <w:rsid w:val="00D41313"/>
    <w:rsid w:val="00D41F7B"/>
    <w:rsid w:val="00D4210B"/>
    <w:rsid w:val="00D433E4"/>
    <w:rsid w:val="00D43E53"/>
    <w:rsid w:val="00D466B6"/>
    <w:rsid w:val="00D46CE4"/>
    <w:rsid w:val="00D47884"/>
    <w:rsid w:val="00D50131"/>
    <w:rsid w:val="00D505FD"/>
    <w:rsid w:val="00D5116F"/>
    <w:rsid w:val="00D53AD6"/>
    <w:rsid w:val="00D5439A"/>
    <w:rsid w:val="00D548C4"/>
    <w:rsid w:val="00D54CB1"/>
    <w:rsid w:val="00D57782"/>
    <w:rsid w:val="00D57933"/>
    <w:rsid w:val="00D61D04"/>
    <w:rsid w:val="00D62600"/>
    <w:rsid w:val="00D640C2"/>
    <w:rsid w:val="00D64282"/>
    <w:rsid w:val="00D643DB"/>
    <w:rsid w:val="00D644E4"/>
    <w:rsid w:val="00D65CB9"/>
    <w:rsid w:val="00D66E80"/>
    <w:rsid w:val="00D66FE2"/>
    <w:rsid w:val="00D67BC6"/>
    <w:rsid w:val="00D70560"/>
    <w:rsid w:val="00D708EA"/>
    <w:rsid w:val="00D70AC9"/>
    <w:rsid w:val="00D71775"/>
    <w:rsid w:val="00D71993"/>
    <w:rsid w:val="00D71DBD"/>
    <w:rsid w:val="00D71E76"/>
    <w:rsid w:val="00D72BF9"/>
    <w:rsid w:val="00D7333C"/>
    <w:rsid w:val="00D749B2"/>
    <w:rsid w:val="00D74E26"/>
    <w:rsid w:val="00D75AA8"/>
    <w:rsid w:val="00D75FBF"/>
    <w:rsid w:val="00D76143"/>
    <w:rsid w:val="00D81341"/>
    <w:rsid w:val="00D814DC"/>
    <w:rsid w:val="00D82073"/>
    <w:rsid w:val="00D82181"/>
    <w:rsid w:val="00D82712"/>
    <w:rsid w:val="00D83709"/>
    <w:rsid w:val="00D83725"/>
    <w:rsid w:val="00D83B7D"/>
    <w:rsid w:val="00D85466"/>
    <w:rsid w:val="00D858C8"/>
    <w:rsid w:val="00D86C4E"/>
    <w:rsid w:val="00D872C4"/>
    <w:rsid w:val="00D87724"/>
    <w:rsid w:val="00D87CD1"/>
    <w:rsid w:val="00D900C3"/>
    <w:rsid w:val="00D910B4"/>
    <w:rsid w:val="00D91686"/>
    <w:rsid w:val="00D921F7"/>
    <w:rsid w:val="00D922D0"/>
    <w:rsid w:val="00D92362"/>
    <w:rsid w:val="00D92771"/>
    <w:rsid w:val="00D92AC1"/>
    <w:rsid w:val="00D92E2E"/>
    <w:rsid w:val="00D93C0B"/>
    <w:rsid w:val="00D93EDD"/>
    <w:rsid w:val="00D94657"/>
    <w:rsid w:val="00D94A78"/>
    <w:rsid w:val="00D94E65"/>
    <w:rsid w:val="00D95EC7"/>
    <w:rsid w:val="00DA0489"/>
    <w:rsid w:val="00DA0B6C"/>
    <w:rsid w:val="00DA2C49"/>
    <w:rsid w:val="00DA419B"/>
    <w:rsid w:val="00DA470A"/>
    <w:rsid w:val="00DA4BCA"/>
    <w:rsid w:val="00DA551C"/>
    <w:rsid w:val="00DA5B53"/>
    <w:rsid w:val="00DA61D1"/>
    <w:rsid w:val="00DA7DF4"/>
    <w:rsid w:val="00DA7E09"/>
    <w:rsid w:val="00DA7F03"/>
    <w:rsid w:val="00DB04D0"/>
    <w:rsid w:val="00DB066E"/>
    <w:rsid w:val="00DB0B2C"/>
    <w:rsid w:val="00DB1464"/>
    <w:rsid w:val="00DB14C0"/>
    <w:rsid w:val="00DB15FA"/>
    <w:rsid w:val="00DB254E"/>
    <w:rsid w:val="00DB2BAF"/>
    <w:rsid w:val="00DB30FC"/>
    <w:rsid w:val="00DB413F"/>
    <w:rsid w:val="00DB47F7"/>
    <w:rsid w:val="00DB4A09"/>
    <w:rsid w:val="00DB4DAF"/>
    <w:rsid w:val="00DB5779"/>
    <w:rsid w:val="00DB5E26"/>
    <w:rsid w:val="00DB67C6"/>
    <w:rsid w:val="00DB6E83"/>
    <w:rsid w:val="00DB769B"/>
    <w:rsid w:val="00DC06B0"/>
    <w:rsid w:val="00DC0728"/>
    <w:rsid w:val="00DC0A7B"/>
    <w:rsid w:val="00DC0B24"/>
    <w:rsid w:val="00DC103A"/>
    <w:rsid w:val="00DC2E52"/>
    <w:rsid w:val="00DC33D6"/>
    <w:rsid w:val="00DC5DA6"/>
    <w:rsid w:val="00DC639C"/>
    <w:rsid w:val="00DC66B2"/>
    <w:rsid w:val="00DC68F3"/>
    <w:rsid w:val="00DC6EEE"/>
    <w:rsid w:val="00DC6F91"/>
    <w:rsid w:val="00DD0771"/>
    <w:rsid w:val="00DD108A"/>
    <w:rsid w:val="00DD1E05"/>
    <w:rsid w:val="00DD306D"/>
    <w:rsid w:val="00DD3154"/>
    <w:rsid w:val="00DD36E3"/>
    <w:rsid w:val="00DD4457"/>
    <w:rsid w:val="00DD51D5"/>
    <w:rsid w:val="00DD5B7A"/>
    <w:rsid w:val="00DD6432"/>
    <w:rsid w:val="00DD6EAA"/>
    <w:rsid w:val="00DD6F62"/>
    <w:rsid w:val="00DD713E"/>
    <w:rsid w:val="00DD770C"/>
    <w:rsid w:val="00DD7E57"/>
    <w:rsid w:val="00DE09A2"/>
    <w:rsid w:val="00DE09C9"/>
    <w:rsid w:val="00DE1F0F"/>
    <w:rsid w:val="00DE28F1"/>
    <w:rsid w:val="00DE5026"/>
    <w:rsid w:val="00DE5CCE"/>
    <w:rsid w:val="00DE76E5"/>
    <w:rsid w:val="00DF1329"/>
    <w:rsid w:val="00DF2383"/>
    <w:rsid w:val="00DF2BBE"/>
    <w:rsid w:val="00DF50AE"/>
    <w:rsid w:val="00DF6668"/>
    <w:rsid w:val="00DF6957"/>
    <w:rsid w:val="00DF6FEF"/>
    <w:rsid w:val="00E005EE"/>
    <w:rsid w:val="00E00635"/>
    <w:rsid w:val="00E0236A"/>
    <w:rsid w:val="00E024E2"/>
    <w:rsid w:val="00E02568"/>
    <w:rsid w:val="00E02DFE"/>
    <w:rsid w:val="00E0319E"/>
    <w:rsid w:val="00E05801"/>
    <w:rsid w:val="00E0582C"/>
    <w:rsid w:val="00E06AF5"/>
    <w:rsid w:val="00E112E1"/>
    <w:rsid w:val="00E1269D"/>
    <w:rsid w:val="00E12A81"/>
    <w:rsid w:val="00E13893"/>
    <w:rsid w:val="00E143E7"/>
    <w:rsid w:val="00E149DC"/>
    <w:rsid w:val="00E152CB"/>
    <w:rsid w:val="00E15660"/>
    <w:rsid w:val="00E16172"/>
    <w:rsid w:val="00E17A9C"/>
    <w:rsid w:val="00E17D3B"/>
    <w:rsid w:val="00E200A4"/>
    <w:rsid w:val="00E20FE8"/>
    <w:rsid w:val="00E21386"/>
    <w:rsid w:val="00E216C9"/>
    <w:rsid w:val="00E21E05"/>
    <w:rsid w:val="00E2202C"/>
    <w:rsid w:val="00E2222D"/>
    <w:rsid w:val="00E22968"/>
    <w:rsid w:val="00E231C1"/>
    <w:rsid w:val="00E2418E"/>
    <w:rsid w:val="00E246DD"/>
    <w:rsid w:val="00E2752A"/>
    <w:rsid w:val="00E30645"/>
    <w:rsid w:val="00E30FE0"/>
    <w:rsid w:val="00E31BF3"/>
    <w:rsid w:val="00E321D6"/>
    <w:rsid w:val="00E3243D"/>
    <w:rsid w:val="00E327DD"/>
    <w:rsid w:val="00E32C67"/>
    <w:rsid w:val="00E332AF"/>
    <w:rsid w:val="00E34329"/>
    <w:rsid w:val="00E359F2"/>
    <w:rsid w:val="00E35C71"/>
    <w:rsid w:val="00E401F3"/>
    <w:rsid w:val="00E41ABA"/>
    <w:rsid w:val="00E4219B"/>
    <w:rsid w:val="00E42D6D"/>
    <w:rsid w:val="00E432E9"/>
    <w:rsid w:val="00E433DE"/>
    <w:rsid w:val="00E44138"/>
    <w:rsid w:val="00E44A7B"/>
    <w:rsid w:val="00E51678"/>
    <w:rsid w:val="00E517FC"/>
    <w:rsid w:val="00E52223"/>
    <w:rsid w:val="00E53217"/>
    <w:rsid w:val="00E54842"/>
    <w:rsid w:val="00E5547F"/>
    <w:rsid w:val="00E55806"/>
    <w:rsid w:val="00E55F62"/>
    <w:rsid w:val="00E568B6"/>
    <w:rsid w:val="00E56EC6"/>
    <w:rsid w:val="00E60385"/>
    <w:rsid w:val="00E60A7F"/>
    <w:rsid w:val="00E613D9"/>
    <w:rsid w:val="00E61428"/>
    <w:rsid w:val="00E6145C"/>
    <w:rsid w:val="00E62246"/>
    <w:rsid w:val="00E622B1"/>
    <w:rsid w:val="00E626DE"/>
    <w:rsid w:val="00E6280F"/>
    <w:rsid w:val="00E633EC"/>
    <w:rsid w:val="00E639B5"/>
    <w:rsid w:val="00E64933"/>
    <w:rsid w:val="00E65A38"/>
    <w:rsid w:val="00E661F1"/>
    <w:rsid w:val="00E667DB"/>
    <w:rsid w:val="00E673B4"/>
    <w:rsid w:val="00E675D3"/>
    <w:rsid w:val="00E67AD0"/>
    <w:rsid w:val="00E67D52"/>
    <w:rsid w:val="00E70E85"/>
    <w:rsid w:val="00E70F31"/>
    <w:rsid w:val="00E71608"/>
    <w:rsid w:val="00E71ABD"/>
    <w:rsid w:val="00E71E8C"/>
    <w:rsid w:val="00E7330F"/>
    <w:rsid w:val="00E73990"/>
    <w:rsid w:val="00E73CC0"/>
    <w:rsid w:val="00E73D52"/>
    <w:rsid w:val="00E74149"/>
    <w:rsid w:val="00E7484B"/>
    <w:rsid w:val="00E7486D"/>
    <w:rsid w:val="00E74DD9"/>
    <w:rsid w:val="00E76053"/>
    <w:rsid w:val="00E76983"/>
    <w:rsid w:val="00E76A8E"/>
    <w:rsid w:val="00E76B1F"/>
    <w:rsid w:val="00E77900"/>
    <w:rsid w:val="00E77E40"/>
    <w:rsid w:val="00E807CC"/>
    <w:rsid w:val="00E816B3"/>
    <w:rsid w:val="00E81A53"/>
    <w:rsid w:val="00E81E8F"/>
    <w:rsid w:val="00E831A7"/>
    <w:rsid w:val="00E83723"/>
    <w:rsid w:val="00E83796"/>
    <w:rsid w:val="00E844AE"/>
    <w:rsid w:val="00E846D6"/>
    <w:rsid w:val="00E8565C"/>
    <w:rsid w:val="00E8569A"/>
    <w:rsid w:val="00E86642"/>
    <w:rsid w:val="00E866B9"/>
    <w:rsid w:val="00E8753E"/>
    <w:rsid w:val="00E90591"/>
    <w:rsid w:val="00E90BF1"/>
    <w:rsid w:val="00E91048"/>
    <w:rsid w:val="00E9168C"/>
    <w:rsid w:val="00E9195D"/>
    <w:rsid w:val="00E91A12"/>
    <w:rsid w:val="00E91CE2"/>
    <w:rsid w:val="00E91D89"/>
    <w:rsid w:val="00E92953"/>
    <w:rsid w:val="00E92AFC"/>
    <w:rsid w:val="00E93874"/>
    <w:rsid w:val="00E93BC7"/>
    <w:rsid w:val="00E95208"/>
    <w:rsid w:val="00E9565B"/>
    <w:rsid w:val="00E95756"/>
    <w:rsid w:val="00E958AF"/>
    <w:rsid w:val="00E975D2"/>
    <w:rsid w:val="00E9761D"/>
    <w:rsid w:val="00E97A6E"/>
    <w:rsid w:val="00E97B33"/>
    <w:rsid w:val="00EA0FA9"/>
    <w:rsid w:val="00EA178F"/>
    <w:rsid w:val="00EA1F44"/>
    <w:rsid w:val="00EA2336"/>
    <w:rsid w:val="00EA3232"/>
    <w:rsid w:val="00EA32D2"/>
    <w:rsid w:val="00EA44D5"/>
    <w:rsid w:val="00EA4750"/>
    <w:rsid w:val="00EA492B"/>
    <w:rsid w:val="00EA62F3"/>
    <w:rsid w:val="00EA6380"/>
    <w:rsid w:val="00EA70BA"/>
    <w:rsid w:val="00EB0E70"/>
    <w:rsid w:val="00EB246F"/>
    <w:rsid w:val="00EB2ACD"/>
    <w:rsid w:val="00EB34DC"/>
    <w:rsid w:val="00EB34FA"/>
    <w:rsid w:val="00EB3523"/>
    <w:rsid w:val="00EB39B7"/>
    <w:rsid w:val="00EB3EB0"/>
    <w:rsid w:val="00EB484A"/>
    <w:rsid w:val="00EB4F9F"/>
    <w:rsid w:val="00EB5FE7"/>
    <w:rsid w:val="00EB65BC"/>
    <w:rsid w:val="00EB6707"/>
    <w:rsid w:val="00EB6B3D"/>
    <w:rsid w:val="00EB6EC3"/>
    <w:rsid w:val="00EB78AE"/>
    <w:rsid w:val="00EB7D66"/>
    <w:rsid w:val="00EB7F2E"/>
    <w:rsid w:val="00EC1AD1"/>
    <w:rsid w:val="00EC2C38"/>
    <w:rsid w:val="00EC2DC3"/>
    <w:rsid w:val="00EC3AAB"/>
    <w:rsid w:val="00EC3C35"/>
    <w:rsid w:val="00EC62B2"/>
    <w:rsid w:val="00EC6A81"/>
    <w:rsid w:val="00EC7017"/>
    <w:rsid w:val="00EC709C"/>
    <w:rsid w:val="00EC70EB"/>
    <w:rsid w:val="00EC7626"/>
    <w:rsid w:val="00ED0023"/>
    <w:rsid w:val="00ED07BA"/>
    <w:rsid w:val="00ED0934"/>
    <w:rsid w:val="00ED24AF"/>
    <w:rsid w:val="00ED2D16"/>
    <w:rsid w:val="00ED41C6"/>
    <w:rsid w:val="00ED628A"/>
    <w:rsid w:val="00EE08B0"/>
    <w:rsid w:val="00EE103A"/>
    <w:rsid w:val="00EE1703"/>
    <w:rsid w:val="00EE31F1"/>
    <w:rsid w:val="00EE41A2"/>
    <w:rsid w:val="00EE45C8"/>
    <w:rsid w:val="00EE535A"/>
    <w:rsid w:val="00EE695F"/>
    <w:rsid w:val="00EE6B00"/>
    <w:rsid w:val="00EF0561"/>
    <w:rsid w:val="00EF0DC6"/>
    <w:rsid w:val="00EF0F74"/>
    <w:rsid w:val="00EF109F"/>
    <w:rsid w:val="00EF1357"/>
    <w:rsid w:val="00EF1BFA"/>
    <w:rsid w:val="00EF23B3"/>
    <w:rsid w:val="00EF2CB4"/>
    <w:rsid w:val="00EF4138"/>
    <w:rsid w:val="00EF4AF4"/>
    <w:rsid w:val="00F00298"/>
    <w:rsid w:val="00F01295"/>
    <w:rsid w:val="00F017FB"/>
    <w:rsid w:val="00F02324"/>
    <w:rsid w:val="00F02956"/>
    <w:rsid w:val="00F02C7A"/>
    <w:rsid w:val="00F042D6"/>
    <w:rsid w:val="00F04483"/>
    <w:rsid w:val="00F05376"/>
    <w:rsid w:val="00F054AB"/>
    <w:rsid w:val="00F0557A"/>
    <w:rsid w:val="00F05CBE"/>
    <w:rsid w:val="00F06250"/>
    <w:rsid w:val="00F0655C"/>
    <w:rsid w:val="00F065F9"/>
    <w:rsid w:val="00F070B2"/>
    <w:rsid w:val="00F07761"/>
    <w:rsid w:val="00F07C2A"/>
    <w:rsid w:val="00F07E24"/>
    <w:rsid w:val="00F10949"/>
    <w:rsid w:val="00F11576"/>
    <w:rsid w:val="00F12ACF"/>
    <w:rsid w:val="00F16AEF"/>
    <w:rsid w:val="00F20160"/>
    <w:rsid w:val="00F201DF"/>
    <w:rsid w:val="00F20268"/>
    <w:rsid w:val="00F20C80"/>
    <w:rsid w:val="00F2120D"/>
    <w:rsid w:val="00F21B68"/>
    <w:rsid w:val="00F21D6B"/>
    <w:rsid w:val="00F24AC7"/>
    <w:rsid w:val="00F24E70"/>
    <w:rsid w:val="00F256FF"/>
    <w:rsid w:val="00F257C0"/>
    <w:rsid w:val="00F2648C"/>
    <w:rsid w:val="00F2648E"/>
    <w:rsid w:val="00F26DEF"/>
    <w:rsid w:val="00F27692"/>
    <w:rsid w:val="00F3056E"/>
    <w:rsid w:val="00F30BC8"/>
    <w:rsid w:val="00F30C66"/>
    <w:rsid w:val="00F317CF"/>
    <w:rsid w:val="00F3193D"/>
    <w:rsid w:val="00F31FD2"/>
    <w:rsid w:val="00F32F14"/>
    <w:rsid w:val="00F33F8F"/>
    <w:rsid w:val="00F34353"/>
    <w:rsid w:val="00F34C03"/>
    <w:rsid w:val="00F34C9D"/>
    <w:rsid w:val="00F36880"/>
    <w:rsid w:val="00F3779A"/>
    <w:rsid w:val="00F409E7"/>
    <w:rsid w:val="00F41596"/>
    <w:rsid w:val="00F41DA4"/>
    <w:rsid w:val="00F4225D"/>
    <w:rsid w:val="00F42283"/>
    <w:rsid w:val="00F4297C"/>
    <w:rsid w:val="00F43F7F"/>
    <w:rsid w:val="00F43FEA"/>
    <w:rsid w:val="00F4489A"/>
    <w:rsid w:val="00F44D32"/>
    <w:rsid w:val="00F45000"/>
    <w:rsid w:val="00F46A53"/>
    <w:rsid w:val="00F477AF"/>
    <w:rsid w:val="00F47DCC"/>
    <w:rsid w:val="00F509DA"/>
    <w:rsid w:val="00F51574"/>
    <w:rsid w:val="00F51EE1"/>
    <w:rsid w:val="00F521C4"/>
    <w:rsid w:val="00F527AA"/>
    <w:rsid w:val="00F53EB7"/>
    <w:rsid w:val="00F54225"/>
    <w:rsid w:val="00F5459F"/>
    <w:rsid w:val="00F5604E"/>
    <w:rsid w:val="00F56E3E"/>
    <w:rsid w:val="00F57EF6"/>
    <w:rsid w:val="00F6068A"/>
    <w:rsid w:val="00F614B7"/>
    <w:rsid w:val="00F62389"/>
    <w:rsid w:val="00F623A9"/>
    <w:rsid w:val="00F6240A"/>
    <w:rsid w:val="00F62468"/>
    <w:rsid w:val="00F64787"/>
    <w:rsid w:val="00F648F1"/>
    <w:rsid w:val="00F6499B"/>
    <w:rsid w:val="00F64EA2"/>
    <w:rsid w:val="00F66756"/>
    <w:rsid w:val="00F66DB8"/>
    <w:rsid w:val="00F670B6"/>
    <w:rsid w:val="00F67115"/>
    <w:rsid w:val="00F6796F"/>
    <w:rsid w:val="00F67BEF"/>
    <w:rsid w:val="00F67C3E"/>
    <w:rsid w:val="00F70733"/>
    <w:rsid w:val="00F71D6A"/>
    <w:rsid w:val="00F71E14"/>
    <w:rsid w:val="00F72336"/>
    <w:rsid w:val="00F735B0"/>
    <w:rsid w:val="00F744A6"/>
    <w:rsid w:val="00F81250"/>
    <w:rsid w:val="00F81F37"/>
    <w:rsid w:val="00F8313B"/>
    <w:rsid w:val="00F83148"/>
    <w:rsid w:val="00F83F01"/>
    <w:rsid w:val="00F843CD"/>
    <w:rsid w:val="00F85E8B"/>
    <w:rsid w:val="00F86646"/>
    <w:rsid w:val="00F86A34"/>
    <w:rsid w:val="00F8782D"/>
    <w:rsid w:val="00F9065B"/>
    <w:rsid w:val="00F90DB1"/>
    <w:rsid w:val="00F9102B"/>
    <w:rsid w:val="00F919A1"/>
    <w:rsid w:val="00F91DBD"/>
    <w:rsid w:val="00F926C2"/>
    <w:rsid w:val="00F9356C"/>
    <w:rsid w:val="00F94094"/>
    <w:rsid w:val="00F9508D"/>
    <w:rsid w:val="00F96A18"/>
    <w:rsid w:val="00F96B0F"/>
    <w:rsid w:val="00F96FE2"/>
    <w:rsid w:val="00F97457"/>
    <w:rsid w:val="00FA0239"/>
    <w:rsid w:val="00FA027C"/>
    <w:rsid w:val="00FA2032"/>
    <w:rsid w:val="00FA26E7"/>
    <w:rsid w:val="00FA2D2E"/>
    <w:rsid w:val="00FA3415"/>
    <w:rsid w:val="00FA4C29"/>
    <w:rsid w:val="00FA5418"/>
    <w:rsid w:val="00FB0D75"/>
    <w:rsid w:val="00FB10BC"/>
    <w:rsid w:val="00FB3D95"/>
    <w:rsid w:val="00FB3F5C"/>
    <w:rsid w:val="00FB4844"/>
    <w:rsid w:val="00FB497F"/>
    <w:rsid w:val="00FB4CDB"/>
    <w:rsid w:val="00FB5BF3"/>
    <w:rsid w:val="00FB5FED"/>
    <w:rsid w:val="00FB6009"/>
    <w:rsid w:val="00FB60DD"/>
    <w:rsid w:val="00FB610B"/>
    <w:rsid w:val="00FB6BD2"/>
    <w:rsid w:val="00FB784C"/>
    <w:rsid w:val="00FB78B3"/>
    <w:rsid w:val="00FB7B38"/>
    <w:rsid w:val="00FC0D68"/>
    <w:rsid w:val="00FC14E5"/>
    <w:rsid w:val="00FC2033"/>
    <w:rsid w:val="00FC22F0"/>
    <w:rsid w:val="00FC36B8"/>
    <w:rsid w:val="00FC397A"/>
    <w:rsid w:val="00FC3A8E"/>
    <w:rsid w:val="00FC4006"/>
    <w:rsid w:val="00FC5B93"/>
    <w:rsid w:val="00FC7BB7"/>
    <w:rsid w:val="00FC7C39"/>
    <w:rsid w:val="00FC7C65"/>
    <w:rsid w:val="00FD0501"/>
    <w:rsid w:val="00FD1221"/>
    <w:rsid w:val="00FD1874"/>
    <w:rsid w:val="00FD231D"/>
    <w:rsid w:val="00FE080C"/>
    <w:rsid w:val="00FE0AC7"/>
    <w:rsid w:val="00FE1018"/>
    <w:rsid w:val="00FE10DD"/>
    <w:rsid w:val="00FE1538"/>
    <w:rsid w:val="00FE1EAE"/>
    <w:rsid w:val="00FE2422"/>
    <w:rsid w:val="00FE2621"/>
    <w:rsid w:val="00FE3244"/>
    <w:rsid w:val="00FE3C3C"/>
    <w:rsid w:val="00FE466D"/>
    <w:rsid w:val="00FE4873"/>
    <w:rsid w:val="00FE5043"/>
    <w:rsid w:val="00FE5A74"/>
    <w:rsid w:val="00FE5E85"/>
    <w:rsid w:val="00FE66C6"/>
    <w:rsid w:val="00FE77F1"/>
    <w:rsid w:val="00FE7A24"/>
    <w:rsid w:val="00FE7E04"/>
    <w:rsid w:val="00FF1314"/>
    <w:rsid w:val="00FF2625"/>
    <w:rsid w:val="00FF3F7E"/>
    <w:rsid w:val="00FF5C7B"/>
    <w:rsid w:val="00FF6206"/>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F0F12-1452-4D23-B53A-8D97C4C1F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1D70"/>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paragraph" w:styleId="2">
    <w:name w:val="heading 2"/>
    <w:basedOn w:val="a"/>
    <w:next w:val="a"/>
    <w:link w:val="20"/>
    <w:uiPriority w:val="9"/>
    <w:unhideWhenUsed/>
    <w:qFormat/>
    <w:rsid w:val="00C32454"/>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iPriority w:val="99"/>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1">
    <w:name w:val="Body Text 2"/>
    <w:basedOn w:val="a"/>
    <w:link w:val="22"/>
    <w:uiPriority w:val="99"/>
    <w:unhideWhenUsed/>
    <w:rsid w:val="00DC103A"/>
    <w:pPr>
      <w:spacing w:after="120" w:line="480" w:lineRule="auto"/>
    </w:pPr>
    <w:rPr>
      <w:rFonts w:eastAsia="Calibri"/>
      <w:sz w:val="20"/>
      <w:szCs w:val="20"/>
    </w:rPr>
  </w:style>
  <w:style w:type="character" w:customStyle="1" w:styleId="22">
    <w:name w:val="Основной текст 2 Знак"/>
    <w:link w:val="21"/>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DC103A"/>
    <w:pPr>
      <w:ind w:firstLine="720"/>
      <w:jc w:val="both"/>
    </w:pPr>
    <w:rPr>
      <w:rFonts w:eastAsia="Calibri"/>
      <w:sz w:val="20"/>
      <w:szCs w:val="20"/>
    </w:rPr>
  </w:style>
  <w:style w:type="character" w:customStyle="1" w:styleId="24">
    <w:name w:val="Основной текст с отступом 2 Знак"/>
    <w:link w:val="23"/>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5">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ой текст (2)"/>
    <w:basedOn w:val="25"/>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5"/>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5"/>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5"/>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 w:type="character" w:customStyle="1" w:styleId="address2">
    <w:name w:val="address2"/>
    <w:basedOn w:val="a0"/>
    <w:rsid w:val="006048FC"/>
  </w:style>
  <w:style w:type="character" w:customStyle="1" w:styleId="fio1">
    <w:name w:val="fio1"/>
    <w:basedOn w:val="a0"/>
    <w:rsid w:val="006048FC"/>
  </w:style>
  <w:style w:type="character" w:customStyle="1" w:styleId="nomer2">
    <w:name w:val="nomer2"/>
    <w:basedOn w:val="a0"/>
    <w:rsid w:val="006048FC"/>
  </w:style>
  <w:style w:type="character" w:customStyle="1" w:styleId="data2">
    <w:name w:val="data2"/>
    <w:basedOn w:val="a0"/>
    <w:rsid w:val="006048FC"/>
  </w:style>
  <w:style w:type="character" w:customStyle="1" w:styleId="20">
    <w:name w:val="Заголовок 2 Знак"/>
    <w:basedOn w:val="a0"/>
    <w:link w:val="2"/>
    <w:uiPriority w:val="9"/>
    <w:rsid w:val="00C3245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5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94">
          <w:marLeft w:val="0"/>
          <w:marRight w:val="0"/>
          <w:marTop w:val="0"/>
          <w:marBottom w:val="0"/>
          <w:divBdr>
            <w:top w:val="none" w:sz="0" w:space="0" w:color="auto"/>
            <w:left w:val="none" w:sz="0" w:space="0" w:color="auto"/>
            <w:bottom w:val="none" w:sz="0" w:space="0" w:color="auto"/>
            <w:right w:val="none" w:sz="0" w:space="0" w:color="auto"/>
          </w:divBdr>
        </w:div>
        <w:div w:id="1309750204">
          <w:marLeft w:val="0"/>
          <w:marRight w:val="0"/>
          <w:marTop w:val="0"/>
          <w:marBottom w:val="0"/>
          <w:divBdr>
            <w:top w:val="none" w:sz="0" w:space="0" w:color="auto"/>
            <w:left w:val="none" w:sz="0" w:space="0" w:color="auto"/>
            <w:bottom w:val="none" w:sz="0" w:space="0" w:color="auto"/>
            <w:right w:val="none" w:sz="0" w:space="0" w:color="auto"/>
          </w:divBdr>
        </w:div>
        <w:div w:id="1273784824">
          <w:marLeft w:val="0"/>
          <w:marRight w:val="0"/>
          <w:marTop w:val="0"/>
          <w:marBottom w:val="0"/>
          <w:divBdr>
            <w:top w:val="none" w:sz="0" w:space="0" w:color="auto"/>
            <w:left w:val="none" w:sz="0" w:space="0" w:color="auto"/>
            <w:bottom w:val="none" w:sz="0" w:space="0" w:color="auto"/>
            <w:right w:val="none" w:sz="0" w:space="0" w:color="auto"/>
          </w:divBdr>
        </w:div>
        <w:div w:id="2069112740">
          <w:marLeft w:val="0"/>
          <w:marRight w:val="0"/>
          <w:marTop w:val="0"/>
          <w:marBottom w:val="0"/>
          <w:divBdr>
            <w:top w:val="none" w:sz="0" w:space="0" w:color="auto"/>
            <w:left w:val="none" w:sz="0" w:space="0" w:color="auto"/>
            <w:bottom w:val="none" w:sz="0" w:space="0" w:color="auto"/>
            <w:right w:val="none" w:sz="0" w:space="0" w:color="auto"/>
          </w:divBdr>
        </w:div>
        <w:div w:id="1350374181">
          <w:marLeft w:val="0"/>
          <w:marRight w:val="0"/>
          <w:marTop w:val="0"/>
          <w:marBottom w:val="0"/>
          <w:divBdr>
            <w:top w:val="none" w:sz="0" w:space="0" w:color="auto"/>
            <w:left w:val="none" w:sz="0" w:space="0" w:color="auto"/>
            <w:bottom w:val="none" w:sz="0" w:space="0" w:color="auto"/>
            <w:right w:val="none" w:sz="0" w:space="0" w:color="auto"/>
          </w:divBdr>
        </w:div>
        <w:div w:id="182323508">
          <w:marLeft w:val="0"/>
          <w:marRight w:val="0"/>
          <w:marTop w:val="0"/>
          <w:marBottom w:val="0"/>
          <w:divBdr>
            <w:top w:val="none" w:sz="0" w:space="0" w:color="auto"/>
            <w:left w:val="none" w:sz="0" w:space="0" w:color="auto"/>
            <w:bottom w:val="none" w:sz="0" w:space="0" w:color="auto"/>
            <w:right w:val="none" w:sz="0" w:space="0" w:color="auto"/>
          </w:divBdr>
        </w:div>
        <w:div w:id="330528631">
          <w:marLeft w:val="0"/>
          <w:marRight w:val="0"/>
          <w:marTop w:val="0"/>
          <w:marBottom w:val="0"/>
          <w:divBdr>
            <w:top w:val="none" w:sz="0" w:space="0" w:color="auto"/>
            <w:left w:val="none" w:sz="0" w:space="0" w:color="auto"/>
            <w:bottom w:val="none" w:sz="0" w:space="0" w:color="auto"/>
            <w:right w:val="none" w:sz="0" w:space="0" w:color="auto"/>
          </w:divBdr>
        </w:div>
        <w:div w:id="1200972186">
          <w:marLeft w:val="0"/>
          <w:marRight w:val="0"/>
          <w:marTop w:val="0"/>
          <w:marBottom w:val="0"/>
          <w:divBdr>
            <w:top w:val="none" w:sz="0" w:space="0" w:color="auto"/>
            <w:left w:val="none" w:sz="0" w:space="0" w:color="auto"/>
            <w:bottom w:val="none" w:sz="0" w:space="0" w:color="auto"/>
            <w:right w:val="none" w:sz="0" w:space="0" w:color="auto"/>
          </w:divBdr>
        </w:div>
        <w:div w:id="149255070">
          <w:marLeft w:val="0"/>
          <w:marRight w:val="0"/>
          <w:marTop w:val="0"/>
          <w:marBottom w:val="0"/>
          <w:divBdr>
            <w:top w:val="none" w:sz="0" w:space="0" w:color="auto"/>
            <w:left w:val="none" w:sz="0" w:space="0" w:color="auto"/>
            <w:bottom w:val="none" w:sz="0" w:space="0" w:color="auto"/>
            <w:right w:val="none" w:sz="0" w:space="0" w:color="auto"/>
          </w:divBdr>
        </w:div>
        <w:div w:id="363992153">
          <w:marLeft w:val="0"/>
          <w:marRight w:val="0"/>
          <w:marTop w:val="0"/>
          <w:marBottom w:val="0"/>
          <w:divBdr>
            <w:top w:val="none" w:sz="0" w:space="0" w:color="auto"/>
            <w:left w:val="none" w:sz="0" w:space="0" w:color="auto"/>
            <w:bottom w:val="none" w:sz="0" w:space="0" w:color="auto"/>
            <w:right w:val="none" w:sz="0" w:space="0" w:color="auto"/>
          </w:divBdr>
        </w:div>
        <w:div w:id="515194410">
          <w:marLeft w:val="0"/>
          <w:marRight w:val="0"/>
          <w:marTop w:val="0"/>
          <w:marBottom w:val="0"/>
          <w:divBdr>
            <w:top w:val="none" w:sz="0" w:space="0" w:color="auto"/>
            <w:left w:val="none" w:sz="0" w:space="0" w:color="auto"/>
            <w:bottom w:val="none" w:sz="0" w:space="0" w:color="auto"/>
            <w:right w:val="none" w:sz="0" w:space="0" w:color="auto"/>
          </w:divBdr>
        </w:div>
        <w:div w:id="1701053823">
          <w:marLeft w:val="0"/>
          <w:marRight w:val="0"/>
          <w:marTop w:val="0"/>
          <w:marBottom w:val="0"/>
          <w:divBdr>
            <w:top w:val="none" w:sz="0" w:space="0" w:color="auto"/>
            <w:left w:val="none" w:sz="0" w:space="0" w:color="auto"/>
            <w:bottom w:val="none" w:sz="0" w:space="0" w:color="auto"/>
            <w:right w:val="none" w:sz="0" w:space="0" w:color="auto"/>
          </w:divBdr>
        </w:div>
        <w:div w:id="1611937662">
          <w:marLeft w:val="0"/>
          <w:marRight w:val="0"/>
          <w:marTop w:val="0"/>
          <w:marBottom w:val="0"/>
          <w:divBdr>
            <w:top w:val="none" w:sz="0" w:space="0" w:color="auto"/>
            <w:left w:val="none" w:sz="0" w:space="0" w:color="auto"/>
            <w:bottom w:val="none" w:sz="0" w:space="0" w:color="auto"/>
            <w:right w:val="none" w:sz="0" w:space="0" w:color="auto"/>
          </w:divBdr>
        </w:div>
        <w:div w:id="1951936637">
          <w:marLeft w:val="0"/>
          <w:marRight w:val="0"/>
          <w:marTop w:val="0"/>
          <w:marBottom w:val="0"/>
          <w:divBdr>
            <w:top w:val="none" w:sz="0" w:space="0" w:color="auto"/>
            <w:left w:val="none" w:sz="0" w:space="0" w:color="auto"/>
            <w:bottom w:val="none" w:sz="0" w:space="0" w:color="auto"/>
            <w:right w:val="none" w:sz="0" w:space="0" w:color="auto"/>
          </w:divBdr>
        </w:div>
        <w:div w:id="1120488185">
          <w:marLeft w:val="0"/>
          <w:marRight w:val="0"/>
          <w:marTop w:val="0"/>
          <w:marBottom w:val="0"/>
          <w:divBdr>
            <w:top w:val="none" w:sz="0" w:space="0" w:color="auto"/>
            <w:left w:val="none" w:sz="0" w:space="0" w:color="auto"/>
            <w:bottom w:val="none" w:sz="0" w:space="0" w:color="auto"/>
            <w:right w:val="none" w:sz="0" w:space="0" w:color="auto"/>
          </w:divBdr>
        </w:div>
        <w:div w:id="1135640277">
          <w:marLeft w:val="0"/>
          <w:marRight w:val="0"/>
          <w:marTop w:val="0"/>
          <w:marBottom w:val="0"/>
          <w:divBdr>
            <w:top w:val="none" w:sz="0" w:space="0" w:color="auto"/>
            <w:left w:val="none" w:sz="0" w:space="0" w:color="auto"/>
            <w:bottom w:val="none" w:sz="0" w:space="0" w:color="auto"/>
            <w:right w:val="none" w:sz="0" w:space="0" w:color="auto"/>
          </w:divBdr>
        </w:div>
        <w:div w:id="1602378396">
          <w:marLeft w:val="0"/>
          <w:marRight w:val="0"/>
          <w:marTop w:val="0"/>
          <w:marBottom w:val="0"/>
          <w:divBdr>
            <w:top w:val="none" w:sz="0" w:space="0" w:color="auto"/>
            <w:left w:val="none" w:sz="0" w:space="0" w:color="auto"/>
            <w:bottom w:val="none" w:sz="0" w:space="0" w:color="auto"/>
            <w:right w:val="none" w:sz="0" w:space="0" w:color="auto"/>
          </w:divBdr>
        </w:div>
        <w:div w:id="1032682855">
          <w:marLeft w:val="0"/>
          <w:marRight w:val="0"/>
          <w:marTop w:val="0"/>
          <w:marBottom w:val="0"/>
          <w:divBdr>
            <w:top w:val="none" w:sz="0" w:space="0" w:color="auto"/>
            <w:left w:val="none" w:sz="0" w:space="0" w:color="auto"/>
            <w:bottom w:val="none" w:sz="0" w:space="0" w:color="auto"/>
            <w:right w:val="none" w:sz="0" w:space="0" w:color="auto"/>
          </w:divBdr>
        </w:div>
        <w:div w:id="59595175">
          <w:marLeft w:val="0"/>
          <w:marRight w:val="0"/>
          <w:marTop w:val="0"/>
          <w:marBottom w:val="0"/>
          <w:divBdr>
            <w:top w:val="none" w:sz="0" w:space="0" w:color="auto"/>
            <w:left w:val="none" w:sz="0" w:space="0" w:color="auto"/>
            <w:bottom w:val="none" w:sz="0" w:space="0" w:color="auto"/>
            <w:right w:val="none" w:sz="0" w:space="0" w:color="auto"/>
          </w:divBdr>
        </w:div>
        <w:div w:id="1848977042">
          <w:marLeft w:val="0"/>
          <w:marRight w:val="0"/>
          <w:marTop w:val="0"/>
          <w:marBottom w:val="0"/>
          <w:divBdr>
            <w:top w:val="none" w:sz="0" w:space="0" w:color="auto"/>
            <w:left w:val="none" w:sz="0" w:space="0" w:color="auto"/>
            <w:bottom w:val="none" w:sz="0" w:space="0" w:color="auto"/>
            <w:right w:val="none" w:sz="0" w:space="0" w:color="auto"/>
          </w:divBdr>
        </w:div>
        <w:div w:id="1275206704">
          <w:marLeft w:val="0"/>
          <w:marRight w:val="0"/>
          <w:marTop w:val="0"/>
          <w:marBottom w:val="0"/>
          <w:divBdr>
            <w:top w:val="none" w:sz="0" w:space="0" w:color="auto"/>
            <w:left w:val="none" w:sz="0" w:space="0" w:color="auto"/>
            <w:bottom w:val="none" w:sz="0" w:space="0" w:color="auto"/>
            <w:right w:val="none" w:sz="0" w:space="0" w:color="auto"/>
          </w:divBdr>
        </w:div>
        <w:div w:id="1893272769">
          <w:marLeft w:val="0"/>
          <w:marRight w:val="0"/>
          <w:marTop w:val="0"/>
          <w:marBottom w:val="0"/>
          <w:divBdr>
            <w:top w:val="none" w:sz="0" w:space="0" w:color="auto"/>
            <w:left w:val="none" w:sz="0" w:space="0" w:color="auto"/>
            <w:bottom w:val="none" w:sz="0" w:space="0" w:color="auto"/>
            <w:right w:val="none" w:sz="0" w:space="0" w:color="auto"/>
          </w:divBdr>
        </w:div>
        <w:div w:id="1291060032">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307664753">
          <w:marLeft w:val="0"/>
          <w:marRight w:val="0"/>
          <w:marTop w:val="0"/>
          <w:marBottom w:val="0"/>
          <w:divBdr>
            <w:top w:val="none" w:sz="0" w:space="0" w:color="auto"/>
            <w:left w:val="none" w:sz="0" w:space="0" w:color="auto"/>
            <w:bottom w:val="none" w:sz="0" w:space="0" w:color="auto"/>
            <w:right w:val="none" w:sz="0" w:space="0" w:color="auto"/>
          </w:divBdr>
        </w:div>
        <w:div w:id="1277255083">
          <w:marLeft w:val="0"/>
          <w:marRight w:val="0"/>
          <w:marTop w:val="0"/>
          <w:marBottom w:val="0"/>
          <w:divBdr>
            <w:top w:val="none" w:sz="0" w:space="0" w:color="auto"/>
            <w:left w:val="none" w:sz="0" w:space="0" w:color="auto"/>
            <w:bottom w:val="none" w:sz="0" w:space="0" w:color="auto"/>
            <w:right w:val="none" w:sz="0" w:space="0" w:color="auto"/>
          </w:divBdr>
        </w:div>
        <w:div w:id="2065566105">
          <w:marLeft w:val="0"/>
          <w:marRight w:val="0"/>
          <w:marTop w:val="0"/>
          <w:marBottom w:val="0"/>
          <w:divBdr>
            <w:top w:val="none" w:sz="0" w:space="0" w:color="auto"/>
            <w:left w:val="none" w:sz="0" w:space="0" w:color="auto"/>
            <w:bottom w:val="none" w:sz="0" w:space="0" w:color="auto"/>
            <w:right w:val="none" w:sz="0" w:space="0" w:color="auto"/>
          </w:divBdr>
        </w:div>
        <w:div w:id="778910603">
          <w:marLeft w:val="0"/>
          <w:marRight w:val="0"/>
          <w:marTop w:val="0"/>
          <w:marBottom w:val="0"/>
          <w:divBdr>
            <w:top w:val="none" w:sz="0" w:space="0" w:color="auto"/>
            <w:left w:val="none" w:sz="0" w:space="0" w:color="auto"/>
            <w:bottom w:val="none" w:sz="0" w:space="0" w:color="auto"/>
            <w:right w:val="none" w:sz="0" w:space="0" w:color="auto"/>
          </w:divBdr>
        </w:div>
        <w:div w:id="1521432826">
          <w:marLeft w:val="0"/>
          <w:marRight w:val="0"/>
          <w:marTop w:val="0"/>
          <w:marBottom w:val="0"/>
          <w:divBdr>
            <w:top w:val="none" w:sz="0" w:space="0" w:color="auto"/>
            <w:left w:val="none" w:sz="0" w:space="0" w:color="auto"/>
            <w:bottom w:val="none" w:sz="0" w:space="0" w:color="auto"/>
            <w:right w:val="none" w:sz="0" w:space="0" w:color="auto"/>
          </w:divBdr>
        </w:div>
        <w:div w:id="2005817550">
          <w:marLeft w:val="0"/>
          <w:marRight w:val="0"/>
          <w:marTop w:val="0"/>
          <w:marBottom w:val="0"/>
          <w:divBdr>
            <w:top w:val="none" w:sz="0" w:space="0" w:color="auto"/>
            <w:left w:val="none" w:sz="0" w:space="0" w:color="auto"/>
            <w:bottom w:val="none" w:sz="0" w:space="0" w:color="auto"/>
            <w:right w:val="none" w:sz="0" w:space="0" w:color="auto"/>
          </w:divBdr>
        </w:div>
        <w:div w:id="110246316">
          <w:marLeft w:val="0"/>
          <w:marRight w:val="0"/>
          <w:marTop w:val="0"/>
          <w:marBottom w:val="0"/>
          <w:divBdr>
            <w:top w:val="none" w:sz="0" w:space="0" w:color="auto"/>
            <w:left w:val="none" w:sz="0" w:space="0" w:color="auto"/>
            <w:bottom w:val="none" w:sz="0" w:space="0" w:color="auto"/>
            <w:right w:val="none" w:sz="0" w:space="0" w:color="auto"/>
          </w:divBdr>
        </w:div>
        <w:div w:id="549682873">
          <w:marLeft w:val="0"/>
          <w:marRight w:val="0"/>
          <w:marTop w:val="0"/>
          <w:marBottom w:val="0"/>
          <w:divBdr>
            <w:top w:val="none" w:sz="0" w:space="0" w:color="auto"/>
            <w:left w:val="none" w:sz="0" w:space="0" w:color="auto"/>
            <w:bottom w:val="none" w:sz="0" w:space="0" w:color="auto"/>
            <w:right w:val="none" w:sz="0" w:space="0" w:color="auto"/>
          </w:divBdr>
        </w:div>
        <w:div w:id="903684871">
          <w:marLeft w:val="0"/>
          <w:marRight w:val="0"/>
          <w:marTop w:val="0"/>
          <w:marBottom w:val="0"/>
          <w:divBdr>
            <w:top w:val="none" w:sz="0" w:space="0" w:color="auto"/>
            <w:left w:val="none" w:sz="0" w:space="0" w:color="auto"/>
            <w:bottom w:val="none" w:sz="0" w:space="0" w:color="auto"/>
            <w:right w:val="none" w:sz="0" w:space="0" w:color="auto"/>
          </w:divBdr>
        </w:div>
        <w:div w:id="1698654185">
          <w:marLeft w:val="0"/>
          <w:marRight w:val="0"/>
          <w:marTop w:val="0"/>
          <w:marBottom w:val="0"/>
          <w:divBdr>
            <w:top w:val="none" w:sz="0" w:space="0" w:color="auto"/>
            <w:left w:val="none" w:sz="0" w:space="0" w:color="auto"/>
            <w:bottom w:val="none" w:sz="0" w:space="0" w:color="auto"/>
            <w:right w:val="none" w:sz="0" w:space="0" w:color="auto"/>
          </w:divBdr>
        </w:div>
      </w:divsChild>
    </w:div>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291904093">
      <w:bodyDiv w:val="1"/>
      <w:marLeft w:val="0"/>
      <w:marRight w:val="0"/>
      <w:marTop w:val="0"/>
      <w:marBottom w:val="0"/>
      <w:divBdr>
        <w:top w:val="none" w:sz="0" w:space="0" w:color="auto"/>
        <w:left w:val="none" w:sz="0" w:space="0" w:color="auto"/>
        <w:bottom w:val="none" w:sz="0" w:space="0" w:color="auto"/>
        <w:right w:val="none" w:sz="0" w:space="0" w:color="auto"/>
      </w:divBdr>
    </w:div>
    <w:div w:id="312763262">
      <w:bodyDiv w:val="1"/>
      <w:marLeft w:val="0"/>
      <w:marRight w:val="0"/>
      <w:marTop w:val="0"/>
      <w:marBottom w:val="0"/>
      <w:divBdr>
        <w:top w:val="none" w:sz="0" w:space="0" w:color="auto"/>
        <w:left w:val="none" w:sz="0" w:space="0" w:color="auto"/>
        <w:bottom w:val="none" w:sz="0" w:space="0" w:color="auto"/>
        <w:right w:val="none" w:sz="0" w:space="0" w:color="auto"/>
      </w:divBdr>
      <w:divsChild>
        <w:div w:id="373165096">
          <w:marLeft w:val="0"/>
          <w:marRight w:val="0"/>
          <w:marTop w:val="0"/>
          <w:marBottom w:val="0"/>
          <w:divBdr>
            <w:top w:val="none" w:sz="0" w:space="0" w:color="auto"/>
            <w:left w:val="none" w:sz="0" w:space="0" w:color="auto"/>
            <w:bottom w:val="none" w:sz="0" w:space="0" w:color="auto"/>
            <w:right w:val="none" w:sz="0" w:space="0" w:color="auto"/>
          </w:divBdr>
        </w:div>
        <w:div w:id="1886673998">
          <w:marLeft w:val="0"/>
          <w:marRight w:val="0"/>
          <w:marTop w:val="0"/>
          <w:marBottom w:val="0"/>
          <w:divBdr>
            <w:top w:val="none" w:sz="0" w:space="0" w:color="auto"/>
            <w:left w:val="none" w:sz="0" w:space="0" w:color="auto"/>
            <w:bottom w:val="none" w:sz="0" w:space="0" w:color="auto"/>
            <w:right w:val="none" w:sz="0" w:space="0" w:color="auto"/>
          </w:divBdr>
        </w:div>
        <w:div w:id="993603593">
          <w:marLeft w:val="0"/>
          <w:marRight w:val="0"/>
          <w:marTop w:val="0"/>
          <w:marBottom w:val="0"/>
          <w:divBdr>
            <w:top w:val="none" w:sz="0" w:space="0" w:color="auto"/>
            <w:left w:val="none" w:sz="0" w:space="0" w:color="auto"/>
            <w:bottom w:val="none" w:sz="0" w:space="0" w:color="auto"/>
            <w:right w:val="none" w:sz="0" w:space="0" w:color="auto"/>
          </w:divBdr>
        </w:div>
        <w:div w:id="1334382896">
          <w:marLeft w:val="0"/>
          <w:marRight w:val="0"/>
          <w:marTop w:val="0"/>
          <w:marBottom w:val="0"/>
          <w:divBdr>
            <w:top w:val="none" w:sz="0" w:space="0" w:color="auto"/>
            <w:left w:val="none" w:sz="0" w:space="0" w:color="auto"/>
            <w:bottom w:val="none" w:sz="0" w:space="0" w:color="auto"/>
            <w:right w:val="none" w:sz="0" w:space="0" w:color="auto"/>
          </w:divBdr>
        </w:div>
        <w:div w:id="1853454414">
          <w:marLeft w:val="0"/>
          <w:marRight w:val="0"/>
          <w:marTop w:val="0"/>
          <w:marBottom w:val="0"/>
          <w:divBdr>
            <w:top w:val="none" w:sz="0" w:space="0" w:color="auto"/>
            <w:left w:val="none" w:sz="0" w:space="0" w:color="auto"/>
            <w:bottom w:val="none" w:sz="0" w:space="0" w:color="auto"/>
            <w:right w:val="none" w:sz="0" w:space="0" w:color="auto"/>
          </w:divBdr>
        </w:div>
        <w:div w:id="1861696887">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0"/>
          <w:marBottom w:val="0"/>
          <w:divBdr>
            <w:top w:val="none" w:sz="0" w:space="0" w:color="auto"/>
            <w:left w:val="none" w:sz="0" w:space="0" w:color="auto"/>
            <w:bottom w:val="none" w:sz="0" w:space="0" w:color="auto"/>
            <w:right w:val="none" w:sz="0" w:space="0" w:color="auto"/>
          </w:divBdr>
        </w:div>
        <w:div w:id="1637683330">
          <w:marLeft w:val="0"/>
          <w:marRight w:val="0"/>
          <w:marTop w:val="0"/>
          <w:marBottom w:val="0"/>
          <w:divBdr>
            <w:top w:val="none" w:sz="0" w:space="0" w:color="auto"/>
            <w:left w:val="none" w:sz="0" w:space="0" w:color="auto"/>
            <w:bottom w:val="none" w:sz="0" w:space="0" w:color="auto"/>
            <w:right w:val="none" w:sz="0" w:space="0" w:color="auto"/>
          </w:divBdr>
        </w:div>
        <w:div w:id="1760521092">
          <w:marLeft w:val="0"/>
          <w:marRight w:val="0"/>
          <w:marTop w:val="0"/>
          <w:marBottom w:val="0"/>
          <w:divBdr>
            <w:top w:val="none" w:sz="0" w:space="0" w:color="auto"/>
            <w:left w:val="none" w:sz="0" w:space="0" w:color="auto"/>
            <w:bottom w:val="none" w:sz="0" w:space="0" w:color="auto"/>
            <w:right w:val="none" w:sz="0" w:space="0" w:color="auto"/>
          </w:divBdr>
        </w:div>
        <w:div w:id="1305352557">
          <w:marLeft w:val="0"/>
          <w:marRight w:val="0"/>
          <w:marTop w:val="0"/>
          <w:marBottom w:val="0"/>
          <w:divBdr>
            <w:top w:val="none" w:sz="0" w:space="0" w:color="auto"/>
            <w:left w:val="none" w:sz="0" w:space="0" w:color="auto"/>
            <w:bottom w:val="none" w:sz="0" w:space="0" w:color="auto"/>
            <w:right w:val="none" w:sz="0" w:space="0" w:color="auto"/>
          </w:divBdr>
        </w:div>
        <w:div w:id="1774133398">
          <w:marLeft w:val="0"/>
          <w:marRight w:val="0"/>
          <w:marTop w:val="0"/>
          <w:marBottom w:val="0"/>
          <w:divBdr>
            <w:top w:val="none" w:sz="0" w:space="0" w:color="auto"/>
            <w:left w:val="none" w:sz="0" w:space="0" w:color="auto"/>
            <w:bottom w:val="none" w:sz="0" w:space="0" w:color="auto"/>
            <w:right w:val="none" w:sz="0" w:space="0" w:color="auto"/>
          </w:divBdr>
        </w:div>
        <w:div w:id="635330750">
          <w:marLeft w:val="0"/>
          <w:marRight w:val="0"/>
          <w:marTop w:val="0"/>
          <w:marBottom w:val="0"/>
          <w:divBdr>
            <w:top w:val="none" w:sz="0" w:space="0" w:color="auto"/>
            <w:left w:val="none" w:sz="0" w:space="0" w:color="auto"/>
            <w:bottom w:val="none" w:sz="0" w:space="0" w:color="auto"/>
            <w:right w:val="none" w:sz="0" w:space="0" w:color="auto"/>
          </w:divBdr>
        </w:div>
        <w:div w:id="2066564850">
          <w:marLeft w:val="0"/>
          <w:marRight w:val="0"/>
          <w:marTop w:val="0"/>
          <w:marBottom w:val="0"/>
          <w:divBdr>
            <w:top w:val="none" w:sz="0" w:space="0" w:color="auto"/>
            <w:left w:val="none" w:sz="0" w:space="0" w:color="auto"/>
            <w:bottom w:val="none" w:sz="0" w:space="0" w:color="auto"/>
            <w:right w:val="none" w:sz="0" w:space="0" w:color="auto"/>
          </w:divBdr>
        </w:div>
        <w:div w:id="1010906880">
          <w:marLeft w:val="0"/>
          <w:marRight w:val="0"/>
          <w:marTop w:val="0"/>
          <w:marBottom w:val="0"/>
          <w:divBdr>
            <w:top w:val="none" w:sz="0" w:space="0" w:color="auto"/>
            <w:left w:val="none" w:sz="0" w:space="0" w:color="auto"/>
            <w:bottom w:val="none" w:sz="0" w:space="0" w:color="auto"/>
            <w:right w:val="none" w:sz="0" w:space="0" w:color="auto"/>
          </w:divBdr>
        </w:div>
        <w:div w:id="270749059">
          <w:marLeft w:val="0"/>
          <w:marRight w:val="0"/>
          <w:marTop w:val="0"/>
          <w:marBottom w:val="0"/>
          <w:divBdr>
            <w:top w:val="none" w:sz="0" w:space="0" w:color="auto"/>
            <w:left w:val="none" w:sz="0" w:space="0" w:color="auto"/>
            <w:bottom w:val="none" w:sz="0" w:space="0" w:color="auto"/>
            <w:right w:val="none" w:sz="0" w:space="0" w:color="auto"/>
          </w:divBdr>
        </w:div>
        <w:div w:id="1003825719">
          <w:marLeft w:val="0"/>
          <w:marRight w:val="0"/>
          <w:marTop w:val="0"/>
          <w:marBottom w:val="0"/>
          <w:divBdr>
            <w:top w:val="none" w:sz="0" w:space="0" w:color="auto"/>
            <w:left w:val="none" w:sz="0" w:space="0" w:color="auto"/>
            <w:bottom w:val="none" w:sz="0" w:space="0" w:color="auto"/>
            <w:right w:val="none" w:sz="0" w:space="0" w:color="auto"/>
          </w:divBdr>
        </w:div>
        <w:div w:id="637152732">
          <w:marLeft w:val="0"/>
          <w:marRight w:val="0"/>
          <w:marTop w:val="0"/>
          <w:marBottom w:val="0"/>
          <w:divBdr>
            <w:top w:val="none" w:sz="0" w:space="0" w:color="auto"/>
            <w:left w:val="none" w:sz="0" w:space="0" w:color="auto"/>
            <w:bottom w:val="none" w:sz="0" w:space="0" w:color="auto"/>
            <w:right w:val="none" w:sz="0" w:space="0" w:color="auto"/>
          </w:divBdr>
        </w:div>
        <w:div w:id="1772776003">
          <w:marLeft w:val="0"/>
          <w:marRight w:val="0"/>
          <w:marTop w:val="0"/>
          <w:marBottom w:val="0"/>
          <w:divBdr>
            <w:top w:val="none" w:sz="0" w:space="0" w:color="auto"/>
            <w:left w:val="none" w:sz="0" w:space="0" w:color="auto"/>
            <w:bottom w:val="none" w:sz="0" w:space="0" w:color="auto"/>
            <w:right w:val="none" w:sz="0" w:space="0" w:color="auto"/>
          </w:divBdr>
        </w:div>
        <w:div w:id="1140998243">
          <w:marLeft w:val="0"/>
          <w:marRight w:val="0"/>
          <w:marTop w:val="0"/>
          <w:marBottom w:val="0"/>
          <w:divBdr>
            <w:top w:val="none" w:sz="0" w:space="0" w:color="auto"/>
            <w:left w:val="none" w:sz="0" w:space="0" w:color="auto"/>
            <w:bottom w:val="none" w:sz="0" w:space="0" w:color="auto"/>
            <w:right w:val="none" w:sz="0" w:space="0" w:color="auto"/>
          </w:divBdr>
        </w:div>
        <w:div w:id="1030910571">
          <w:marLeft w:val="0"/>
          <w:marRight w:val="0"/>
          <w:marTop w:val="0"/>
          <w:marBottom w:val="0"/>
          <w:divBdr>
            <w:top w:val="none" w:sz="0" w:space="0" w:color="auto"/>
            <w:left w:val="none" w:sz="0" w:space="0" w:color="auto"/>
            <w:bottom w:val="none" w:sz="0" w:space="0" w:color="auto"/>
            <w:right w:val="none" w:sz="0" w:space="0" w:color="auto"/>
          </w:divBdr>
        </w:div>
      </w:divsChild>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457332783">
      <w:bodyDiv w:val="1"/>
      <w:marLeft w:val="0"/>
      <w:marRight w:val="0"/>
      <w:marTop w:val="0"/>
      <w:marBottom w:val="0"/>
      <w:divBdr>
        <w:top w:val="none" w:sz="0" w:space="0" w:color="auto"/>
        <w:left w:val="none" w:sz="0" w:space="0" w:color="auto"/>
        <w:bottom w:val="none" w:sz="0" w:space="0" w:color="auto"/>
        <w:right w:val="none" w:sz="0" w:space="0" w:color="auto"/>
      </w:divBdr>
      <w:divsChild>
        <w:div w:id="8144767">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60131863">
          <w:marLeft w:val="0"/>
          <w:marRight w:val="0"/>
          <w:marTop w:val="0"/>
          <w:marBottom w:val="0"/>
          <w:divBdr>
            <w:top w:val="none" w:sz="0" w:space="0" w:color="auto"/>
            <w:left w:val="none" w:sz="0" w:space="0" w:color="auto"/>
            <w:bottom w:val="none" w:sz="0" w:space="0" w:color="auto"/>
            <w:right w:val="none" w:sz="0" w:space="0" w:color="auto"/>
          </w:divBdr>
        </w:div>
        <w:div w:id="1330669250">
          <w:marLeft w:val="0"/>
          <w:marRight w:val="0"/>
          <w:marTop w:val="0"/>
          <w:marBottom w:val="0"/>
          <w:divBdr>
            <w:top w:val="none" w:sz="0" w:space="0" w:color="auto"/>
            <w:left w:val="none" w:sz="0" w:space="0" w:color="auto"/>
            <w:bottom w:val="none" w:sz="0" w:space="0" w:color="auto"/>
            <w:right w:val="none" w:sz="0" w:space="0" w:color="auto"/>
          </w:divBdr>
        </w:div>
        <w:div w:id="951522330">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1053770082">
          <w:marLeft w:val="0"/>
          <w:marRight w:val="0"/>
          <w:marTop w:val="0"/>
          <w:marBottom w:val="0"/>
          <w:divBdr>
            <w:top w:val="none" w:sz="0" w:space="0" w:color="auto"/>
            <w:left w:val="none" w:sz="0" w:space="0" w:color="auto"/>
            <w:bottom w:val="none" w:sz="0" w:space="0" w:color="auto"/>
            <w:right w:val="none" w:sz="0" w:space="0" w:color="auto"/>
          </w:divBdr>
        </w:div>
        <w:div w:id="1526942194">
          <w:marLeft w:val="0"/>
          <w:marRight w:val="0"/>
          <w:marTop w:val="0"/>
          <w:marBottom w:val="0"/>
          <w:divBdr>
            <w:top w:val="none" w:sz="0" w:space="0" w:color="auto"/>
            <w:left w:val="none" w:sz="0" w:space="0" w:color="auto"/>
            <w:bottom w:val="none" w:sz="0" w:space="0" w:color="auto"/>
            <w:right w:val="none" w:sz="0" w:space="0" w:color="auto"/>
          </w:divBdr>
        </w:div>
        <w:div w:id="186555686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88315155">
          <w:marLeft w:val="0"/>
          <w:marRight w:val="0"/>
          <w:marTop w:val="0"/>
          <w:marBottom w:val="0"/>
          <w:divBdr>
            <w:top w:val="none" w:sz="0" w:space="0" w:color="auto"/>
            <w:left w:val="none" w:sz="0" w:space="0" w:color="auto"/>
            <w:bottom w:val="none" w:sz="0" w:space="0" w:color="auto"/>
            <w:right w:val="none" w:sz="0" w:space="0" w:color="auto"/>
          </w:divBdr>
        </w:div>
        <w:div w:id="796722087">
          <w:marLeft w:val="0"/>
          <w:marRight w:val="0"/>
          <w:marTop w:val="0"/>
          <w:marBottom w:val="0"/>
          <w:divBdr>
            <w:top w:val="none" w:sz="0" w:space="0" w:color="auto"/>
            <w:left w:val="none" w:sz="0" w:space="0" w:color="auto"/>
            <w:bottom w:val="none" w:sz="0" w:space="0" w:color="auto"/>
            <w:right w:val="none" w:sz="0" w:space="0" w:color="auto"/>
          </w:divBdr>
        </w:div>
      </w:divsChild>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479089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897283040">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159729657">
      <w:bodyDiv w:val="1"/>
      <w:marLeft w:val="0"/>
      <w:marRight w:val="0"/>
      <w:marTop w:val="0"/>
      <w:marBottom w:val="0"/>
      <w:divBdr>
        <w:top w:val="none" w:sz="0" w:space="0" w:color="auto"/>
        <w:left w:val="none" w:sz="0" w:space="0" w:color="auto"/>
        <w:bottom w:val="none" w:sz="0" w:space="0" w:color="auto"/>
        <w:right w:val="none" w:sz="0" w:space="0" w:color="auto"/>
      </w:divBdr>
      <w:divsChild>
        <w:div w:id="1496842970">
          <w:marLeft w:val="0"/>
          <w:marRight w:val="0"/>
          <w:marTop w:val="0"/>
          <w:marBottom w:val="0"/>
          <w:divBdr>
            <w:top w:val="none" w:sz="0" w:space="0" w:color="auto"/>
            <w:left w:val="none" w:sz="0" w:space="0" w:color="auto"/>
            <w:bottom w:val="none" w:sz="0" w:space="0" w:color="auto"/>
            <w:right w:val="none" w:sz="0" w:space="0" w:color="auto"/>
          </w:divBdr>
        </w:div>
        <w:div w:id="1901163184">
          <w:marLeft w:val="0"/>
          <w:marRight w:val="0"/>
          <w:marTop w:val="0"/>
          <w:marBottom w:val="0"/>
          <w:divBdr>
            <w:top w:val="none" w:sz="0" w:space="0" w:color="auto"/>
            <w:left w:val="none" w:sz="0" w:space="0" w:color="auto"/>
            <w:bottom w:val="none" w:sz="0" w:space="0" w:color="auto"/>
            <w:right w:val="none" w:sz="0" w:space="0" w:color="auto"/>
          </w:divBdr>
        </w:div>
        <w:div w:id="1840850820">
          <w:marLeft w:val="0"/>
          <w:marRight w:val="0"/>
          <w:marTop w:val="0"/>
          <w:marBottom w:val="0"/>
          <w:divBdr>
            <w:top w:val="none" w:sz="0" w:space="0" w:color="auto"/>
            <w:left w:val="none" w:sz="0" w:space="0" w:color="auto"/>
            <w:bottom w:val="none" w:sz="0" w:space="0" w:color="auto"/>
            <w:right w:val="none" w:sz="0" w:space="0" w:color="auto"/>
          </w:divBdr>
        </w:div>
        <w:div w:id="20397437">
          <w:marLeft w:val="0"/>
          <w:marRight w:val="0"/>
          <w:marTop w:val="0"/>
          <w:marBottom w:val="0"/>
          <w:divBdr>
            <w:top w:val="none" w:sz="0" w:space="0" w:color="auto"/>
            <w:left w:val="none" w:sz="0" w:space="0" w:color="auto"/>
            <w:bottom w:val="none" w:sz="0" w:space="0" w:color="auto"/>
            <w:right w:val="none" w:sz="0" w:space="0" w:color="auto"/>
          </w:divBdr>
        </w:div>
        <w:div w:id="110638673">
          <w:marLeft w:val="0"/>
          <w:marRight w:val="0"/>
          <w:marTop w:val="0"/>
          <w:marBottom w:val="0"/>
          <w:divBdr>
            <w:top w:val="none" w:sz="0" w:space="0" w:color="auto"/>
            <w:left w:val="none" w:sz="0" w:space="0" w:color="auto"/>
            <w:bottom w:val="none" w:sz="0" w:space="0" w:color="auto"/>
            <w:right w:val="none" w:sz="0" w:space="0" w:color="auto"/>
          </w:divBdr>
        </w:div>
        <w:div w:id="1569732221">
          <w:marLeft w:val="0"/>
          <w:marRight w:val="0"/>
          <w:marTop w:val="0"/>
          <w:marBottom w:val="0"/>
          <w:divBdr>
            <w:top w:val="none" w:sz="0" w:space="0" w:color="auto"/>
            <w:left w:val="none" w:sz="0" w:space="0" w:color="auto"/>
            <w:bottom w:val="none" w:sz="0" w:space="0" w:color="auto"/>
            <w:right w:val="none" w:sz="0" w:space="0" w:color="auto"/>
          </w:divBdr>
        </w:div>
        <w:div w:id="1867675077">
          <w:marLeft w:val="0"/>
          <w:marRight w:val="0"/>
          <w:marTop w:val="0"/>
          <w:marBottom w:val="0"/>
          <w:divBdr>
            <w:top w:val="none" w:sz="0" w:space="0" w:color="auto"/>
            <w:left w:val="none" w:sz="0" w:space="0" w:color="auto"/>
            <w:bottom w:val="none" w:sz="0" w:space="0" w:color="auto"/>
            <w:right w:val="none" w:sz="0" w:space="0" w:color="auto"/>
          </w:divBdr>
        </w:div>
        <w:div w:id="1118332519">
          <w:marLeft w:val="0"/>
          <w:marRight w:val="0"/>
          <w:marTop w:val="0"/>
          <w:marBottom w:val="0"/>
          <w:divBdr>
            <w:top w:val="none" w:sz="0" w:space="0" w:color="auto"/>
            <w:left w:val="none" w:sz="0" w:space="0" w:color="auto"/>
            <w:bottom w:val="none" w:sz="0" w:space="0" w:color="auto"/>
            <w:right w:val="none" w:sz="0" w:space="0" w:color="auto"/>
          </w:divBdr>
        </w:div>
        <w:div w:id="900018841">
          <w:marLeft w:val="0"/>
          <w:marRight w:val="0"/>
          <w:marTop w:val="0"/>
          <w:marBottom w:val="0"/>
          <w:divBdr>
            <w:top w:val="none" w:sz="0" w:space="0" w:color="auto"/>
            <w:left w:val="none" w:sz="0" w:space="0" w:color="auto"/>
            <w:bottom w:val="none" w:sz="0" w:space="0" w:color="auto"/>
            <w:right w:val="none" w:sz="0" w:space="0" w:color="auto"/>
          </w:divBdr>
        </w:div>
        <w:div w:id="1005092246">
          <w:marLeft w:val="0"/>
          <w:marRight w:val="0"/>
          <w:marTop w:val="0"/>
          <w:marBottom w:val="0"/>
          <w:divBdr>
            <w:top w:val="none" w:sz="0" w:space="0" w:color="auto"/>
            <w:left w:val="none" w:sz="0" w:space="0" w:color="auto"/>
            <w:bottom w:val="none" w:sz="0" w:space="0" w:color="auto"/>
            <w:right w:val="none" w:sz="0" w:space="0" w:color="auto"/>
          </w:divBdr>
        </w:div>
        <w:div w:id="39283504">
          <w:marLeft w:val="0"/>
          <w:marRight w:val="0"/>
          <w:marTop w:val="0"/>
          <w:marBottom w:val="0"/>
          <w:divBdr>
            <w:top w:val="none" w:sz="0" w:space="0" w:color="auto"/>
            <w:left w:val="none" w:sz="0" w:space="0" w:color="auto"/>
            <w:bottom w:val="none" w:sz="0" w:space="0" w:color="auto"/>
            <w:right w:val="none" w:sz="0" w:space="0" w:color="auto"/>
          </w:divBdr>
        </w:div>
        <w:div w:id="894705593">
          <w:marLeft w:val="0"/>
          <w:marRight w:val="0"/>
          <w:marTop w:val="0"/>
          <w:marBottom w:val="0"/>
          <w:divBdr>
            <w:top w:val="none" w:sz="0" w:space="0" w:color="auto"/>
            <w:left w:val="none" w:sz="0" w:space="0" w:color="auto"/>
            <w:bottom w:val="none" w:sz="0" w:space="0" w:color="auto"/>
            <w:right w:val="none" w:sz="0" w:space="0" w:color="auto"/>
          </w:divBdr>
        </w:div>
        <w:div w:id="77598892">
          <w:marLeft w:val="0"/>
          <w:marRight w:val="0"/>
          <w:marTop w:val="0"/>
          <w:marBottom w:val="0"/>
          <w:divBdr>
            <w:top w:val="none" w:sz="0" w:space="0" w:color="auto"/>
            <w:left w:val="none" w:sz="0" w:space="0" w:color="auto"/>
            <w:bottom w:val="none" w:sz="0" w:space="0" w:color="auto"/>
            <w:right w:val="none" w:sz="0" w:space="0" w:color="auto"/>
          </w:divBdr>
        </w:div>
        <w:div w:id="282930118">
          <w:marLeft w:val="0"/>
          <w:marRight w:val="0"/>
          <w:marTop w:val="0"/>
          <w:marBottom w:val="0"/>
          <w:divBdr>
            <w:top w:val="none" w:sz="0" w:space="0" w:color="auto"/>
            <w:left w:val="none" w:sz="0" w:space="0" w:color="auto"/>
            <w:bottom w:val="none" w:sz="0" w:space="0" w:color="auto"/>
            <w:right w:val="none" w:sz="0" w:space="0" w:color="auto"/>
          </w:divBdr>
        </w:div>
        <w:div w:id="1655138141">
          <w:marLeft w:val="0"/>
          <w:marRight w:val="0"/>
          <w:marTop w:val="0"/>
          <w:marBottom w:val="0"/>
          <w:divBdr>
            <w:top w:val="none" w:sz="0" w:space="0" w:color="auto"/>
            <w:left w:val="none" w:sz="0" w:space="0" w:color="auto"/>
            <w:bottom w:val="none" w:sz="0" w:space="0" w:color="auto"/>
            <w:right w:val="none" w:sz="0" w:space="0" w:color="auto"/>
          </w:divBdr>
        </w:div>
        <w:div w:id="197742414">
          <w:marLeft w:val="0"/>
          <w:marRight w:val="0"/>
          <w:marTop w:val="0"/>
          <w:marBottom w:val="0"/>
          <w:divBdr>
            <w:top w:val="none" w:sz="0" w:space="0" w:color="auto"/>
            <w:left w:val="none" w:sz="0" w:space="0" w:color="auto"/>
            <w:bottom w:val="none" w:sz="0" w:space="0" w:color="auto"/>
            <w:right w:val="none" w:sz="0" w:space="0" w:color="auto"/>
          </w:divBdr>
        </w:div>
        <w:div w:id="210925837">
          <w:marLeft w:val="0"/>
          <w:marRight w:val="0"/>
          <w:marTop w:val="0"/>
          <w:marBottom w:val="0"/>
          <w:divBdr>
            <w:top w:val="none" w:sz="0" w:space="0" w:color="auto"/>
            <w:left w:val="none" w:sz="0" w:space="0" w:color="auto"/>
            <w:bottom w:val="none" w:sz="0" w:space="0" w:color="auto"/>
            <w:right w:val="none" w:sz="0" w:space="0" w:color="auto"/>
          </w:divBdr>
        </w:div>
        <w:div w:id="635917195">
          <w:marLeft w:val="0"/>
          <w:marRight w:val="0"/>
          <w:marTop w:val="0"/>
          <w:marBottom w:val="0"/>
          <w:divBdr>
            <w:top w:val="none" w:sz="0" w:space="0" w:color="auto"/>
            <w:left w:val="none" w:sz="0" w:space="0" w:color="auto"/>
            <w:bottom w:val="none" w:sz="0" w:space="0" w:color="auto"/>
            <w:right w:val="none" w:sz="0" w:space="0" w:color="auto"/>
          </w:divBdr>
        </w:div>
        <w:div w:id="694960715">
          <w:marLeft w:val="0"/>
          <w:marRight w:val="0"/>
          <w:marTop w:val="0"/>
          <w:marBottom w:val="0"/>
          <w:divBdr>
            <w:top w:val="none" w:sz="0" w:space="0" w:color="auto"/>
            <w:left w:val="none" w:sz="0" w:space="0" w:color="auto"/>
            <w:bottom w:val="none" w:sz="0" w:space="0" w:color="auto"/>
            <w:right w:val="none" w:sz="0" w:space="0" w:color="auto"/>
          </w:divBdr>
        </w:div>
        <w:div w:id="1299147682">
          <w:marLeft w:val="0"/>
          <w:marRight w:val="0"/>
          <w:marTop w:val="0"/>
          <w:marBottom w:val="0"/>
          <w:divBdr>
            <w:top w:val="none" w:sz="0" w:space="0" w:color="auto"/>
            <w:left w:val="none" w:sz="0" w:space="0" w:color="auto"/>
            <w:bottom w:val="none" w:sz="0" w:space="0" w:color="auto"/>
            <w:right w:val="none" w:sz="0" w:space="0" w:color="auto"/>
          </w:divBdr>
        </w:div>
        <w:div w:id="1060448167">
          <w:marLeft w:val="0"/>
          <w:marRight w:val="0"/>
          <w:marTop w:val="0"/>
          <w:marBottom w:val="0"/>
          <w:divBdr>
            <w:top w:val="none" w:sz="0" w:space="0" w:color="auto"/>
            <w:left w:val="none" w:sz="0" w:space="0" w:color="auto"/>
            <w:bottom w:val="none" w:sz="0" w:space="0" w:color="auto"/>
            <w:right w:val="none" w:sz="0" w:space="0" w:color="auto"/>
          </w:divBdr>
        </w:div>
        <w:div w:id="1148937250">
          <w:marLeft w:val="0"/>
          <w:marRight w:val="0"/>
          <w:marTop w:val="0"/>
          <w:marBottom w:val="0"/>
          <w:divBdr>
            <w:top w:val="none" w:sz="0" w:space="0" w:color="auto"/>
            <w:left w:val="none" w:sz="0" w:space="0" w:color="auto"/>
            <w:bottom w:val="none" w:sz="0" w:space="0" w:color="auto"/>
            <w:right w:val="none" w:sz="0" w:space="0" w:color="auto"/>
          </w:divBdr>
        </w:div>
        <w:div w:id="210659512">
          <w:marLeft w:val="0"/>
          <w:marRight w:val="0"/>
          <w:marTop w:val="0"/>
          <w:marBottom w:val="0"/>
          <w:divBdr>
            <w:top w:val="none" w:sz="0" w:space="0" w:color="auto"/>
            <w:left w:val="none" w:sz="0" w:space="0" w:color="auto"/>
            <w:bottom w:val="none" w:sz="0" w:space="0" w:color="auto"/>
            <w:right w:val="none" w:sz="0" w:space="0" w:color="auto"/>
          </w:divBdr>
        </w:div>
        <w:div w:id="1982227103">
          <w:marLeft w:val="0"/>
          <w:marRight w:val="0"/>
          <w:marTop w:val="0"/>
          <w:marBottom w:val="0"/>
          <w:divBdr>
            <w:top w:val="none" w:sz="0" w:space="0" w:color="auto"/>
            <w:left w:val="none" w:sz="0" w:space="0" w:color="auto"/>
            <w:bottom w:val="none" w:sz="0" w:space="0" w:color="auto"/>
            <w:right w:val="none" w:sz="0" w:space="0" w:color="auto"/>
          </w:divBdr>
        </w:div>
        <w:div w:id="494809325">
          <w:marLeft w:val="0"/>
          <w:marRight w:val="0"/>
          <w:marTop w:val="0"/>
          <w:marBottom w:val="0"/>
          <w:divBdr>
            <w:top w:val="none" w:sz="0" w:space="0" w:color="auto"/>
            <w:left w:val="none" w:sz="0" w:space="0" w:color="auto"/>
            <w:bottom w:val="none" w:sz="0" w:space="0" w:color="auto"/>
            <w:right w:val="none" w:sz="0" w:space="0" w:color="auto"/>
          </w:divBdr>
        </w:div>
        <w:div w:id="2082678628">
          <w:marLeft w:val="0"/>
          <w:marRight w:val="0"/>
          <w:marTop w:val="0"/>
          <w:marBottom w:val="0"/>
          <w:divBdr>
            <w:top w:val="none" w:sz="0" w:space="0" w:color="auto"/>
            <w:left w:val="none" w:sz="0" w:space="0" w:color="auto"/>
            <w:bottom w:val="none" w:sz="0" w:space="0" w:color="auto"/>
            <w:right w:val="none" w:sz="0" w:space="0" w:color="auto"/>
          </w:divBdr>
        </w:div>
        <w:div w:id="1164785302">
          <w:marLeft w:val="0"/>
          <w:marRight w:val="0"/>
          <w:marTop w:val="0"/>
          <w:marBottom w:val="0"/>
          <w:divBdr>
            <w:top w:val="none" w:sz="0" w:space="0" w:color="auto"/>
            <w:left w:val="none" w:sz="0" w:space="0" w:color="auto"/>
            <w:bottom w:val="none" w:sz="0" w:space="0" w:color="auto"/>
            <w:right w:val="none" w:sz="0" w:space="0" w:color="auto"/>
          </w:divBdr>
        </w:div>
        <w:div w:id="513886086">
          <w:marLeft w:val="0"/>
          <w:marRight w:val="0"/>
          <w:marTop w:val="0"/>
          <w:marBottom w:val="0"/>
          <w:divBdr>
            <w:top w:val="none" w:sz="0" w:space="0" w:color="auto"/>
            <w:left w:val="none" w:sz="0" w:space="0" w:color="auto"/>
            <w:bottom w:val="none" w:sz="0" w:space="0" w:color="auto"/>
            <w:right w:val="none" w:sz="0" w:space="0" w:color="auto"/>
          </w:divBdr>
        </w:div>
        <w:div w:id="2144499403">
          <w:marLeft w:val="0"/>
          <w:marRight w:val="0"/>
          <w:marTop w:val="0"/>
          <w:marBottom w:val="0"/>
          <w:divBdr>
            <w:top w:val="none" w:sz="0" w:space="0" w:color="auto"/>
            <w:left w:val="none" w:sz="0" w:space="0" w:color="auto"/>
            <w:bottom w:val="none" w:sz="0" w:space="0" w:color="auto"/>
            <w:right w:val="none" w:sz="0" w:space="0" w:color="auto"/>
          </w:divBdr>
        </w:div>
        <w:div w:id="20589191">
          <w:marLeft w:val="0"/>
          <w:marRight w:val="0"/>
          <w:marTop w:val="0"/>
          <w:marBottom w:val="0"/>
          <w:divBdr>
            <w:top w:val="none" w:sz="0" w:space="0" w:color="auto"/>
            <w:left w:val="none" w:sz="0" w:space="0" w:color="auto"/>
            <w:bottom w:val="none" w:sz="0" w:space="0" w:color="auto"/>
            <w:right w:val="none" w:sz="0" w:space="0" w:color="auto"/>
          </w:divBdr>
        </w:div>
        <w:div w:id="568926689">
          <w:marLeft w:val="0"/>
          <w:marRight w:val="0"/>
          <w:marTop w:val="0"/>
          <w:marBottom w:val="0"/>
          <w:divBdr>
            <w:top w:val="none" w:sz="0" w:space="0" w:color="auto"/>
            <w:left w:val="none" w:sz="0" w:space="0" w:color="auto"/>
            <w:bottom w:val="none" w:sz="0" w:space="0" w:color="auto"/>
            <w:right w:val="none" w:sz="0" w:space="0" w:color="auto"/>
          </w:divBdr>
        </w:div>
        <w:div w:id="986978391">
          <w:marLeft w:val="0"/>
          <w:marRight w:val="0"/>
          <w:marTop w:val="0"/>
          <w:marBottom w:val="0"/>
          <w:divBdr>
            <w:top w:val="none" w:sz="0" w:space="0" w:color="auto"/>
            <w:left w:val="none" w:sz="0" w:space="0" w:color="auto"/>
            <w:bottom w:val="none" w:sz="0" w:space="0" w:color="auto"/>
            <w:right w:val="none" w:sz="0" w:space="0" w:color="auto"/>
          </w:divBdr>
        </w:div>
        <w:div w:id="1566842210">
          <w:marLeft w:val="0"/>
          <w:marRight w:val="0"/>
          <w:marTop w:val="0"/>
          <w:marBottom w:val="0"/>
          <w:divBdr>
            <w:top w:val="none" w:sz="0" w:space="0" w:color="auto"/>
            <w:left w:val="none" w:sz="0" w:space="0" w:color="auto"/>
            <w:bottom w:val="none" w:sz="0" w:space="0" w:color="auto"/>
            <w:right w:val="none" w:sz="0" w:space="0" w:color="auto"/>
          </w:divBdr>
        </w:div>
        <w:div w:id="1085610821">
          <w:marLeft w:val="0"/>
          <w:marRight w:val="0"/>
          <w:marTop w:val="0"/>
          <w:marBottom w:val="0"/>
          <w:divBdr>
            <w:top w:val="none" w:sz="0" w:space="0" w:color="auto"/>
            <w:left w:val="none" w:sz="0" w:space="0" w:color="auto"/>
            <w:bottom w:val="none" w:sz="0" w:space="0" w:color="auto"/>
            <w:right w:val="none" w:sz="0" w:space="0" w:color="auto"/>
          </w:divBdr>
        </w:div>
      </w:divsChild>
    </w:div>
    <w:div w:id="1376734141">
      <w:bodyDiv w:val="1"/>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
      </w:divsChild>
    </w:div>
    <w:div w:id="1388189425">
      <w:bodyDiv w:val="1"/>
      <w:marLeft w:val="0"/>
      <w:marRight w:val="0"/>
      <w:marTop w:val="0"/>
      <w:marBottom w:val="0"/>
      <w:divBdr>
        <w:top w:val="none" w:sz="0" w:space="0" w:color="auto"/>
        <w:left w:val="none" w:sz="0" w:space="0" w:color="auto"/>
        <w:bottom w:val="none" w:sz="0" w:space="0" w:color="auto"/>
        <w:right w:val="none" w:sz="0" w:space="0" w:color="auto"/>
      </w:divBdr>
    </w:div>
    <w:div w:id="1435519198">
      <w:bodyDiv w:val="1"/>
      <w:marLeft w:val="0"/>
      <w:marRight w:val="0"/>
      <w:marTop w:val="0"/>
      <w:marBottom w:val="0"/>
      <w:divBdr>
        <w:top w:val="none" w:sz="0" w:space="0" w:color="auto"/>
        <w:left w:val="none" w:sz="0" w:space="0" w:color="auto"/>
        <w:bottom w:val="none" w:sz="0" w:space="0" w:color="auto"/>
        <w:right w:val="none" w:sz="0" w:space="0" w:color="auto"/>
      </w:divBdr>
      <w:divsChild>
        <w:div w:id="593393462">
          <w:marLeft w:val="0"/>
          <w:marRight w:val="0"/>
          <w:marTop w:val="192"/>
          <w:marBottom w:val="0"/>
          <w:divBdr>
            <w:top w:val="none" w:sz="0" w:space="0" w:color="auto"/>
            <w:left w:val="none" w:sz="0" w:space="0" w:color="auto"/>
            <w:bottom w:val="none" w:sz="0" w:space="0" w:color="auto"/>
            <w:right w:val="none" w:sz="0" w:space="0" w:color="auto"/>
          </w:divBdr>
        </w:div>
        <w:div w:id="163476704">
          <w:marLeft w:val="0"/>
          <w:marRight w:val="0"/>
          <w:marTop w:val="192"/>
          <w:marBottom w:val="0"/>
          <w:divBdr>
            <w:top w:val="none" w:sz="0" w:space="0" w:color="auto"/>
            <w:left w:val="none" w:sz="0" w:space="0" w:color="auto"/>
            <w:bottom w:val="none" w:sz="0" w:space="0" w:color="auto"/>
            <w:right w:val="none" w:sz="0" w:space="0" w:color="auto"/>
          </w:divBdr>
        </w:div>
      </w:divsChild>
    </w:div>
    <w:div w:id="1457674388">
      <w:bodyDiv w:val="1"/>
      <w:marLeft w:val="0"/>
      <w:marRight w:val="0"/>
      <w:marTop w:val="0"/>
      <w:marBottom w:val="0"/>
      <w:divBdr>
        <w:top w:val="none" w:sz="0" w:space="0" w:color="auto"/>
        <w:left w:val="none" w:sz="0" w:space="0" w:color="auto"/>
        <w:bottom w:val="none" w:sz="0" w:space="0" w:color="auto"/>
        <w:right w:val="none" w:sz="0" w:space="0" w:color="auto"/>
      </w:divBdr>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578246667">
      <w:bodyDiv w:val="1"/>
      <w:marLeft w:val="0"/>
      <w:marRight w:val="0"/>
      <w:marTop w:val="0"/>
      <w:marBottom w:val="0"/>
      <w:divBdr>
        <w:top w:val="none" w:sz="0" w:space="0" w:color="auto"/>
        <w:left w:val="none" w:sz="0" w:space="0" w:color="auto"/>
        <w:bottom w:val="none" w:sz="0" w:space="0" w:color="auto"/>
        <w:right w:val="none" w:sz="0" w:space="0" w:color="auto"/>
      </w:divBdr>
      <w:divsChild>
        <w:div w:id="406346584">
          <w:marLeft w:val="0"/>
          <w:marRight w:val="0"/>
          <w:marTop w:val="0"/>
          <w:marBottom w:val="0"/>
          <w:divBdr>
            <w:top w:val="none" w:sz="0" w:space="0" w:color="auto"/>
            <w:left w:val="none" w:sz="0" w:space="0" w:color="auto"/>
            <w:bottom w:val="none" w:sz="0" w:space="0" w:color="auto"/>
            <w:right w:val="none" w:sz="0" w:space="0" w:color="auto"/>
          </w:divBdr>
        </w:div>
      </w:divsChild>
    </w:div>
    <w:div w:id="1607736946">
      <w:bodyDiv w:val="1"/>
      <w:marLeft w:val="0"/>
      <w:marRight w:val="0"/>
      <w:marTop w:val="0"/>
      <w:marBottom w:val="0"/>
      <w:divBdr>
        <w:top w:val="none" w:sz="0" w:space="0" w:color="auto"/>
        <w:left w:val="none" w:sz="0" w:space="0" w:color="auto"/>
        <w:bottom w:val="none" w:sz="0" w:space="0" w:color="auto"/>
        <w:right w:val="none" w:sz="0" w:space="0" w:color="auto"/>
      </w:divBdr>
      <w:divsChild>
        <w:div w:id="2132698193">
          <w:marLeft w:val="0"/>
          <w:marRight w:val="0"/>
          <w:marTop w:val="0"/>
          <w:marBottom w:val="0"/>
          <w:divBdr>
            <w:top w:val="none" w:sz="0" w:space="0" w:color="auto"/>
            <w:left w:val="none" w:sz="0" w:space="0" w:color="auto"/>
            <w:bottom w:val="none" w:sz="0" w:space="0" w:color="auto"/>
            <w:right w:val="none" w:sz="0" w:space="0" w:color="auto"/>
          </w:divBdr>
        </w:div>
        <w:div w:id="726564639">
          <w:marLeft w:val="0"/>
          <w:marRight w:val="0"/>
          <w:marTop w:val="0"/>
          <w:marBottom w:val="0"/>
          <w:divBdr>
            <w:top w:val="none" w:sz="0" w:space="0" w:color="auto"/>
            <w:left w:val="none" w:sz="0" w:space="0" w:color="auto"/>
            <w:bottom w:val="none" w:sz="0" w:space="0" w:color="auto"/>
            <w:right w:val="none" w:sz="0" w:space="0" w:color="auto"/>
          </w:divBdr>
        </w:div>
        <w:div w:id="3753604">
          <w:marLeft w:val="0"/>
          <w:marRight w:val="0"/>
          <w:marTop w:val="0"/>
          <w:marBottom w:val="0"/>
          <w:divBdr>
            <w:top w:val="none" w:sz="0" w:space="0" w:color="auto"/>
            <w:left w:val="none" w:sz="0" w:space="0" w:color="auto"/>
            <w:bottom w:val="none" w:sz="0" w:space="0" w:color="auto"/>
            <w:right w:val="none" w:sz="0" w:space="0" w:color="auto"/>
          </w:divBdr>
        </w:div>
        <w:div w:id="1550729826">
          <w:marLeft w:val="0"/>
          <w:marRight w:val="0"/>
          <w:marTop w:val="0"/>
          <w:marBottom w:val="0"/>
          <w:divBdr>
            <w:top w:val="none" w:sz="0" w:space="0" w:color="auto"/>
            <w:left w:val="none" w:sz="0" w:space="0" w:color="auto"/>
            <w:bottom w:val="none" w:sz="0" w:space="0" w:color="auto"/>
            <w:right w:val="none" w:sz="0" w:space="0" w:color="auto"/>
          </w:divBdr>
        </w:div>
        <w:div w:id="930817695">
          <w:marLeft w:val="0"/>
          <w:marRight w:val="0"/>
          <w:marTop w:val="0"/>
          <w:marBottom w:val="0"/>
          <w:divBdr>
            <w:top w:val="none" w:sz="0" w:space="0" w:color="auto"/>
            <w:left w:val="none" w:sz="0" w:space="0" w:color="auto"/>
            <w:bottom w:val="none" w:sz="0" w:space="0" w:color="auto"/>
            <w:right w:val="none" w:sz="0" w:space="0" w:color="auto"/>
          </w:divBdr>
        </w:div>
        <w:div w:id="1193617090">
          <w:marLeft w:val="0"/>
          <w:marRight w:val="0"/>
          <w:marTop w:val="0"/>
          <w:marBottom w:val="0"/>
          <w:divBdr>
            <w:top w:val="none" w:sz="0" w:space="0" w:color="auto"/>
            <w:left w:val="none" w:sz="0" w:space="0" w:color="auto"/>
            <w:bottom w:val="none" w:sz="0" w:space="0" w:color="auto"/>
            <w:right w:val="none" w:sz="0" w:space="0" w:color="auto"/>
          </w:divBdr>
        </w:div>
        <w:div w:id="1965456626">
          <w:marLeft w:val="0"/>
          <w:marRight w:val="0"/>
          <w:marTop w:val="0"/>
          <w:marBottom w:val="0"/>
          <w:divBdr>
            <w:top w:val="none" w:sz="0" w:space="0" w:color="auto"/>
            <w:left w:val="none" w:sz="0" w:space="0" w:color="auto"/>
            <w:bottom w:val="none" w:sz="0" w:space="0" w:color="auto"/>
            <w:right w:val="none" w:sz="0" w:space="0" w:color="auto"/>
          </w:divBdr>
        </w:div>
        <w:div w:id="78019627">
          <w:marLeft w:val="0"/>
          <w:marRight w:val="0"/>
          <w:marTop w:val="0"/>
          <w:marBottom w:val="0"/>
          <w:divBdr>
            <w:top w:val="none" w:sz="0" w:space="0" w:color="auto"/>
            <w:left w:val="none" w:sz="0" w:space="0" w:color="auto"/>
            <w:bottom w:val="none" w:sz="0" w:space="0" w:color="auto"/>
            <w:right w:val="none" w:sz="0" w:space="0" w:color="auto"/>
          </w:divBdr>
        </w:div>
        <w:div w:id="972172039">
          <w:marLeft w:val="0"/>
          <w:marRight w:val="0"/>
          <w:marTop w:val="0"/>
          <w:marBottom w:val="0"/>
          <w:divBdr>
            <w:top w:val="none" w:sz="0" w:space="0" w:color="auto"/>
            <w:left w:val="none" w:sz="0" w:space="0" w:color="auto"/>
            <w:bottom w:val="none" w:sz="0" w:space="0" w:color="auto"/>
            <w:right w:val="none" w:sz="0" w:space="0" w:color="auto"/>
          </w:divBdr>
        </w:div>
        <w:div w:id="1134252442">
          <w:marLeft w:val="0"/>
          <w:marRight w:val="0"/>
          <w:marTop w:val="0"/>
          <w:marBottom w:val="0"/>
          <w:divBdr>
            <w:top w:val="none" w:sz="0" w:space="0" w:color="auto"/>
            <w:left w:val="none" w:sz="0" w:space="0" w:color="auto"/>
            <w:bottom w:val="none" w:sz="0" w:space="0" w:color="auto"/>
            <w:right w:val="none" w:sz="0" w:space="0" w:color="auto"/>
          </w:divBdr>
        </w:div>
        <w:div w:id="758478473">
          <w:marLeft w:val="0"/>
          <w:marRight w:val="0"/>
          <w:marTop w:val="0"/>
          <w:marBottom w:val="0"/>
          <w:divBdr>
            <w:top w:val="none" w:sz="0" w:space="0" w:color="auto"/>
            <w:left w:val="none" w:sz="0" w:space="0" w:color="auto"/>
            <w:bottom w:val="none" w:sz="0" w:space="0" w:color="auto"/>
            <w:right w:val="none" w:sz="0" w:space="0" w:color="auto"/>
          </w:divBdr>
        </w:div>
        <w:div w:id="2146579284">
          <w:marLeft w:val="0"/>
          <w:marRight w:val="0"/>
          <w:marTop w:val="0"/>
          <w:marBottom w:val="0"/>
          <w:divBdr>
            <w:top w:val="none" w:sz="0" w:space="0" w:color="auto"/>
            <w:left w:val="none" w:sz="0" w:space="0" w:color="auto"/>
            <w:bottom w:val="none" w:sz="0" w:space="0" w:color="auto"/>
            <w:right w:val="none" w:sz="0" w:space="0" w:color="auto"/>
          </w:divBdr>
        </w:div>
        <w:div w:id="717634568">
          <w:marLeft w:val="0"/>
          <w:marRight w:val="0"/>
          <w:marTop w:val="0"/>
          <w:marBottom w:val="0"/>
          <w:divBdr>
            <w:top w:val="none" w:sz="0" w:space="0" w:color="auto"/>
            <w:left w:val="none" w:sz="0" w:space="0" w:color="auto"/>
            <w:bottom w:val="none" w:sz="0" w:space="0" w:color="auto"/>
            <w:right w:val="none" w:sz="0" w:space="0" w:color="auto"/>
          </w:divBdr>
        </w:div>
        <w:div w:id="310329838">
          <w:marLeft w:val="0"/>
          <w:marRight w:val="0"/>
          <w:marTop w:val="0"/>
          <w:marBottom w:val="0"/>
          <w:divBdr>
            <w:top w:val="none" w:sz="0" w:space="0" w:color="auto"/>
            <w:left w:val="none" w:sz="0" w:space="0" w:color="auto"/>
            <w:bottom w:val="none" w:sz="0" w:space="0" w:color="auto"/>
            <w:right w:val="none" w:sz="0" w:space="0" w:color="auto"/>
          </w:divBdr>
        </w:div>
        <w:div w:id="1704666513">
          <w:marLeft w:val="0"/>
          <w:marRight w:val="0"/>
          <w:marTop w:val="0"/>
          <w:marBottom w:val="0"/>
          <w:divBdr>
            <w:top w:val="none" w:sz="0" w:space="0" w:color="auto"/>
            <w:left w:val="none" w:sz="0" w:space="0" w:color="auto"/>
            <w:bottom w:val="none" w:sz="0" w:space="0" w:color="auto"/>
            <w:right w:val="none" w:sz="0" w:space="0" w:color="auto"/>
          </w:divBdr>
        </w:div>
        <w:div w:id="1006714143">
          <w:marLeft w:val="0"/>
          <w:marRight w:val="0"/>
          <w:marTop w:val="0"/>
          <w:marBottom w:val="0"/>
          <w:divBdr>
            <w:top w:val="none" w:sz="0" w:space="0" w:color="auto"/>
            <w:left w:val="none" w:sz="0" w:space="0" w:color="auto"/>
            <w:bottom w:val="none" w:sz="0" w:space="0" w:color="auto"/>
            <w:right w:val="none" w:sz="0" w:space="0" w:color="auto"/>
          </w:divBdr>
        </w:div>
        <w:div w:id="1492411063">
          <w:marLeft w:val="0"/>
          <w:marRight w:val="0"/>
          <w:marTop w:val="0"/>
          <w:marBottom w:val="0"/>
          <w:divBdr>
            <w:top w:val="none" w:sz="0" w:space="0" w:color="auto"/>
            <w:left w:val="none" w:sz="0" w:space="0" w:color="auto"/>
            <w:bottom w:val="none" w:sz="0" w:space="0" w:color="auto"/>
            <w:right w:val="none" w:sz="0" w:space="0" w:color="auto"/>
          </w:divBdr>
        </w:div>
        <w:div w:id="720710471">
          <w:marLeft w:val="0"/>
          <w:marRight w:val="0"/>
          <w:marTop w:val="0"/>
          <w:marBottom w:val="0"/>
          <w:divBdr>
            <w:top w:val="none" w:sz="0" w:space="0" w:color="auto"/>
            <w:left w:val="none" w:sz="0" w:space="0" w:color="auto"/>
            <w:bottom w:val="none" w:sz="0" w:space="0" w:color="auto"/>
            <w:right w:val="none" w:sz="0" w:space="0" w:color="auto"/>
          </w:divBdr>
        </w:div>
        <w:div w:id="1247107461">
          <w:marLeft w:val="0"/>
          <w:marRight w:val="0"/>
          <w:marTop w:val="0"/>
          <w:marBottom w:val="0"/>
          <w:divBdr>
            <w:top w:val="none" w:sz="0" w:space="0" w:color="auto"/>
            <w:left w:val="none" w:sz="0" w:space="0" w:color="auto"/>
            <w:bottom w:val="none" w:sz="0" w:space="0" w:color="auto"/>
            <w:right w:val="none" w:sz="0" w:space="0" w:color="auto"/>
          </w:divBdr>
        </w:div>
      </w:divsChild>
    </w:div>
    <w:div w:id="1625698673">
      <w:bodyDiv w:val="1"/>
      <w:marLeft w:val="0"/>
      <w:marRight w:val="0"/>
      <w:marTop w:val="0"/>
      <w:marBottom w:val="0"/>
      <w:divBdr>
        <w:top w:val="none" w:sz="0" w:space="0" w:color="auto"/>
        <w:left w:val="none" w:sz="0" w:space="0" w:color="auto"/>
        <w:bottom w:val="none" w:sz="0" w:space="0" w:color="auto"/>
        <w:right w:val="none" w:sz="0" w:space="0" w:color="auto"/>
      </w:divBdr>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1835753463">
      <w:bodyDiv w:val="1"/>
      <w:marLeft w:val="0"/>
      <w:marRight w:val="0"/>
      <w:marTop w:val="0"/>
      <w:marBottom w:val="0"/>
      <w:divBdr>
        <w:top w:val="none" w:sz="0" w:space="0" w:color="auto"/>
        <w:left w:val="none" w:sz="0" w:space="0" w:color="auto"/>
        <w:bottom w:val="none" w:sz="0" w:space="0" w:color="auto"/>
        <w:right w:val="none" w:sz="0" w:space="0" w:color="auto"/>
      </w:divBdr>
      <w:divsChild>
        <w:div w:id="857504642">
          <w:marLeft w:val="0"/>
          <w:marRight w:val="0"/>
          <w:marTop w:val="0"/>
          <w:marBottom w:val="0"/>
          <w:divBdr>
            <w:top w:val="none" w:sz="0" w:space="0" w:color="auto"/>
            <w:left w:val="none" w:sz="0" w:space="0" w:color="auto"/>
            <w:bottom w:val="none" w:sz="0" w:space="0" w:color="auto"/>
            <w:right w:val="none" w:sz="0" w:space="0" w:color="auto"/>
          </w:divBdr>
        </w:div>
      </w:divsChild>
    </w:div>
    <w:div w:id="1848782981">
      <w:bodyDiv w:val="1"/>
      <w:marLeft w:val="0"/>
      <w:marRight w:val="0"/>
      <w:marTop w:val="0"/>
      <w:marBottom w:val="0"/>
      <w:divBdr>
        <w:top w:val="none" w:sz="0" w:space="0" w:color="auto"/>
        <w:left w:val="none" w:sz="0" w:space="0" w:color="auto"/>
        <w:bottom w:val="none" w:sz="0" w:space="0" w:color="auto"/>
        <w:right w:val="none" w:sz="0" w:space="0" w:color="auto"/>
      </w:divBdr>
      <w:divsChild>
        <w:div w:id="1276014457">
          <w:marLeft w:val="0"/>
          <w:marRight w:val="0"/>
          <w:marTop w:val="0"/>
          <w:marBottom w:val="0"/>
          <w:divBdr>
            <w:top w:val="none" w:sz="0" w:space="0" w:color="auto"/>
            <w:left w:val="none" w:sz="0" w:space="0" w:color="auto"/>
            <w:bottom w:val="none" w:sz="0" w:space="0" w:color="auto"/>
            <w:right w:val="none" w:sz="0" w:space="0" w:color="auto"/>
          </w:divBdr>
        </w:div>
      </w:divsChild>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0B3E2-ABF3-47F3-B890-F18EADE23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22</Pages>
  <Words>8197</Words>
  <Characters>46726</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54814</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Сергей Владимирович</dc:creator>
  <cp:lastModifiedBy>Галда Ольга Александровна</cp:lastModifiedBy>
  <cp:revision>272</cp:revision>
  <cp:lastPrinted>2021-10-11T08:58:00Z</cp:lastPrinted>
  <dcterms:created xsi:type="dcterms:W3CDTF">2021-08-30T05:35:00Z</dcterms:created>
  <dcterms:modified xsi:type="dcterms:W3CDTF">2021-10-12T12:25:00Z</dcterms:modified>
</cp:coreProperties>
</file>