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 xml:space="preserve">о проведении аукциона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0D2E9F">
        <w:rPr>
          <w:rFonts w:ascii="Times New Roman" w:eastAsia="Times New Roman" w:hAnsi="Times New Roman" w:cs="Times New Roman"/>
          <w:sz w:val="28"/>
          <w:szCs w:val="28"/>
          <w:lang w:eastAsia="ru-RU"/>
        </w:rPr>
        <w:t>я</w:t>
      </w:r>
      <w:r w:rsidRPr="00E36F85">
        <w:rPr>
          <w:rFonts w:ascii="Times New Roman" w:eastAsia="Times New Roman" w:hAnsi="Times New Roman" w:cs="Times New Roman"/>
          <w:sz w:val="28"/>
          <w:szCs w:val="28"/>
          <w:lang w:eastAsia="ru-RU"/>
        </w:rPr>
        <w:t xml:space="preserve"> администрации города Ставрополя от </w:t>
      </w:r>
      <w:r w:rsidR="00AA0F31">
        <w:rPr>
          <w:rFonts w:ascii="Times New Roman" w:eastAsia="Times New Roman" w:hAnsi="Times New Roman" w:cs="Times New Roman"/>
          <w:sz w:val="28"/>
          <w:szCs w:val="28"/>
          <w:lang w:eastAsia="ru-RU"/>
        </w:rPr>
        <w:t>11</w:t>
      </w:r>
      <w:r w:rsidR="006F0D47">
        <w:rPr>
          <w:rFonts w:ascii="Times New Roman" w:eastAsia="Times New Roman" w:hAnsi="Times New Roman" w:cs="Times New Roman"/>
          <w:sz w:val="28"/>
          <w:szCs w:val="28"/>
          <w:lang w:eastAsia="ru-RU"/>
        </w:rPr>
        <w:t>.</w:t>
      </w:r>
      <w:r w:rsidR="00E22294">
        <w:rPr>
          <w:rFonts w:ascii="Times New Roman" w:eastAsia="Times New Roman" w:hAnsi="Times New Roman" w:cs="Times New Roman"/>
          <w:sz w:val="28"/>
          <w:szCs w:val="28"/>
          <w:lang w:eastAsia="ru-RU"/>
        </w:rPr>
        <w:t>0</w:t>
      </w:r>
      <w:r w:rsidR="00AA0F31">
        <w:rPr>
          <w:rFonts w:ascii="Times New Roman" w:eastAsia="Times New Roman" w:hAnsi="Times New Roman" w:cs="Times New Roman"/>
          <w:sz w:val="28"/>
          <w:szCs w:val="28"/>
          <w:lang w:eastAsia="ru-RU"/>
        </w:rPr>
        <w:t>5</w:t>
      </w:r>
      <w:r w:rsidR="006F0D47">
        <w:rPr>
          <w:rFonts w:ascii="Times New Roman" w:eastAsia="Times New Roman" w:hAnsi="Times New Roman" w:cs="Times New Roman"/>
          <w:sz w:val="28"/>
          <w:szCs w:val="28"/>
          <w:lang w:eastAsia="ru-RU"/>
        </w:rPr>
        <w:t>.202</w:t>
      </w:r>
      <w:r w:rsidR="00D3711C" w:rsidRPr="00D3711C">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D3711C" w:rsidRPr="00D3711C">
        <w:rPr>
          <w:rFonts w:ascii="Times New Roman" w:eastAsia="Times New Roman" w:hAnsi="Times New Roman" w:cs="Times New Roman"/>
          <w:sz w:val="28"/>
          <w:szCs w:val="28"/>
          <w:lang w:eastAsia="ru-RU"/>
        </w:rPr>
        <w:t>9</w:t>
      </w:r>
      <w:r w:rsidR="00AA0F31">
        <w:rPr>
          <w:rFonts w:ascii="Times New Roman" w:eastAsia="Times New Roman" w:hAnsi="Times New Roman" w:cs="Times New Roman"/>
          <w:sz w:val="28"/>
          <w:szCs w:val="28"/>
          <w:lang w:eastAsia="ru-RU"/>
        </w:rPr>
        <w:t>83</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DB5719">
        <w:rPr>
          <w:rFonts w:ascii="Times New Roman" w:eastAsia="Times New Roman" w:hAnsi="Times New Roman" w:cs="Times New Roman"/>
          <w:sz w:val="28"/>
          <w:szCs w:val="28"/>
          <w:lang w:eastAsia="ru-RU"/>
        </w:rPr>
        <w:t xml:space="preserve"> для индивидуального жилищного строительства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 xml:space="preserve">Дата и место проведения аукциона: </w:t>
      </w:r>
      <w:r w:rsidR="00FC7D20">
        <w:rPr>
          <w:rFonts w:ascii="Times New Roman" w:eastAsia="Times New Roman" w:hAnsi="Times New Roman" w:cs="Times New Roman"/>
          <w:b/>
          <w:sz w:val="28"/>
          <w:szCs w:val="24"/>
          <w:lang w:eastAsia="ru-RU"/>
        </w:rPr>
        <w:t>24</w:t>
      </w:r>
      <w:r w:rsidR="000C3085">
        <w:rPr>
          <w:rFonts w:ascii="Times New Roman" w:eastAsia="Times New Roman" w:hAnsi="Times New Roman" w:cs="Times New Roman"/>
          <w:b/>
          <w:sz w:val="28"/>
          <w:szCs w:val="24"/>
          <w:lang w:eastAsia="ru-RU"/>
        </w:rPr>
        <w:t>.</w:t>
      </w:r>
      <w:r w:rsidR="00E22294">
        <w:rPr>
          <w:rFonts w:ascii="Times New Roman" w:eastAsia="Times New Roman" w:hAnsi="Times New Roman" w:cs="Times New Roman"/>
          <w:b/>
          <w:sz w:val="28"/>
          <w:szCs w:val="24"/>
          <w:lang w:eastAsia="ru-RU"/>
        </w:rPr>
        <w:t>0</w:t>
      </w:r>
      <w:r w:rsidR="00FC7D20">
        <w:rPr>
          <w:rFonts w:ascii="Times New Roman" w:eastAsia="Times New Roman" w:hAnsi="Times New Roman" w:cs="Times New Roman"/>
          <w:b/>
          <w:sz w:val="28"/>
          <w:szCs w:val="24"/>
          <w:lang w:eastAsia="ru-RU"/>
        </w:rPr>
        <w:t>6</w:t>
      </w:r>
      <w:r w:rsidR="006F0D47">
        <w:rPr>
          <w:rFonts w:ascii="Times New Roman" w:eastAsia="Times New Roman" w:hAnsi="Times New Roman" w:cs="Times New Roman"/>
          <w:b/>
          <w:sz w:val="28"/>
          <w:szCs w:val="24"/>
          <w:lang w:eastAsia="ru-RU"/>
        </w:rPr>
        <w:t>.202</w:t>
      </w:r>
      <w:r w:rsidR="00D3711C" w:rsidRPr="00D3711C">
        <w:rPr>
          <w:rFonts w:ascii="Times New Roman" w:eastAsia="Times New Roman" w:hAnsi="Times New Roman" w:cs="Times New Roman"/>
          <w:b/>
          <w:sz w:val="28"/>
          <w:szCs w:val="24"/>
          <w:lang w:eastAsia="ru-RU"/>
        </w:rPr>
        <w:t>2</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по адресу: </w:t>
      </w:r>
      <w:r w:rsidR="005A4B64">
        <w:rPr>
          <w:rFonts w:ascii="Times New Roman" w:eastAsia="Times New Roman" w:hAnsi="Times New Roman" w:cs="Times New Roman"/>
          <w:bCs/>
          <w:sz w:val="28"/>
          <w:szCs w:val="24"/>
          <w:lang w:eastAsia="ru-RU"/>
        </w:rPr>
        <w:t xml:space="preserve">                 </w:t>
      </w:r>
      <w:r w:rsidRPr="007E0882">
        <w:rPr>
          <w:rFonts w:ascii="Times New Roman" w:eastAsia="Times New Roman" w:hAnsi="Times New Roman" w:cs="Times New Roman"/>
          <w:sz w:val="28"/>
          <w:szCs w:val="24"/>
          <w:lang w:eastAsia="ru-RU"/>
        </w:rPr>
        <w:t xml:space="preserve">г. </w:t>
      </w:r>
      <w:r w:rsidR="000A40AC">
        <w:rPr>
          <w:rFonts w:ascii="Times New Roman" w:eastAsia="Times New Roman" w:hAnsi="Times New Roman" w:cs="Times New Roman"/>
          <w:sz w:val="28"/>
          <w:szCs w:val="24"/>
          <w:lang w:eastAsia="ru-RU"/>
        </w:rPr>
        <w:t>Ставрополь, просп. К. Маркса, 90</w:t>
      </w:r>
      <w:r w:rsidRPr="007E0882">
        <w:rPr>
          <w:rFonts w:ascii="Times New Roman" w:eastAsia="Times New Roman" w:hAnsi="Times New Roman" w:cs="Times New Roman"/>
          <w:sz w:val="28"/>
          <w:szCs w:val="24"/>
          <w:lang w:eastAsia="ru-RU"/>
        </w:rPr>
        <w:t xml:space="preserve">, </w:t>
      </w:r>
      <w:r w:rsidR="000A40AC">
        <w:rPr>
          <w:rFonts w:ascii="Times New Roman" w:eastAsia="Times New Roman" w:hAnsi="Times New Roman" w:cs="Times New Roman"/>
          <w:sz w:val="28"/>
          <w:szCs w:val="24"/>
          <w:lang w:eastAsia="ru-RU"/>
        </w:rPr>
        <w:t>третий</w:t>
      </w:r>
      <w:r w:rsidRPr="007E0882">
        <w:rPr>
          <w:rFonts w:ascii="Times New Roman" w:eastAsia="Times New Roman" w:hAnsi="Times New Roman" w:cs="Times New Roman"/>
          <w:sz w:val="28"/>
          <w:szCs w:val="24"/>
          <w:lang w:eastAsia="ru-RU"/>
        </w:rPr>
        <w:t xml:space="preserve"> этаж, зал заседаний комитета по управлению муниципальным имуществом </w:t>
      </w:r>
      <w:r w:rsidR="00A02132" w:rsidRPr="007E0882">
        <w:rPr>
          <w:rFonts w:ascii="Times New Roman" w:eastAsia="Times New Roman" w:hAnsi="Times New Roman" w:cs="Times New Roman"/>
          <w:sz w:val="28"/>
          <w:szCs w:val="24"/>
          <w:lang w:eastAsia="ru-RU"/>
        </w:rPr>
        <w:t>города</w:t>
      </w:r>
      <w:r w:rsidRPr="007E0882">
        <w:rPr>
          <w:rFonts w:ascii="Times New Roman" w:eastAsia="Times New Roman" w:hAnsi="Times New Roman" w:cs="Times New Roman"/>
          <w:sz w:val="28"/>
          <w:szCs w:val="24"/>
          <w:lang w:eastAsia="ru-RU"/>
        </w:rPr>
        <w:t xml:space="preserve"> </w:t>
      </w:r>
      <w:r w:rsidR="00A02132" w:rsidRPr="007E0882">
        <w:rPr>
          <w:rFonts w:ascii="Times New Roman" w:eastAsia="Times New Roman" w:hAnsi="Times New Roman" w:cs="Times New Roman"/>
          <w:sz w:val="28"/>
          <w:szCs w:val="24"/>
          <w:lang w:eastAsia="ru-RU"/>
        </w:rPr>
        <w:t>Ставрополя</w:t>
      </w:r>
      <w:r w:rsidRPr="007E0882">
        <w:rPr>
          <w:rFonts w:ascii="Times New Roman" w:eastAsia="Times New Roman" w:hAnsi="Times New Roman" w:cs="Times New Roman"/>
          <w:sz w:val="28"/>
          <w:szCs w:val="24"/>
          <w:lang w:eastAsia="ru-RU"/>
        </w:rPr>
        <w:t xml:space="preserve">.  </w:t>
      </w:r>
    </w:p>
    <w:p w:rsidR="007F41A2" w:rsidRPr="007E088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Заявки с прилагаемыми к ним документами принимаются организатором аукциона </w:t>
      </w:r>
      <w:r w:rsidRPr="000A40AC">
        <w:rPr>
          <w:rFonts w:ascii="Times New Roman" w:eastAsia="Times New Roman" w:hAnsi="Times New Roman" w:cs="Times New Roman"/>
          <w:b/>
          <w:sz w:val="28"/>
          <w:szCs w:val="28"/>
          <w:lang w:eastAsia="ru-RU"/>
        </w:rPr>
        <w:t>с</w:t>
      </w:r>
      <w:r w:rsidRPr="007E0882">
        <w:rPr>
          <w:rFonts w:ascii="Times New Roman" w:eastAsia="Times New Roman" w:hAnsi="Times New Roman" w:cs="Times New Roman"/>
          <w:sz w:val="28"/>
          <w:szCs w:val="28"/>
          <w:lang w:eastAsia="ru-RU"/>
        </w:rPr>
        <w:t xml:space="preserve"> </w:t>
      </w:r>
      <w:r w:rsidR="00FC7D20">
        <w:rPr>
          <w:rFonts w:ascii="Times New Roman" w:eastAsia="Times New Roman" w:hAnsi="Times New Roman" w:cs="Times New Roman"/>
          <w:b/>
          <w:sz w:val="28"/>
          <w:szCs w:val="28"/>
          <w:lang w:eastAsia="ru-RU"/>
        </w:rPr>
        <w:t>24</w:t>
      </w:r>
      <w:r w:rsidR="006F0D47">
        <w:rPr>
          <w:rFonts w:ascii="Times New Roman" w:eastAsia="Times New Roman" w:hAnsi="Times New Roman" w:cs="Times New Roman"/>
          <w:b/>
          <w:sz w:val="28"/>
          <w:szCs w:val="28"/>
          <w:lang w:eastAsia="ru-RU"/>
        </w:rPr>
        <w:t>.</w:t>
      </w:r>
      <w:r w:rsidR="00E22294">
        <w:rPr>
          <w:rFonts w:ascii="Times New Roman" w:eastAsia="Times New Roman" w:hAnsi="Times New Roman" w:cs="Times New Roman"/>
          <w:b/>
          <w:sz w:val="28"/>
          <w:szCs w:val="28"/>
          <w:lang w:eastAsia="ru-RU"/>
        </w:rPr>
        <w:t>0</w:t>
      </w:r>
      <w:r w:rsidR="00D3711C" w:rsidRPr="00D3711C">
        <w:rPr>
          <w:rFonts w:ascii="Times New Roman" w:eastAsia="Times New Roman" w:hAnsi="Times New Roman" w:cs="Times New Roman"/>
          <w:b/>
          <w:sz w:val="28"/>
          <w:szCs w:val="28"/>
          <w:lang w:eastAsia="ru-RU"/>
        </w:rPr>
        <w:t>5</w:t>
      </w:r>
      <w:r w:rsidR="00E22294">
        <w:rPr>
          <w:rFonts w:ascii="Times New Roman" w:eastAsia="Times New Roman" w:hAnsi="Times New Roman" w:cs="Times New Roman"/>
          <w:b/>
          <w:sz w:val="28"/>
          <w:szCs w:val="28"/>
          <w:lang w:eastAsia="ru-RU"/>
        </w:rPr>
        <w:t>.2021</w:t>
      </w:r>
      <w:r w:rsidRPr="007E0882">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b/>
          <w:sz w:val="28"/>
          <w:szCs w:val="28"/>
          <w:lang w:eastAsia="ru-RU"/>
        </w:rPr>
        <w:t xml:space="preserve">с 9.00 до 18.00 </w:t>
      </w:r>
      <w:r w:rsidRPr="007E0882">
        <w:rPr>
          <w:rFonts w:ascii="Times New Roman" w:eastAsia="Times New Roman" w:hAnsi="Times New Roman" w:cs="Times New Roman"/>
          <w:sz w:val="28"/>
          <w:szCs w:val="28"/>
          <w:lang w:eastAsia="ru-RU"/>
        </w:rPr>
        <w:t>(кроме выходных и праздничных дней),</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по</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адресу:</w:t>
      </w:r>
      <w:r w:rsidR="004B066C">
        <w:rPr>
          <w:rFonts w:ascii="Times New Roman" w:eastAsia="Times New Roman" w:hAnsi="Times New Roman" w:cs="Times New Roman"/>
          <w:sz w:val="28"/>
          <w:szCs w:val="28"/>
          <w:lang w:eastAsia="ru-RU"/>
        </w:rPr>
        <w:t xml:space="preserve"> </w:t>
      </w:r>
      <w:r w:rsidRPr="007E0882">
        <w:rPr>
          <w:rFonts w:ascii="Times New Roman" w:eastAsia="Times New Roman" w:hAnsi="Times New Roman" w:cs="Times New Roman"/>
          <w:sz w:val="28"/>
          <w:szCs w:val="28"/>
          <w:lang w:eastAsia="ru-RU"/>
        </w:rPr>
        <w:t>г. Ставрополь, просп. К. Маркса, 92, 2 этаж, кабинет 205, отдел формирования земельных участков.</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E0882">
        <w:rPr>
          <w:rFonts w:ascii="Times New Roman" w:eastAsia="Times New Roman" w:hAnsi="Times New Roman" w:cs="Times New Roman"/>
          <w:sz w:val="28"/>
          <w:szCs w:val="28"/>
          <w:lang w:eastAsia="ru-RU"/>
        </w:rPr>
        <w:t xml:space="preserve">Дата окончания приема заявок </w:t>
      </w:r>
      <w:r w:rsidR="00FC7D20">
        <w:rPr>
          <w:rFonts w:ascii="Times New Roman" w:eastAsia="Times New Roman" w:hAnsi="Times New Roman" w:cs="Times New Roman"/>
          <w:b/>
          <w:sz w:val="28"/>
          <w:szCs w:val="28"/>
          <w:lang w:eastAsia="ru-RU"/>
        </w:rPr>
        <w:t>21</w:t>
      </w:r>
      <w:r w:rsidR="00E22294">
        <w:rPr>
          <w:rFonts w:ascii="Times New Roman" w:eastAsia="Times New Roman" w:hAnsi="Times New Roman" w:cs="Times New Roman"/>
          <w:b/>
          <w:sz w:val="28"/>
          <w:szCs w:val="28"/>
          <w:lang w:eastAsia="ru-RU"/>
        </w:rPr>
        <w:t>.0</w:t>
      </w:r>
      <w:r w:rsidR="00D3711C">
        <w:rPr>
          <w:rFonts w:ascii="Times New Roman" w:eastAsia="Times New Roman" w:hAnsi="Times New Roman" w:cs="Times New Roman"/>
          <w:b/>
          <w:sz w:val="28"/>
          <w:szCs w:val="28"/>
          <w:lang w:eastAsia="ru-RU"/>
        </w:rPr>
        <w:t>6</w:t>
      </w:r>
      <w:r w:rsidR="006F0D47">
        <w:rPr>
          <w:rFonts w:ascii="Times New Roman" w:eastAsia="Times New Roman" w:hAnsi="Times New Roman" w:cs="Times New Roman"/>
          <w:b/>
          <w:sz w:val="28"/>
          <w:szCs w:val="28"/>
          <w:lang w:eastAsia="ru-RU"/>
        </w:rPr>
        <w:t>.202</w:t>
      </w:r>
      <w:r w:rsidR="00D3711C" w:rsidRPr="001E5640">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18.00.</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Право на заключение договора аренды земельного участка, государственная собственность на который не разграничена, расположенного по адресу: город Ставрополь, </w:t>
      </w:r>
      <w:r w:rsidR="00D3711C">
        <w:rPr>
          <w:rFonts w:ascii="Times New Roman" w:eastAsia="Times New Roman" w:hAnsi="Times New Roman" w:cs="Times New Roman"/>
          <w:color w:val="111111"/>
          <w:sz w:val="28"/>
          <w:szCs w:val="28"/>
          <w:lang w:eastAsia="ru-RU"/>
        </w:rPr>
        <w:t>переулок</w:t>
      </w:r>
      <w:r w:rsidR="00742EE0">
        <w:rPr>
          <w:rFonts w:ascii="Times New Roman" w:eastAsia="Times New Roman" w:hAnsi="Times New Roman" w:cs="Times New Roman"/>
          <w:color w:val="111111"/>
          <w:sz w:val="28"/>
          <w:szCs w:val="28"/>
          <w:lang w:eastAsia="ru-RU"/>
        </w:rPr>
        <w:t xml:space="preserve"> </w:t>
      </w:r>
      <w:r w:rsidR="00FC7D20">
        <w:rPr>
          <w:rFonts w:ascii="Times New Roman" w:eastAsia="Times New Roman" w:hAnsi="Times New Roman" w:cs="Times New Roman"/>
          <w:color w:val="111111"/>
          <w:sz w:val="28"/>
          <w:szCs w:val="28"/>
          <w:lang w:eastAsia="ru-RU"/>
        </w:rPr>
        <w:t>Рулевой</w:t>
      </w:r>
      <w:r w:rsidR="00A809B9">
        <w:rPr>
          <w:rFonts w:ascii="Times New Roman" w:eastAsia="Times New Roman" w:hAnsi="Times New Roman" w:cs="Times New Roman"/>
          <w:color w:val="111111"/>
          <w:sz w:val="28"/>
          <w:szCs w:val="28"/>
          <w:lang w:eastAsia="ru-RU"/>
        </w:rPr>
        <w:t xml:space="preserve">, </w:t>
      </w:r>
      <w:r w:rsidR="00FC7D20">
        <w:rPr>
          <w:rFonts w:ascii="Times New Roman" w:eastAsia="Times New Roman" w:hAnsi="Times New Roman" w:cs="Times New Roman"/>
          <w:color w:val="111111"/>
          <w:sz w:val="28"/>
          <w:szCs w:val="28"/>
          <w:lang w:eastAsia="ru-RU"/>
        </w:rPr>
        <w:t>9</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D3711C">
        <w:rPr>
          <w:rFonts w:ascii="Times New Roman" w:eastAsia="Times New Roman" w:hAnsi="Times New Roman" w:cs="Times New Roman"/>
          <w:color w:val="111111"/>
          <w:sz w:val="28"/>
          <w:szCs w:val="28"/>
          <w:lang w:eastAsia="ru-RU"/>
        </w:rPr>
        <w:t>020307</w:t>
      </w:r>
      <w:r w:rsidR="00A809B9">
        <w:rPr>
          <w:rFonts w:ascii="Times New Roman" w:eastAsia="Times New Roman" w:hAnsi="Times New Roman" w:cs="Times New Roman"/>
          <w:color w:val="111111"/>
          <w:sz w:val="28"/>
          <w:szCs w:val="28"/>
          <w:lang w:eastAsia="ru-RU"/>
        </w:rPr>
        <w:t>:</w:t>
      </w:r>
      <w:r w:rsidR="00D3711C">
        <w:rPr>
          <w:rFonts w:ascii="Times New Roman" w:eastAsia="Times New Roman" w:hAnsi="Times New Roman" w:cs="Times New Roman"/>
          <w:color w:val="111111"/>
          <w:sz w:val="28"/>
          <w:szCs w:val="28"/>
          <w:lang w:eastAsia="ru-RU"/>
        </w:rPr>
        <w:t>11</w:t>
      </w:r>
      <w:r w:rsidR="00FC7D20">
        <w:rPr>
          <w:rFonts w:ascii="Times New Roman" w:eastAsia="Times New Roman" w:hAnsi="Times New Roman" w:cs="Times New Roman"/>
          <w:color w:val="111111"/>
          <w:sz w:val="28"/>
          <w:szCs w:val="28"/>
          <w:lang w:eastAsia="ru-RU"/>
        </w:rPr>
        <w:t>2</w:t>
      </w:r>
      <w:r w:rsidR="00117822" w:rsidRPr="00871074">
        <w:rPr>
          <w:rFonts w:ascii="Times New Roman" w:eastAsia="Times New Roman" w:hAnsi="Times New Roman" w:cs="Times New Roman"/>
          <w:color w:val="111111"/>
          <w:sz w:val="28"/>
          <w:szCs w:val="28"/>
          <w:lang w:eastAsia="ru-RU"/>
        </w:rPr>
        <w:t xml:space="preserve">, площадь </w:t>
      </w:r>
      <w:r w:rsidR="00D3711C">
        <w:rPr>
          <w:rFonts w:ascii="Times New Roman" w:eastAsia="Times New Roman" w:hAnsi="Times New Roman" w:cs="Times New Roman"/>
          <w:color w:val="111111"/>
          <w:sz w:val="28"/>
          <w:szCs w:val="28"/>
          <w:lang w:eastAsia="ru-RU"/>
        </w:rPr>
        <w:t>6</w:t>
      </w:r>
      <w:r w:rsidR="00FC7D20">
        <w:rPr>
          <w:rFonts w:ascii="Times New Roman" w:eastAsia="Times New Roman" w:hAnsi="Times New Roman" w:cs="Times New Roman"/>
          <w:color w:val="111111"/>
          <w:sz w:val="28"/>
          <w:szCs w:val="28"/>
          <w:lang w:eastAsia="ru-RU"/>
        </w:rPr>
        <w:t>00</w:t>
      </w:r>
      <w:r w:rsidR="00117822" w:rsidRPr="00871074">
        <w:rPr>
          <w:rFonts w:ascii="Times New Roman" w:eastAsia="Times New Roman" w:hAnsi="Times New Roman" w:cs="Times New Roman"/>
          <w:color w:val="111111"/>
          <w:sz w:val="28"/>
          <w:szCs w:val="28"/>
          <w:lang w:eastAsia="ru-RU"/>
        </w:rPr>
        <w:t xml:space="preserve"> кв.м,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DB5719">
        <w:rPr>
          <w:rFonts w:ascii="Times New Roman" w:eastAsia="Times New Roman" w:hAnsi="Times New Roman" w:cs="Times New Roman"/>
          <w:color w:val="111111"/>
          <w:sz w:val="28"/>
          <w:szCs w:val="28"/>
          <w:lang w:eastAsia="ru-RU"/>
        </w:rPr>
        <w:t>для индивидуального жилищного строительства</w:t>
      </w:r>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FC7D20">
        <w:rPr>
          <w:rFonts w:ascii="Times New Roman" w:eastAsia="Times New Roman" w:hAnsi="Times New Roman" w:cs="Times New Roman"/>
          <w:color w:val="111111"/>
          <w:sz w:val="28"/>
          <w:szCs w:val="28"/>
          <w:lang w:eastAsia="ru-RU"/>
        </w:rPr>
        <w:t>150</w:t>
      </w:r>
      <w:r w:rsidR="00D3711C">
        <w:rPr>
          <w:rFonts w:ascii="Times New Roman" w:eastAsia="Times New Roman" w:hAnsi="Times New Roman" w:cs="Times New Roman"/>
          <w:color w:val="111111"/>
          <w:sz w:val="28"/>
          <w:szCs w:val="28"/>
          <w:lang w:eastAsia="ru-RU"/>
        </w:rPr>
        <w:t xml:space="preserve"> </w:t>
      </w:r>
      <w:r w:rsidR="00FC7D20">
        <w:rPr>
          <w:rFonts w:ascii="Times New Roman" w:eastAsia="Times New Roman" w:hAnsi="Times New Roman" w:cs="Times New Roman"/>
          <w:color w:val="111111"/>
          <w:sz w:val="28"/>
          <w:szCs w:val="28"/>
          <w:lang w:eastAsia="ru-RU"/>
        </w:rPr>
        <w:t>815</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217F35">
        <w:rPr>
          <w:rFonts w:ascii="Times New Roman" w:eastAsia="Times New Roman" w:hAnsi="Times New Roman" w:cs="Times New Roman"/>
          <w:color w:val="111111"/>
          <w:sz w:val="28"/>
          <w:szCs w:val="28"/>
          <w:lang w:eastAsia="ru-RU"/>
        </w:rPr>
        <w:t>143</w:t>
      </w:r>
      <w:r w:rsidR="00D3711C">
        <w:rPr>
          <w:rFonts w:ascii="Times New Roman" w:eastAsia="Times New Roman" w:hAnsi="Times New Roman" w:cs="Times New Roman"/>
          <w:color w:val="111111"/>
          <w:sz w:val="28"/>
          <w:szCs w:val="28"/>
          <w:lang w:eastAsia="ru-RU"/>
        </w:rPr>
        <w:t xml:space="preserve"> </w:t>
      </w:r>
      <w:r w:rsidR="00217F35">
        <w:rPr>
          <w:rFonts w:ascii="Times New Roman" w:eastAsia="Times New Roman" w:hAnsi="Times New Roman" w:cs="Times New Roman"/>
          <w:color w:val="111111"/>
          <w:sz w:val="28"/>
          <w:szCs w:val="28"/>
          <w:lang w:eastAsia="ru-RU"/>
        </w:rPr>
        <w:t>274</w:t>
      </w:r>
      <w:r w:rsidR="00A809B9">
        <w:rPr>
          <w:rFonts w:ascii="Times New Roman" w:eastAsia="Times New Roman" w:hAnsi="Times New Roman" w:cs="Times New Roman"/>
          <w:color w:val="111111"/>
          <w:sz w:val="28"/>
          <w:szCs w:val="28"/>
          <w:lang w:eastAsia="ru-RU"/>
        </w:rPr>
        <w:t>,</w:t>
      </w:r>
      <w:r w:rsidR="00217F35">
        <w:rPr>
          <w:rFonts w:ascii="Times New Roman" w:eastAsia="Times New Roman" w:hAnsi="Times New Roman" w:cs="Times New Roman"/>
          <w:color w:val="111111"/>
          <w:sz w:val="28"/>
          <w:szCs w:val="28"/>
          <w:lang w:eastAsia="ru-RU"/>
        </w:rPr>
        <w:t>2</w:t>
      </w:r>
      <w:r w:rsidR="00DB5719">
        <w:rPr>
          <w:rFonts w:ascii="Times New Roman" w:eastAsia="Times New Roman" w:hAnsi="Times New Roman" w:cs="Times New Roman"/>
          <w:color w:val="111111"/>
          <w:sz w:val="28"/>
          <w:szCs w:val="28"/>
          <w:lang w:eastAsia="ru-RU"/>
        </w:rPr>
        <w:t>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D3711C">
        <w:rPr>
          <w:rFonts w:ascii="Times New Roman" w:eastAsia="Times New Roman" w:hAnsi="Times New Roman" w:cs="Times New Roman"/>
          <w:color w:val="111111"/>
          <w:sz w:val="28"/>
          <w:szCs w:val="28"/>
          <w:lang w:eastAsia="ru-RU"/>
        </w:rPr>
        <w:t xml:space="preserve">4 </w:t>
      </w:r>
      <w:r w:rsidR="00217F35">
        <w:rPr>
          <w:rFonts w:ascii="Times New Roman" w:eastAsia="Times New Roman" w:hAnsi="Times New Roman" w:cs="Times New Roman"/>
          <w:color w:val="111111"/>
          <w:sz w:val="28"/>
          <w:szCs w:val="28"/>
          <w:lang w:eastAsia="ru-RU"/>
        </w:rPr>
        <w:t>524</w:t>
      </w:r>
      <w:r w:rsidR="00E22294">
        <w:rPr>
          <w:rFonts w:ascii="Times New Roman" w:eastAsia="Times New Roman" w:hAnsi="Times New Roman" w:cs="Times New Roman"/>
          <w:color w:val="111111"/>
          <w:sz w:val="28"/>
          <w:szCs w:val="28"/>
          <w:lang w:eastAsia="ru-RU"/>
        </w:rPr>
        <w:t>,</w:t>
      </w:r>
      <w:r w:rsidR="00DB5719">
        <w:rPr>
          <w:rFonts w:ascii="Times New Roman" w:eastAsia="Times New Roman" w:hAnsi="Times New Roman" w:cs="Times New Roman"/>
          <w:color w:val="111111"/>
          <w:sz w:val="28"/>
          <w:szCs w:val="28"/>
          <w:lang w:eastAsia="ru-RU"/>
        </w:rPr>
        <w:t>4</w:t>
      </w:r>
      <w:r w:rsidR="00217F35">
        <w:rPr>
          <w:rFonts w:ascii="Times New Roman" w:eastAsia="Times New Roman" w:hAnsi="Times New Roman" w:cs="Times New Roman"/>
          <w:color w:val="111111"/>
          <w:sz w:val="28"/>
          <w:szCs w:val="28"/>
          <w:lang w:eastAsia="ru-RU"/>
        </w:rPr>
        <w:t>5</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117822" w:rsidP="000741F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Ограничения (обременения) земельного участка: </w:t>
      </w:r>
      <w:r w:rsidR="00217F35" w:rsidRPr="00217F35">
        <w:rPr>
          <w:rFonts w:ascii="Times New Roman" w:eastAsia="Times New Roman" w:hAnsi="Times New Roman" w:cs="Times New Roman"/>
          <w:color w:val="111111"/>
          <w:sz w:val="28"/>
          <w:szCs w:val="28"/>
          <w:lang w:eastAsia="ru-RU"/>
        </w:rPr>
        <w:t xml:space="preserve">правами организации эксплуатирующей коммуникации, производить ремонтные работы в связи с необходимостью эксплуатации газопровода.   Наличие зон с особыми условиями использования территории: по данным Единого государственного реестра недвижимости земельный участок частично (6 процентов) расположен в охранной зоне инженерных коммуникаций 26:12-6.13, приаэродромная территория аэродрома Ставрополь (Шпаковское), подзона 3 (секторы 3, 4.2), подзона </w:t>
      </w:r>
      <w:r w:rsidR="00217F35">
        <w:rPr>
          <w:rFonts w:ascii="Times New Roman" w:eastAsia="Times New Roman" w:hAnsi="Times New Roman" w:cs="Times New Roman"/>
          <w:color w:val="111111"/>
          <w:sz w:val="28"/>
          <w:szCs w:val="28"/>
          <w:lang w:eastAsia="ru-RU"/>
        </w:rPr>
        <w:t xml:space="preserve">                       </w:t>
      </w:r>
      <w:r w:rsidR="00217F35" w:rsidRPr="00217F35">
        <w:rPr>
          <w:rFonts w:ascii="Times New Roman" w:eastAsia="Times New Roman" w:hAnsi="Times New Roman" w:cs="Times New Roman"/>
          <w:color w:val="111111"/>
          <w:sz w:val="28"/>
          <w:szCs w:val="28"/>
          <w:lang w:eastAsia="ru-RU"/>
        </w:rPr>
        <w:t>4 (сектор 26), подзоны 5, 6.</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B5719">
        <w:rPr>
          <w:rFonts w:ascii="Times New Roman" w:eastAsia="Times New Roman" w:hAnsi="Times New Roman" w:cs="Times New Roman"/>
          <w:color w:val="111111"/>
          <w:sz w:val="28"/>
          <w:szCs w:val="28"/>
          <w:lang w:eastAsia="ru-RU"/>
        </w:rPr>
        <w:t>240</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Ставрополь, </w:t>
      </w:r>
      <w:r w:rsidR="00742EE0">
        <w:rPr>
          <w:rFonts w:ascii="Times New Roman" w:eastAsia="Times New Roman" w:hAnsi="Times New Roman" w:cs="Times New Roman"/>
          <w:color w:val="111111"/>
          <w:sz w:val="28"/>
          <w:szCs w:val="28"/>
          <w:lang w:eastAsia="ru-RU"/>
        </w:rPr>
        <w:t xml:space="preserve">                  </w:t>
      </w:r>
      <w:r w:rsidR="00E47746">
        <w:rPr>
          <w:rFonts w:ascii="Times New Roman" w:eastAsia="Times New Roman" w:hAnsi="Times New Roman" w:cs="Times New Roman"/>
          <w:color w:val="111111"/>
          <w:sz w:val="28"/>
          <w:szCs w:val="28"/>
          <w:lang w:eastAsia="ru-RU"/>
        </w:rPr>
        <w:t>переулок</w:t>
      </w:r>
      <w:r w:rsidR="00742EE0">
        <w:rPr>
          <w:rFonts w:ascii="Times New Roman" w:eastAsia="Times New Roman" w:hAnsi="Times New Roman" w:cs="Times New Roman"/>
          <w:color w:val="111111"/>
          <w:sz w:val="28"/>
          <w:szCs w:val="28"/>
          <w:lang w:eastAsia="ru-RU"/>
        </w:rPr>
        <w:t xml:space="preserve"> </w:t>
      </w:r>
      <w:r w:rsidR="00217F35">
        <w:rPr>
          <w:rFonts w:ascii="Times New Roman" w:eastAsia="Times New Roman" w:hAnsi="Times New Roman" w:cs="Times New Roman"/>
          <w:color w:val="111111"/>
          <w:sz w:val="28"/>
          <w:szCs w:val="28"/>
          <w:lang w:eastAsia="ru-RU"/>
        </w:rPr>
        <w:t>Рулевой</w:t>
      </w:r>
      <w:r w:rsidR="006F0D47">
        <w:rPr>
          <w:rFonts w:ascii="Times New Roman" w:eastAsia="Times New Roman" w:hAnsi="Times New Roman" w:cs="Times New Roman"/>
          <w:color w:val="111111"/>
          <w:sz w:val="28"/>
          <w:szCs w:val="28"/>
          <w:lang w:eastAsia="ru-RU"/>
        </w:rPr>
        <w:t xml:space="preserve">, </w:t>
      </w:r>
      <w:r w:rsidR="00217F35">
        <w:rPr>
          <w:rFonts w:ascii="Times New Roman" w:eastAsia="Times New Roman" w:hAnsi="Times New Roman" w:cs="Times New Roman"/>
          <w:color w:val="111111"/>
          <w:sz w:val="28"/>
          <w:szCs w:val="28"/>
          <w:lang w:eastAsia="ru-RU"/>
        </w:rPr>
        <w:t>9</w:t>
      </w:r>
      <w:r w:rsidR="000B1BCC" w:rsidRPr="00871074">
        <w:rPr>
          <w:rFonts w:ascii="Times New Roman" w:eastAsia="Times New Roman" w:hAnsi="Times New Roman" w:cs="Times New Roman"/>
          <w:color w:val="111111"/>
          <w:sz w:val="28"/>
          <w:szCs w:val="28"/>
          <w:lang w:eastAsia="ru-RU"/>
        </w:rPr>
        <w:t>,</w:t>
      </w:r>
      <w:r>
        <w:rPr>
          <w:rFonts w:ascii="Times New Roman" w:eastAsia="Times New Roman" w:hAnsi="Times New Roman" w:cs="Times New Roman"/>
          <w:sz w:val="28"/>
          <w:szCs w:val="28"/>
          <w:lang w:eastAsia="ru-RU"/>
        </w:rPr>
        <w:t xml:space="preserve"> </w:t>
      </w:r>
      <w:r w:rsidR="000D2E9F">
        <w:rPr>
          <w:rFonts w:ascii="Times New Roman" w:eastAsia="Times New Roman" w:hAnsi="Times New Roman" w:cs="Times New Roman"/>
          <w:sz w:val="28"/>
          <w:szCs w:val="20"/>
          <w:lang w:eastAsia="ru-RU"/>
        </w:rPr>
        <w:t xml:space="preserve">возможно размещение объекта </w:t>
      </w:r>
      <w:r w:rsidR="00E22294" w:rsidRPr="00E22294">
        <w:rPr>
          <w:rFonts w:ascii="Times New Roman" w:eastAsia="Times New Roman" w:hAnsi="Times New Roman" w:cs="Times New Roman"/>
          <w:sz w:val="28"/>
          <w:szCs w:val="20"/>
          <w:lang w:eastAsia="ru-RU"/>
        </w:rPr>
        <w:t>капит</w:t>
      </w:r>
      <w:r w:rsidR="00E47746">
        <w:rPr>
          <w:rFonts w:ascii="Times New Roman" w:eastAsia="Times New Roman" w:hAnsi="Times New Roman" w:cs="Times New Roman"/>
          <w:sz w:val="28"/>
          <w:szCs w:val="20"/>
          <w:lang w:eastAsia="ru-RU"/>
        </w:rPr>
        <w:t xml:space="preserve">ального строительства площадью до </w:t>
      </w:r>
      <w:r w:rsidR="001E5640" w:rsidRPr="001E5640">
        <w:rPr>
          <w:rFonts w:ascii="Times New Roman" w:eastAsia="Times New Roman" w:hAnsi="Times New Roman" w:cs="Times New Roman"/>
          <w:sz w:val="28"/>
          <w:szCs w:val="20"/>
          <w:lang w:eastAsia="ru-RU"/>
        </w:rPr>
        <w:t>1</w:t>
      </w:r>
      <w:r w:rsidR="00901320" w:rsidRPr="00901320">
        <w:rPr>
          <w:rFonts w:ascii="Times New Roman" w:eastAsia="Times New Roman" w:hAnsi="Times New Roman" w:cs="Times New Roman"/>
          <w:sz w:val="28"/>
          <w:szCs w:val="20"/>
          <w:lang w:eastAsia="ru-RU"/>
        </w:rPr>
        <w:t>440</w:t>
      </w:r>
      <w:r w:rsidR="00E47746">
        <w:rPr>
          <w:rFonts w:ascii="Times New Roman" w:eastAsia="Times New Roman" w:hAnsi="Times New Roman" w:cs="Times New Roman"/>
          <w:sz w:val="28"/>
          <w:szCs w:val="20"/>
          <w:lang w:eastAsia="ru-RU"/>
        </w:rPr>
        <w:t xml:space="preserve"> кв.м.</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0741F2" w:rsidRDefault="007F41A2" w:rsidP="009A6475">
      <w:pPr>
        <w:widowControl w:val="0"/>
        <w:numPr>
          <w:ilvl w:val="0"/>
          <w:numId w:val="1"/>
        </w:numPr>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
          <w:sz w:val="28"/>
          <w:szCs w:val="28"/>
          <w:lang w:eastAsia="ru-RU"/>
        </w:rPr>
        <w:t xml:space="preserve">Водоснабжение.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Максимальная нагрузка в точках подключения 1,2 куб.м/сутки</w:t>
      </w:r>
    </w:p>
    <w:p w:rsidR="001A77CA"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w:t>
      </w:r>
      <w:r w:rsidR="001A77CA">
        <w:rPr>
          <w:rFonts w:ascii="Times New Roman" w:eastAsia="Times New Roman" w:hAnsi="Times New Roman" w:cs="Times New Roman"/>
          <w:sz w:val="28"/>
          <w:szCs w:val="28"/>
          <w:lang w:eastAsia="ru-RU"/>
        </w:rPr>
        <w:t>системе холодного водоснабжения.</w:t>
      </w:r>
    </w:p>
    <w:p w:rsidR="00771D7C" w:rsidRP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Водоотведение:</w:t>
      </w:r>
      <w:r w:rsidR="00771D7C" w:rsidRPr="001A77CA">
        <w:rPr>
          <w:rFonts w:ascii="Times New Roman" w:eastAsia="Times New Roman" w:hAnsi="Times New Roman" w:cs="Times New Roman"/>
          <w:b/>
          <w:sz w:val="28"/>
          <w:szCs w:val="28"/>
          <w:lang w:eastAsia="ru-RU"/>
        </w:rPr>
        <w:t xml:space="preserve">    </w:t>
      </w:r>
    </w:p>
    <w:p w:rsidR="00771D7C" w:rsidRDefault="00771D7C"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sidR="001A77CA">
        <w:rPr>
          <w:rFonts w:ascii="Times New Roman" w:eastAsia="Times New Roman" w:hAnsi="Times New Roman" w:cs="Times New Roman"/>
          <w:sz w:val="28"/>
          <w:szCs w:val="28"/>
          <w:lang w:eastAsia="ru-RU"/>
        </w:rPr>
        <w:t xml:space="preserve">переулку </w:t>
      </w:r>
      <w:r w:rsidR="00217F35">
        <w:rPr>
          <w:rFonts w:ascii="Times New Roman" w:eastAsia="Times New Roman" w:hAnsi="Times New Roman" w:cs="Times New Roman"/>
          <w:sz w:val="28"/>
          <w:szCs w:val="28"/>
          <w:lang w:eastAsia="ru-RU"/>
        </w:rPr>
        <w:t>Рулевому,</w:t>
      </w:r>
      <w:r w:rsidR="001A77CA">
        <w:rPr>
          <w:rFonts w:ascii="Times New Roman" w:eastAsia="Times New Roman" w:hAnsi="Times New Roman" w:cs="Times New Roman"/>
          <w:sz w:val="28"/>
          <w:szCs w:val="28"/>
          <w:lang w:eastAsia="ru-RU"/>
        </w:rPr>
        <w:t xml:space="preserve"> </w:t>
      </w:r>
      <w:r w:rsidR="00217F35">
        <w:rPr>
          <w:rFonts w:ascii="Times New Roman" w:eastAsia="Times New Roman" w:hAnsi="Times New Roman" w:cs="Times New Roman"/>
          <w:sz w:val="28"/>
          <w:szCs w:val="28"/>
          <w:lang w:eastAsia="ru-RU"/>
        </w:rPr>
        <w:t>9</w:t>
      </w:r>
      <w:r w:rsidRPr="00771D7C">
        <w:rPr>
          <w:rFonts w:ascii="Times New Roman" w:eastAsia="Times New Roman" w:hAnsi="Times New Roman" w:cs="Times New Roman"/>
          <w:sz w:val="28"/>
          <w:szCs w:val="28"/>
          <w:lang w:eastAsia="ru-RU"/>
        </w:rPr>
        <w:t>, отсутствует.</w:t>
      </w:r>
    </w:p>
    <w:p w:rsidR="001A77CA" w:rsidRDefault="001A77CA" w:rsidP="002B26E7">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A77CA">
        <w:rPr>
          <w:rFonts w:ascii="Times New Roman" w:eastAsia="Times New Roman" w:hAnsi="Times New Roman" w:cs="Times New Roman"/>
          <w:sz w:val="28"/>
          <w:szCs w:val="28"/>
          <w:lang w:eastAsia="ru-RU"/>
        </w:rPr>
        <w:t xml:space="preserve"> связи с отсутствием технической возможности подключения, выразившейся в отсутствии сетей водоотведения </w:t>
      </w:r>
      <w:r>
        <w:rPr>
          <w:rFonts w:ascii="Times New Roman" w:eastAsia="Times New Roman" w:hAnsi="Times New Roman" w:cs="Times New Roman"/>
          <w:sz w:val="28"/>
          <w:szCs w:val="28"/>
          <w:lang w:eastAsia="ru-RU"/>
        </w:rPr>
        <w:t>в районе расположения земельного участка</w:t>
      </w:r>
      <w:r w:rsidRPr="001A77CA">
        <w:rPr>
          <w:rFonts w:ascii="Times New Roman" w:eastAsia="Times New Roman" w:hAnsi="Times New Roman" w:cs="Times New Roman"/>
          <w:sz w:val="28"/>
          <w:szCs w:val="28"/>
          <w:lang w:eastAsia="ru-RU"/>
        </w:rPr>
        <w:t>, а также отсутствием мероприятий в инвестиционной программе муниципального унитарного предприятия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2015-2023 годы, утвержденной приказом министерства строительства, архитектуры и жилищно-коммунального хозяйства Ставропольского края от 29 октября 2014г.      № 654</w:t>
      </w:r>
      <w:r>
        <w:rPr>
          <w:rFonts w:ascii="Times New Roman" w:eastAsia="Times New Roman" w:hAnsi="Times New Roman" w:cs="Times New Roman"/>
          <w:sz w:val="28"/>
          <w:szCs w:val="28"/>
          <w:lang w:eastAsia="ru-RU"/>
        </w:rPr>
        <w:t xml:space="preserve">, обеспечивающих техническую возможность подключения </w:t>
      </w:r>
      <w:r w:rsidRPr="001A77CA">
        <w:rPr>
          <w:rFonts w:ascii="Times New Roman" w:eastAsia="Times New Roman" w:hAnsi="Times New Roman" w:cs="Times New Roman"/>
          <w:sz w:val="28"/>
          <w:szCs w:val="28"/>
          <w:lang w:eastAsia="ru-RU"/>
        </w:rPr>
        <w:t>(технологического присоединения)</w:t>
      </w:r>
      <w:r>
        <w:rPr>
          <w:rFonts w:ascii="Times New Roman" w:eastAsia="Times New Roman" w:hAnsi="Times New Roman" w:cs="Times New Roman"/>
          <w:sz w:val="28"/>
          <w:szCs w:val="28"/>
          <w:lang w:eastAsia="ru-RU"/>
        </w:rPr>
        <w:t xml:space="preserve"> подключение к централизованной системе водоотведения невозможно.</w:t>
      </w:r>
    </w:p>
    <w:p w:rsidR="001A77CA" w:rsidRPr="001A77CA"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1A77CA">
        <w:rPr>
          <w:rFonts w:ascii="Times New Roman" w:eastAsia="Times New Roman" w:hAnsi="Times New Roman" w:cs="Times New Roman"/>
          <w:sz w:val="28"/>
          <w:szCs w:val="28"/>
          <w:lang w:eastAsia="ru-RU"/>
        </w:rPr>
        <w:br/>
        <w:t>№ 70/1.</w:t>
      </w:r>
    </w:p>
    <w:p w:rsidR="004D0240" w:rsidRDefault="001A77CA" w:rsidP="001A77CA">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куб.м/сутки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xml:space="preserve">№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w:t>
      </w:r>
      <w:r w:rsidRPr="001A77CA">
        <w:rPr>
          <w:rFonts w:ascii="Times New Roman" w:eastAsia="Times New Roman" w:hAnsi="Times New Roman" w:cs="Times New Roman"/>
          <w:sz w:val="28"/>
          <w:szCs w:val="28"/>
          <w:lang w:eastAsia="ru-RU"/>
        </w:rPr>
        <w:lastRenderedPageBreak/>
        <w:t>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C07EF2">
      <w:pPr>
        <w:tabs>
          <w:tab w:val="left" w:pos="10348"/>
        </w:tab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0741F2" w:rsidRPr="000741F2" w:rsidRDefault="00EA4ACB" w:rsidP="000741F2">
      <w:pPr>
        <w:pStyle w:val="aa"/>
        <w:numPr>
          <w:ilvl w:val="0"/>
          <w:numId w:val="1"/>
        </w:numPr>
        <w:spacing w:after="0" w:line="240" w:lineRule="auto"/>
        <w:ind w:left="0" w:firstLine="567"/>
        <w:jc w:val="both"/>
        <w:rPr>
          <w:rFonts w:ascii="Times New Roman" w:eastAsia="Times New Roman" w:hAnsi="Times New Roman" w:cs="Times New Roman"/>
          <w:b/>
          <w:sz w:val="28"/>
          <w:szCs w:val="28"/>
          <w:lang w:eastAsia="ru-RU"/>
        </w:rPr>
      </w:pPr>
      <w:r w:rsidRPr="000741F2">
        <w:rPr>
          <w:rFonts w:ascii="Times New Roman" w:eastAsia="Times New Roman" w:hAnsi="Times New Roman" w:cs="Times New Roman"/>
          <w:b/>
          <w:sz w:val="28"/>
          <w:szCs w:val="28"/>
          <w:lang w:eastAsia="ru-RU"/>
        </w:rPr>
        <w:t xml:space="preserve">Газоснабжение. </w:t>
      </w:r>
    </w:p>
    <w:p w:rsidR="007C186F" w:rsidRDefault="000B1BCC" w:rsidP="004D0240">
      <w:pPr>
        <w:spacing w:after="0" w:line="240" w:lineRule="auto"/>
        <w:ind w:firstLine="709"/>
        <w:jc w:val="both"/>
        <w:rPr>
          <w:rFonts w:ascii="Times New Roman" w:eastAsia="Times New Roman" w:hAnsi="Times New Roman" w:cs="Times New Roman"/>
          <w:sz w:val="28"/>
          <w:szCs w:val="28"/>
          <w:lang w:eastAsia="ru-RU"/>
        </w:rPr>
      </w:pPr>
      <w:r w:rsidRPr="008E0F21">
        <w:rPr>
          <w:rFonts w:ascii="Times New Roman" w:eastAsia="Times New Roman" w:hAnsi="Times New Roman" w:cs="Times New Roman"/>
          <w:sz w:val="28"/>
          <w:szCs w:val="28"/>
          <w:lang w:eastAsia="ru-RU"/>
        </w:rPr>
        <w:t>По информации АО «</w:t>
      </w:r>
      <w:r w:rsidR="004D0240">
        <w:rPr>
          <w:rFonts w:ascii="Times New Roman" w:eastAsia="Times New Roman" w:hAnsi="Times New Roman" w:cs="Times New Roman"/>
          <w:sz w:val="28"/>
          <w:szCs w:val="28"/>
          <w:lang w:eastAsia="ru-RU"/>
        </w:rPr>
        <w:t>Ставропольгоргаз</w:t>
      </w:r>
      <w:r w:rsidRPr="008E0F21">
        <w:rPr>
          <w:rFonts w:ascii="Times New Roman" w:eastAsia="Times New Roman" w:hAnsi="Times New Roman" w:cs="Times New Roman"/>
          <w:sz w:val="28"/>
          <w:szCs w:val="28"/>
          <w:lang w:eastAsia="ru-RU"/>
        </w:rPr>
        <w:t xml:space="preserve">» подключение к сетям газоснабжения </w:t>
      </w:r>
      <w:r w:rsidR="004D0240">
        <w:rPr>
          <w:rFonts w:ascii="Times New Roman" w:eastAsia="Times New Roman" w:hAnsi="Times New Roman" w:cs="Times New Roman"/>
          <w:sz w:val="28"/>
          <w:szCs w:val="28"/>
          <w:lang w:eastAsia="ru-RU"/>
        </w:rPr>
        <w:t>в границах земельного участка</w:t>
      </w:r>
      <w:r w:rsidR="003C322A">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расположенного по адресу: </w:t>
      </w:r>
      <w:r w:rsidR="00C07EF2">
        <w:rPr>
          <w:rFonts w:ascii="Times New Roman" w:eastAsia="Times New Roman" w:hAnsi="Times New Roman" w:cs="Times New Roman"/>
          <w:sz w:val="28"/>
          <w:szCs w:val="28"/>
          <w:lang w:eastAsia="ru-RU"/>
        </w:rPr>
        <w:t xml:space="preserve">                       </w:t>
      </w:r>
      <w:r w:rsidR="004D0240">
        <w:rPr>
          <w:rFonts w:ascii="Times New Roman" w:eastAsia="Times New Roman" w:hAnsi="Times New Roman" w:cs="Times New Roman"/>
          <w:sz w:val="28"/>
          <w:szCs w:val="28"/>
          <w:lang w:eastAsia="ru-RU"/>
        </w:rPr>
        <w:t xml:space="preserve">г. Ставрополь, </w:t>
      </w:r>
      <w:r w:rsidR="005D4895">
        <w:rPr>
          <w:rFonts w:ascii="Times New Roman" w:eastAsia="Times New Roman" w:hAnsi="Times New Roman" w:cs="Times New Roman"/>
          <w:sz w:val="28"/>
          <w:szCs w:val="28"/>
          <w:lang w:eastAsia="ru-RU"/>
        </w:rPr>
        <w:t>переулок</w:t>
      </w:r>
      <w:r w:rsidR="00C07EF2">
        <w:rPr>
          <w:rFonts w:ascii="Times New Roman" w:eastAsia="Times New Roman" w:hAnsi="Times New Roman" w:cs="Times New Roman"/>
          <w:sz w:val="28"/>
          <w:szCs w:val="28"/>
          <w:lang w:eastAsia="ru-RU"/>
        </w:rPr>
        <w:t xml:space="preserve"> </w:t>
      </w:r>
      <w:r w:rsidR="00217F35">
        <w:rPr>
          <w:rFonts w:ascii="Times New Roman" w:eastAsia="Times New Roman" w:hAnsi="Times New Roman" w:cs="Times New Roman"/>
          <w:sz w:val="28"/>
          <w:szCs w:val="28"/>
          <w:lang w:eastAsia="ru-RU"/>
        </w:rPr>
        <w:t>Рулевой</w:t>
      </w:r>
      <w:r w:rsidR="004D0240">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w:t>
      </w:r>
      <w:r w:rsidR="00217F35">
        <w:rPr>
          <w:rFonts w:ascii="Times New Roman" w:eastAsia="Times New Roman" w:hAnsi="Times New Roman" w:cs="Times New Roman"/>
          <w:sz w:val="28"/>
          <w:szCs w:val="28"/>
          <w:lang w:eastAsia="ru-RU"/>
        </w:rPr>
        <w:t>9</w:t>
      </w:r>
      <w:r w:rsidR="00CA6B50">
        <w:rPr>
          <w:rFonts w:ascii="Times New Roman" w:eastAsia="Times New Roman" w:hAnsi="Times New Roman" w:cs="Times New Roman"/>
          <w:sz w:val="28"/>
          <w:szCs w:val="28"/>
          <w:lang w:eastAsia="ru-RU"/>
        </w:rPr>
        <w:t>,</w:t>
      </w:r>
      <w:r w:rsidR="004D0240">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w:t>
      </w:r>
    </w:p>
    <w:p w:rsidR="005D4895" w:rsidRPr="005D4895" w:rsidRDefault="005D4895" w:rsidP="005D4895">
      <w:pPr>
        <w:spacing w:after="0" w:line="240" w:lineRule="auto"/>
        <w:ind w:firstLine="709"/>
        <w:jc w:val="both"/>
        <w:rPr>
          <w:rFonts w:ascii="Times New Roman" w:eastAsia="Times New Roman" w:hAnsi="Times New Roman" w:cs="Times New Roman"/>
          <w:sz w:val="28"/>
          <w:szCs w:val="28"/>
          <w:lang w:eastAsia="ru-RU"/>
        </w:rPr>
      </w:pPr>
      <w:r w:rsidRPr="005D4895">
        <w:rPr>
          <w:rFonts w:ascii="Times New Roman" w:eastAsia="Times New Roman" w:hAnsi="Times New Roman" w:cs="Times New Roman"/>
          <w:sz w:val="28"/>
          <w:szCs w:val="28"/>
          <w:lang w:eastAsia="ru-RU"/>
        </w:rPr>
        <w:t xml:space="preserve">По информации АО «Ставропольгоргаз» подключение к сетям газоснабжения в границах земельного участка, расположенного по адресу:                        г. Ставрополь, </w:t>
      </w:r>
      <w:r>
        <w:rPr>
          <w:rFonts w:ascii="Times New Roman" w:eastAsia="Times New Roman" w:hAnsi="Times New Roman" w:cs="Times New Roman"/>
          <w:sz w:val="28"/>
          <w:szCs w:val="28"/>
          <w:lang w:eastAsia="ru-RU"/>
        </w:rPr>
        <w:t xml:space="preserve">переулок </w:t>
      </w:r>
      <w:r w:rsidR="009677C7">
        <w:rPr>
          <w:rFonts w:ascii="Times New Roman" w:eastAsia="Times New Roman" w:hAnsi="Times New Roman" w:cs="Times New Roman"/>
          <w:sz w:val="28"/>
          <w:szCs w:val="28"/>
          <w:lang w:eastAsia="ru-RU"/>
        </w:rPr>
        <w:t>Рулевой</w:t>
      </w:r>
      <w:r w:rsidRPr="005D4895">
        <w:rPr>
          <w:rFonts w:ascii="Times New Roman" w:eastAsia="Times New Roman" w:hAnsi="Times New Roman" w:cs="Times New Roman"/>
          <w:sz w:val="28"/>
          <w:szCs w:val="28"/>
          <w:lang w:eastAsia="ru-RU"/>
        </w:rPr>
        <w:t xml:space="preserve">, </w:t>
      </w:r>
      <w:r w:rsidR="009677C7">
        <w:rPr>
          <w:rFonts w:ascii="Times New Roman" w:eastAsia="Times New Roman" w:hAnsi="Times New Roman" w:cs="Times New Roman"/>
          <w:sz w:val="28"/>
          <w:szCs w:val="28"/>
          <w:lang w:eastAsia="ru-RU"/>
        </w:rPr>
        <w:t>9</w:t>
      </w:r>
      <w:r w:rsidRPr="005D4895">
        <w:rPr>
          <w:rFonts w:ascii="Times New Roman" w:eastAsia="Times New Roman" w:hAnsi="Times New Roman" w:cs="Times New Roman"/>
          <w:sz w:val="28"/>
          <w:szCs w:val="28"/>
          <w:lang w:eastAsia="ru-RU"/>
        </w:rPr>
        <w:t xml:space="preserve">, предварительная техническая возможность газификации объекта имеется в существующий </w:t>
      </w:r>
      <w:r>
        <w:rPr>
          <w:rFonts w:ascii="Times New Roman" w:eastAsia="Times New Roman" w:hAnsi="Times New Roman" w:cs="Times New Roman"/>
          <w:sz w:val="28"/>
          <w:szCs w:val="28"/>
          <w:lang w:eastAsia="ru-RU"/>
        </w:rPr>
        <w:t>на</w:t>
      </w:r>
      <w:r w:rsidRPr="005D4895">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низкого</w:t>
      </w:r>
      <w:r w:rsidRPr="005D4895">
        <w:rPr>
          <w:rFonts w:ascii="Times New Roman" w:eastAsia="Times New Roman" w:hAnsi="Times New Roman" w:cs="Times New Roman"/>
          <w:sz w:val="28"/>
          <w:szCs w:val="28"/>
          <w:lang w:eastAsia="ru-RU"/>
        </w:rPr>
        <w:t xml:space="preserve"> давления </w:t>
      </w:r>
      <w:r>
        <w:rPr>
          <w:rFonts w:ascii="Times New Roman" w:eastAsia="Times New Roman" w:hAnsi="Times New Roman" w:cs="Times New Roman"/>
          <w:sz w:val="28"/>
          <w:szCs w:val="28"/>
          <w:lang w:eastAsia="ru-RU"/>
        </w:rPr>
        <w:t>Д-</w:t>
      </w:r>
      <w:r w:rsidR="00217F35">
        <w:rPr>
          <w:rFonts w:ascii="Times New Roman" w:eastAsia="Times New Roman" w:hAnsi="Times New Roman" w:cs="Times New Roman"/>
          <w:sz w:val="28"/>
          <w:szCs w:val="28"/>
          <w:lang w:eastAsia="ru-RU"/>
        </w:rPr>
        <w:t>76</w:t>
      </w:r>
      <w:r>
        <w:rPr>
          <w:rFonts w:ascii="Times New Roman" w:eastAsia="Times New Roman" w:hAnsi="Times New Roman" w:cs="Times New Roman"/>
          <w:sz w:val="28"/>
          <w:szCs w:val="28"/>
          <w:lang w:eastAsia="ru-RU"/>
        </w:rPr>
        <w:t xml:space="preserve"> </w:t>
      </w:r>
      <w:r w:rsidRPr="005D4895">
        <w:rPr>
          <w:rFonts w:ascii="Times New Roman" w:eastAsia="Times New Roman" w:hAnsi="Times New Roman" w:cs="Times New Roman"/>
          <w:sz w:val="28"/>
          <w:szCs w:val="28"/>
          <w:lang w:eastAsia="ru-RU"/>
        </w:rPr>
        <w:t>мм., данный газопровод находится на балансе АО «Газпром газораспределение Ставрополь» (</w:t>
      </w:r>
      <w:r>
        <w:rPr>
          <w:rFonts w:ascii="Times New Roman" w:eastAsia="Times New Roman" w:hAnsi="Times New Roman" w:cs="Times New Roman"/>
          <w:sz w:val="28"/>
          <w:szCs w:val="28"/>
          <w:lang w:eastAsia="ru-RU"/>
        </w:rPr>
        <w:t>газопровод проложен вдоль границ земельного участка</w:t>
      </w:r>
      <w:r w:rsidRPr="005D4895">
        <w:rPr>
          <w:rFonts w:ascii="Times New Roman" w:eastAsia="Times New Roman" w:hAnsi="Times New Roman" w:cs="Times New Roman"/>
          <w:sz w:val="28"/>
          <w:szCs w:val="28"/>
          <w:lang w:eastAsia="ru-RU"/>
        </w:rPr>
        <w:t>).</w:t>
      </w:r>
    </w:p>
    <w:p w:rsidR="00217F35" w:rsidRDefault="00217F35" w:rsidP="005D48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Подключение объекта капитального строительства к сетям газораспределения осуществляется в соответствии с требованиями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утвержденными Постановлением Правительства Российской Федерации от 13 сентября 2021 года № 1547 (далее - Правила).</w:t>
      </w:r>
    </w:p>
    <w:p w:rsidR="00F63A4E" w:rsidRPr="008E0F21" w:rsidRDefault="003A30FA" w:rsidP="005D4895">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Для получения технический условий и подключения вышеуказанного объекта капитального строительства, собственнику необходимо обратится в Общество с заявкой, предоставив необходимые документы, согласно пункту 16 Постановления Правительства Российской Федерации от 13.09.2021 № 1547.</w:t>
      </w:r>
      <w:r w:rsidR="00217F35">
        <w:rPr>
          <w:rFonts w:ascii="Times New Roman" w:eastAsia="Times New Roman" w:hAnsi="Times New Roman" w:cs="Times New Roman"/>
          <w:sz w:val="28"/>
          <w:szCs w:val="28"/>
          <w:lang w:eastAsia="ru-RU"/>
        </w:rPr>
        <w:t xml:space="preserve"> </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1B2A0A" w:rsidRDefault="001B2A0A" w:rsidP="001B2A0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капитального строительства к электрическим сетям.</w:t>
      </w:r>
    </w:p>
    <w:p w:rsidR="003C322A" w:rsidRDefault="001B2A0A"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Порядок соответствующего технологического присоединения к электрическим сетям устанавливается законодательством Российской Федерации об электроэнергетике.</w:t>
      </w:r>
    </w:p>
    <w:p w:rsidR="00C07EF2" w:rsidRDefault="00C07EF2" w:rsidP="002C22E2">
      <w:pPr>
        <w:tabs>
          <w:tab w:val="left" w:pos="3349"/>
        </w:tabs>
        <w:spacing w:after="0" w:line="240" w:lineRule="auto"/>
        <w:ind w:firstLine="567"/>
        <w:jc w:val="both"/>
        <w:rPr>
          <w:rFonts w:ascii="Times New Roman" w:eastAsia="Times New Roman" w:hAnsi="Times New Roman" w:cs="Times New Roman"/>
          <w:sz w:val="28"/>
          <w:szCs w:val="28"/>
          <w:lang w:eastAsia="ru-RU"/>
        </w:rPr>
      </w:pPr>
    </w:p>
    <w:p w:rsidR="003C322A"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45133A">
        <w:rPr>
          <w:rFonts w:ascii="Times New Roman" w:eastAsia="Times New Roman" w:hAnsi="Times New Roman" w:cs="Times New Roman"/>
          <w:b/>
          <w:sz w:val="28"/>
          <w:szCs w:val="28"/>
          <w:lang w:val="en-US" w:eastAsia="ru-RU"/>
        </w:rPr>
        <w:t>IV</w:t>
      </w:r>
      <w:r w:rsidRPr="0045133A">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5D4895">
        <w:rPr>
          <w:rFonts w:ascii="Times New Roman" w:eastAsia="Times New Roman" w:hAnsi="Times New Roman" w:cs="Times New Roman"/>
          <w:sz w:val="28"/>
          <w:szCs w:val="28"/>
          <w:lang w:eastAsia="ru-RU"/>
        </w:rPr>
        <w:t>020307</w:t>
      </w:r>
      <w:r>
        <w:rPr>
          <w:rFonts w:ascii="Times New Roman" w:eastAsia="Times New Roman" w:hAnsi="Times New Roman" w:cs="Times New Roman"/>
          <w:sz w:val="28"/>
          <w:szCs w:val="28"/>
          <w:lang w:eastAsia="ru-RU"/>
        </w:rPr>
        <w:t>:</w:t>
      </w:r>
      <w:r w:rsidR="009677C7">
        <w:rPr>
          <w:rFonts w:ascii="Times New Roman" w:eastAsia="Times New Roman" w:hAnsi="Times New Roman" w:cs="Times New Roman"/>
          <w:sz w:val="28"/>
          <w:szCs w:val="28"/>
          <w:lang w:eastAsia="ru-RU"/>
        </w:rPr>
        <w:t>112</w:t>
      </w:r>
      <w:r>
        <w:rPr>
          <w:rFonts w:ascii="Times New Roman" w:eastAsia="Times New Roman" w:hAnsi="Times New Roman" w:cs="Times New Roman"/>
          <w:sz w:val="28"/>
          <w:szCs w:val="28"/>
          <w:lang w:eastAsia="ru-RU"/>
        </w:rPr>
        <w:t xml:space="preserve"> расположенного по адресу:</w:t>
      </w:r>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r w:rsidR="005D4895">
        <w:rPr>
          <w:rFonts w:ascii="Times New Roman" w:eastAsia="Times New Roman" w:hAnsi="Times New Roman" w:cs="Times New Roman"/>
          <w:sz w:val="28"/>
          <w:szCs w:val="28"/>
          <w:lang w:eastAsia="ru-RU"/>
        </w:rPr>
        <w:t xml:space="preserve">переулок </w:t>
      </w:r>
      <w:r w:rsidR="009677C7">
        <w:rPr>
          <w:rFonts w:ascii="Times New Roman" w:eastAsia="Times New Roman" w:hAnsi="Times New Roman" w:cs="Times New Roman"/>
          <w:sz w:val="28"/>
          <w:szCs w:val="28"/>
          <w:lang w:eastAsia="ru-RU"/>
        </w:rPr>
        <w:t>Рулевой</w:t>
      </w:r>
      <w:r>
        <w:rPr>
          <w:rFonts w:ascii="Times New Roman" w:eastAsia="Times New Roman" w:hAnsi="Times New Roman" w:cs="Times New Roman"/>
          <w:sz w:val="28"/>
          <w:szCs w:val="28"/>
          <w:lang w:eastAsia="ru-RU"/>
        </w:rPr>
        <w:t>,</w:t>
      </w:r>
      <w:r w:rsidR="00CA6B50">
        <w:rPr>
          <w:rFonts w:ascii="Times New Roman" w:eastAsia="Times New Roman" w:hAnsi="Times New Roman" w:cs="Times New Roman"/>
          <w:sz w:val="28"/>
          <w:szCs w:val="28"/>
          <w:lang w:eastAsia="ru-RU"/>
        </w:rPr>
        <w:t xml:space="preserve"> </w:t>
      </w:r>
      <w:r w:rsidR="009677C7">
        <w:rPr>
          <w:rFonts w:ascii="Times New Roman" w:eastAsia="Times New Roman" w:hAnsi="Times New Roman" w:cs="Times New Roman"/>
          <w:sz w:val="28"/>
          <w:szCs w:val="28"/>
          <w:lang w:eastAsia="ru-RU"/>
        </w:rPr>
        <w:t>9</w:t>
      </w:r>
      <w:r w:rsidR="00CA6B50">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C07EF2"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C07EF2">
      <w:pPr>
        <w:tabs>
          <w:tab w:val="left" w:pos="5469"/>
        </w:tabs>
        <w:spacing w:after="0" w:line="240" w:lineRule="auto"/>
        <w:rPr>
          <w:rFonts w:ascii="Times New Roman" w:eastAsia="Times New Roman" w:hAnsi="Times New Roman" w:cs="Times New Roman"/>
          <w:b/>
          <w:bCs/>
          <w:i/>
          <w:sz w:val="28"/>
          <w:szCs w:val="28"/>
          <w:lang w:eastAsia="ru-RU"/>
        </w:rPr>
      </w:pPr>
    </w:p>
    <w:p w:rsidR="007F41A2" w:rsidRPr="007F41A2" w:rsidRDefault="007F41A2" w:rsidP="009A6475">
      <w:pPr>
        <w:tabs>
          <w:tab w:val="left" w:pos="5469"/>
        </w:tabs>
        <w:spacing w:after="0" w:line="240" w:lineRule="auto"/>
        <w:ind w:firstLine="567"/>
        <w:jc w:val="center"/>
        <w:rPr>
          <w:rFonts w:ascii="Times New Roman" w:eastAsia="Times New Roman" w:hAnsi="Times New Roman" w:cs="Times New Roman"/>
          <w:b/>
          <w:bCs/>
          <w:i/>
          <w:sz w:val="16"/>
          <w:szCs w:val="16"/>
          <w:lang w:eastAsia="ru-RU"/>
        </w:rPr>
      </w:pPr>
      <w:r w:rsidRPr="007F41A2">
        <w:rPr>
          <w:rFonts w:ascii="Times New Roman" w:eastAsia="Times New Roman" w:hAnsi="Times New Roman" w:cs="Times New Roman"/>
          <w:b/>
          <w:bCs/>
          <w:i/>
          <w:sz w:val="28"/>
          <w:szCs w:val="28"/>
          <w:lang w:eastAsia="ru-RU"/>
        </w:rPr>
        <w:t>Условия участия в аукционе</w:t>
      </w:r>
    </w:p>
    <w:p w:rsidR="000D2E9F"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 Участниками аукциона могут быть только граждане.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7F41A2" w:rsidRPr="007F41A2">
        <w:rPr>
          <w:rFonts w:ascii="Times New Roman" w:eastAsia="Calibri" w:hAnsi="Times New Roman" w:cs="Times New Roman"/>
          <w:sz w:val="28"/>
          <w:szCs w:val="28"/>
        </w:rPr>
        <w:t>. Для участия в аукционе заявители представляют в установленный в извещении о проведении аукциона срок следующие документы:</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lastRenderedPageBreak/>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7F41A2" w:rsidRPr="007F41A2" w:rsidRDefault="000D2E9F" w:rsidP="00753778">
      <w:pPr>
        <w:tabs>
          <w:tab w:val="left" w:pos="7470"/>
        </w:tabs>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7F41A2" w:rsidRPr="007F41A2">
        <w:rPr>
          <w:rFonts w:ascii="Times New Roman" w:eastAsia="Calibri" w:hAnsi="Times New Roman" w:cs="Times New Roman"/>
          <w:sz w:val="28"/>
          <w:szCs w:val="28"/>
        </w:rPr>
        <w:t>) документы, подтверждающие внесение задатка.</w:t>
      </w:r>
      <w:r w:rsidR="00753778">
        <w:rPr>
          <w:rFonts w:ascii="Times New Roman" w:eastAsia="Calibri" w:hAnsi="Times New Roman" w:cs="Times New Roman"/>
          <w:sz w:val="28"/>
          <w:szCs w:val="28"/>
        </w:rPr>
        <w:tab/>
      </w:r>
    </w:p>
    <w:p w:rsidR="007F41A2" w:rsidRPr="007F41A2" w:rsidRDefault="000D2E9F" w:rsidP="009A6475">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4"/>
          <w:lang w:eastAsia="ru-RU"/>
        </w:rPr>
        <w:t>3</w:t>
      </w:r>
      <w:r w:rsidR="007F41A2" w:rsidRPr="007F41A2">
        <w:rPr>
          <w:rFonts w:ascii="Times New Roman" w:eastAsia="Times New Roman" w:hAnsi="Times New Roman" w:cs="Times New Roman"/>
          <w:sz w:val="28"/>
          <w:szCs w:val="24"/>
          <w:lang w:eastAsia="ru-RU"/>
        </w:rPr>
        <w:t xml:space="preserve">.  Платежный документ с отметкой банка плательщика об исполнении для подтверждения перечисления заявителем установленного задатка на расчетный счет продавца </w:t>
      </w:r>
      <w:r w:rsidR="007F41A2" w:rsidRPr="006B0F4D">
        <w:rPr>
          <w:rFonts w:ascii="Times New Roman" w:eastAsia="Times New Roman" w:hAnsi="Times New Roman" w:cs="Times New Roman"/>
          <w:b/>
          <w:bCs/>
          <w:sz w:val="28"/>
          <w:szCs w:val="24"/>
          <w:lang w:eastAsia="ru-RU"/>
        </w:rPr>
        <w:t>ИНН 2636014845,</w:t>
      </w:r>
      <w:r w:rsidR="009A6475" w:rsidRPr="006B0F4D">
        <w:rPr>
          <w:rFonts w:ascii="Times New Roman" w:eastAsia="Times New Roman" w:hAnsi="Times New Roman" w:cs="Times New Roman"/>
          <w:b/>
          <w:bCs/>
          <w:sz w:val="28"/>
          <w:szCs w:val="24"/>
          <w:lang w:eastAsia="ru-RU"/>
        </w:rPr>
        <w:t xml:space="preserve"> </w:t>
      </w:r>
      <w:r w:rsidR="007F41A2" w:rsidRPr="006B0F4D">
        <w:rPr>
          <w:rFonts w:ascii="Times New Roman" w:eastAsia="Times New Roman" w:hAnsi="Times New Roman" w:cs="Times New Roman"/>
          <w:b/>
          <w:bCs/>
          <w:sz w:val="28"/>
          <w:szCs w:val="24"/>
          <w:lang w:eastAsia="ru-RU"/>
        </w:rPr>
        <w:t>КПП 263601001. Управление Федерального казначейства по Ставропольскому краю</w:t>
      </w:r>
      <w:r w:rsidR="007F41A2" w:rsidRPr="006B0F4D">
        <w:rPr>
          <w:rFonts w:ascii="Times New Roman" w:eastAsia="Times New Roman" w:hAnsi="Times New Roman" w:cs="Times New Roman"/>
          <w:b/>
          <w:sz w:val="28"/>
          <w:szCs w:val="24"/>
          <w:lang w:eastAsia="ru-RU"/>
        </w:rPr>
        <w:t xml:space="preserve"> (комитет по управлению муниципальным имуществом города Ставрополя, л/счет 05213016550)</w:t>
      </w:r>
      <w:r w:rsidR="00521C3C" w:rsidRPr="006B0F4D">
        <w:rPr>
          <w:rFonts w:ascii="Times New Roman" w:eastAsia="Times New Roman" w:hAnsi="Times New Roman" w:cs="Times New Roman"/>
          <w:b/>
          <w:sz w:val="28"/>
          <w:szCs w:val="24"/>
          <w:lang w:eastAsia="ru-RU"/>
        </w:rPr>
        <w:t xml:space="preserve"> </w:t>
      </w:r>
      <w:r w:rsidR="006B0F4D">
        <w:rPr>
          <w:rFonts w:ascii="Times New Roman" w:eastAsia="Times New Roman" w:hAnsi="Times New Roman" w:cs="Times New Roman"/>
          <w:b/>
          <w:sz w:val="28"/>
          <w:szCs w:val="24"/>
          <w:lang w:eastAsia="ru-RU"/>
        </w:rPr>
        <w:t xml:space="preserve">                   </w:t>
      </w:r>
      <w:r w:rsidR="007F41A2" w:rsidRPr="006B0F4D">
        <w:rPr>
          <w:rFonts w:ascii="Times New Roman" w:eastAsia="Times New Roman" w:hAnsi="Times New Roman" w:cs="Times New Roman"/>
          <w:b/>
          <w:bCs/>
          <w:sz w:val="28"/>
          <w:szCs w:val="24"/>
          <w:lang w:eastAsia="ru-RU"/>
        </w:rPr>
        <w:t xml:space="preserve">р/сч </w:t>
      </w:r>
      <w:r w:rsidR="006B0F4D" w:rsidRPr="006B0F4D">
        <w:rPr>
          <w:rFonts w:ascii="Times New Roman" w:eastAsia="Times New Roman" w:hAnsi="Times New Roman" w:cs="Times New Roman"/>
          <w:b/>
          <w:bCs/>
          <w:sz w:val="28"/>
          <w:szCs w:val="24"/>
          <w:lang w:eastAsia="ru-RU"/>
        </w:rPr>
        <w:t>03232643077010002100</w:t>
      </w:r>
      <w:r w:rsidR="007F41A2" w:rsidRPr="006B0F4D">
        <w:rPr>
          <w:rFonts w:ascii="Times New Roman" w:eastAsia="Times New Roman" w:hAnsi="Times New Roman" w:cs="Times New Roman"/>
          <w:b/>
          <w:bCs/>
          <w:sz w:val="28"/>
          <w:szCs w:val="24"/>
          <w:lang w:eastAsia="ru-RU"/>
        </w:rPr>
        <w:t xml:space="preserve">, БИК </w:t>
      </w:r>
      <w:r w:rsidR="006B0F4D" w:rsidRPr="006B0F4D">
        <w:rPr>
          <w:rFonts w:ascii="Times New Roman" w:eastAsia="Times New Roman" w:hAnsi="Times New Roman" w:cs="Times New Roman"/>
          <w:b/>
          <w:bCs/>
          <w:sz w:val="28"/>
          <w:szCs w:val="24"/>
          <w:lang w:eastAsia="ru-RU"/>
        </w:rPr>
        <w:t>010702101</w:t>
      </w:r>
      <w:r w:rsidR="007F41A2" w:rsidRPr="006B0F4D">
        <w:rPr>
          <w:rFonts w:ascii="Times New Roman" w:eastAsia="Times New Roman" w:hAnsi="Times New Roman" w:cs="Times New Roman"/>
          <w:b/>
          <w:bCs/>
          <w:sz w:val="28"/>
          <w:szCs w:val="24"/>
          <w:lang w:eastAsia="ru-RU"/>
        </w:rPr>
        <w:t>,</w:t>
      </w:r>
      <w:r w:rsidR="006B0F4D" w:rsidRPr="006B0F4D">
        <w:rPr>
          <w:rFonts w:ascii="Times New Roman" w:eastAsia="Times New Roman" w:hAnsi="Times New Roman" w:cs="Times New Roman"/>
          <w:b/>
          <w:bCs/>
          <w:sz w:val="28"/>
          <w:szCs w:val="24"/>
          <w:lang w:eastAsia="ru-RU"/>
        </w:rPr>
        <w:t xml:space="preserve"> КБК: 0,</w:t>
      </w:r>
      <w:r w:rsidR="007F41A2" w:rsidRPr="006B0F4D">
        <w:rPr>
          <w:rFonts w:ascii="Times New Roman" w:eastAsia="Times New Roman" w:hAnsi="Times New Roman" w:cs="Times New Roman"/>
          <w:b/>
          <w:bCs/>
          <w:sz w:val="28"/>
          <w:szCs w:val="24"/>
          <w:lang w:eastAsia="ru-RU"/>
        </w:rPr>
        <w:t xml:space="preserve"> Банк: </w:t>
      </w:r>
      <w:r w:rsidR="006B0F4D" w:rsidRPr="006B0F4D">
        <w:rPr>
          <w:rFonts w:ascii="Times New Roman" w:eastAsia="Times New Roman" w:hAnsi="Times New Roman" w:cs="Times New Roman"/>
          <w:b/>
          <w:bCs/>
          <w:sz w:val="28"/>
          <w:szCs w:val="24"/>
          <w:lang w:eastAsia="ru-RU"/>
        </w:rPr>
        <w:t>ОТДЕЛЕНИЕ СТАВРОПОЛЬ БАНКА РОСИИ//Управление Федерального казначейства по Ставропольскому краю г. Ставрополь</w:t>
      </w:r>
      <w:r w:rsidR="007F41A2" w:rsidRPr="006B0F4D">
        <w:rPr>
          <w:rFonts w:ascii="Times New Roman" w:eastAsia="Times New Roman" w:hAnsi="Times New Roman" w:cs="Times New Roman"/>
          <w:b/>
          <w:bCs/>
          <w:sz w:val="28"/>
          <w:szCs w:val="28"/>
          <w:lang w:eastAsia="ru-RU"/>
        </w:rPr>
        <w:t>.</w:t>
      </w:r>
      <w:r w:rsidR="007F41A2" w:rsidRPr="007F41A2">
        <w:rPr>
          <w:rFonts w:ascii="Times New Roman" w:eastAsia="Times New Roman" w:hAnsi="Times New Roman" w:cs="Times New Roman"/>
          <w:bCs/>
          <w:sz w:val="28"/>
          <w:szCs w:val="28"/>
          <w:lang w:eastAsia="ru-RU"/>
        </w:rPr>
        <w:t xml:space="preserve"> </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7F41A2"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7F41A2"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7F41A2"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7F41A2" w:rsidRPr="007F41A2">
        <w:rPr>
          <w:rFonts w:ascii="Times New Roman" w:eastAsia="Calibri" w:hAnsi="Times New Roman" w:cs="Times New Roman"/>
          <w:sz w:val="28"/>
          <w:szCs w:val="28"/>
        </w:rPr>
        <w:t>. Заявка на участие в аукционе, поступившая по истечении срока приема заявок, возвращается заявителю в день ее поступления.</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007F41A2" w:rsidRPr="007F41A2">
        <w:rPr>
          <w:rFonts w:ascii="Times New Roman" w:eastAsia="Calibri" w:hAnsi="Times New Roman" w:cs="Times New Roman"/>
          <w:sz w:val="28"/>
          <w:szCs w:val="28"/>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7F41A2" w:rsidRPr="007F41A2" w:rsidRDefault="000D2E9F"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007F41A2" w:rsidRPr="007F41A2">
        <w:rPr>
          <w:rFonts w:ascii="Times New Roman" w:eastAsia="Calibri" w:hAnsi="Times New Roman" w:cs="Times New Roman"/>
          <w:sz w:val="28"/>
          <w:szCs w:val="28"/>
        </w:rPr>
        <w:t>. Заявитель не допускается к участию в аукционе в следующих случаях:</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непредставление необходимых для участия в аукционе документов или представление недостоверных сведений;</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непоступление задатка на дату рассмотрения заявок на участие в аукционе;</w:t>
      </w:r>
    </w:p>
    <w:p w:rsidR="007F41A2" w:rsidRPr="007F41A2" w:rsidRDefault="007F41A2"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F41A2" w:rsidRPr="007F41A2" w:rsidRDefault="00146743" w:rsidP="009A6475">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 наличие сведений о заявителе</w:t>
      </w:r>
      <w:r w:rsidR="007F41A2" w:rsidRPr="007F41A2">
        <w:rPr>
          <w:rFonts w:ascii="Times New Roman" w:eastAsia="Calibri" w:hAnsi="Times New Roman" w:cs="Times New Roman"/>
          <w:sz w:val="28"/>
          <w:szCs w:val="28"/>
        </w:rPr>
        <w:t xml:space="preserve"> в предусмотренном Земельным Кодексом Российской Федерации реестре недобросовестных участников аукциона.</w:t>
      </w:r>
    </w:p>
    <w:p w:rsidR="007F41A2" w:rsidRPr="007E088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E0882">
        <w:rPr>
          <w:rFonts w:ascii="Times New Roman" w:eastAsia="Times New Roman" w:hAnsi="Times New Roman" w:cs="Times New Roman"/>
          <w:sz w:val="28"/>
          <w:szCs w:val="28"/>
          <w:lang w:eastAsia="ru-RU"/>
        </w:rPr>
        <w:t xml:space="preserve">Заявки и документы заявителей для определения участников аукциона рассматриваются организатором аукциона </w:t>
      </w:r>
      <w:r w:rsidR="003A30FA">
        <w:rPr>
          <w:rFonts w:ascii="Times New Roman" w:eastAsia="Times New Roman" w:hAnsi="Times New Roman" w:cs="Times New Roman"/>
          <w:b/>
          <w:sz w:val="28"/>
          <w:szCs w:val="28"/>
          <w:lang w:eastAsia="ru-RU"/>
        </w:rPr>
        <w:t>23</w:t>
      </w:r>
      <w:r w:rsidR="00E55D20">
        <w:rPr>
          <w:rFonts w:ascii="Times New Roman" w:eastAsia="Times New Roman" w:hAnsi="Times New Roman" w:cs="Times New Roman"/>
          <w:b/>
          <w:sz w:val="28"/>
          <w:szCs w:val="28"/>
          <w:lang w:eastAsia="ru-RU"/>
        </w:rPr>
        <w:t>.0</w:t>
      </w:r>
      <w:r w:rsidR="005D4895">
        <w:rPr>
          <w:rFonts w:ascii="Times New Roman" w:eastAsia="Times New Roman" w:hAnsi="Times New Roman" w:cs="Times New Roman"/>
          <w:b/>
          <w:sz w:val="28"/>
          <w:szCs w:val="28"/>
          <w:lang w:eastAsia="ru-RU"/>
        </w:rPr>
        <w:t>6</w:t>
      </w:r>
      <w:r w:rsidR="001B2A0A">
        <w:rPr>
          <w:rFonts w:ascii="Times New Roman" w:eastAsia="Times New Roman" w:hAnsi="Times New Roman" w:cs="Times New Roman"/>
          <w:b/>
          <w:sz w:val="28"/>
          <w:szCs w:val="28"/>
          <w:lang w:eastAsia="ru-RU"/>
        </w:rPr>
        <w:t>.202</w:t>
      </w:r>
      <w:r w:rsidR="005D4895">
        <w:rPr>
          <w:rFonts w:ascii="Times New Roman" w:eastAsia="Times New Roman" w:hAnsi="Times New Roman" w:cs="Times New Roman"/>
          <w:b/>
          <w:sz w:val="28"/>
          <w:szCs w:val="28"/>
          <w:lang w:eastAsia="ru-RU"/>
        </w:rPr>
        <w:t>2</w:t>
      </w:r>
      <w:r w:rsidRPr="00D40B7A">
        <w:rPr>
          <w:rFonts w:ascii="Times New Roman" w:eastAsia="Times New Roman" w:hAnsi="Times New Roman" w:cs="Times New Roman"/>
          <w:b/>
          <w:sz w:val="28"/>
          <w:szCs w:val="28"/>
          <w:lang w:eastAsia="ru-RU"/>
        </w:rPr>
        <w:t xml:space="preserve"> в 12.00.</w:t>
      </w:r>
      <w:r w:rsidRPr="007E0882">
        <w:rPr>
          <w:rFonts w:ascii="Times New Roman" w:eastAsia="Times New Roman" w:hAnsi="Times New Roman" w:cs="Times New Roman"/>
          <w:b/>
          <w:sz w:val="28"/>
          <w:szCs w:val="28"/>
          <w:lang w:eastAsia="ru-RU"/>
        </w:rPr>
        <w:t xml:space="preserve"> </w:t>
      </w:r>
    </w:p>
    <w:p w:rsidR="00024FAC" w:rsidRPr="00024FAC" w:rsidRDefault="00B87210" w:rsidP="001C216C">
      <w:pPr>
        <w:spacing w:after="0"/>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Осмотр земельного участка</w:t>
      </w:r>
      <w:r w:rsidR="007F41A2" w:rsidRPr="007E0882">
        <w:rPr>
          <w:rFonts w:ascii="Times New Roman" w:eastAsia="Times New Roman" w:hAnsi="Times New Roman" w:cs="Times New Roman"/>
          <w:sz w:val="28"/>
          <w:szCs w:val="28"/>
          <w:lang w:eastAsia="ru-RU"/>
        </w:rPr>
        <w:t xml:space="preserve"> проводится </w:t>
      </w:r>
      <w:r w:rsidR="00024FAC" w:rsidRPr="00024FAC">
        <w:rPr>
          <w:rFonts w:ascii="Times New Roman" w:eastAsia="Times New Roman" w:hAnsi="Times New Roman" w:cs="Times New Roman"/>
          <w:sz w:val="28"/>
          <w:szCs w:val="28"/>
          <w:lang w:eastAsia="ru-RU"/>
        </w:rPr>
        <w:t>в следующем порядке:</w:t>
      </w:r>
    </w:p>
    <w:p w:rsidR="00024FAC" w:rsidRPr="00024FAC" w:rsidRDefault="001C216C" w:rsidP="001C216C">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организатором аукциона </w:t>
      </w:r>
      <w:r w:rsidR="009677C7">
        <w:rPr>
          <w:rFonts w:ascii="Times New Roman" w:eastAsia="Times New Roman" w:hAnsi="Times New Roman" w:cs="Times New Roman"/>
          <w:sz w:val="28"/>
          <w:szCs w:val="28"/>
          <w:lang w:eastAsia="ru-RU"/>
        </w:rPr>
        <w:t>06</w:t>
      </w:r>
      <w:r w:rsidR="000C3085">
        <w:rPr>
          <w:rFonts w:ascii="Times New Roman" w:eastAsia="Times New Roman" w:hAnsi="Times New Roman" w:cs="Times New Roman"/>
          <w:sz w:val="28"/>
          <w:szCs w:val="28"/>
          <w:lang w:eastAsia="ru-RU"/>
        </w:rPr>
        <w:t>.</w:t>
      </w:r>
      <w:r w:rsidR="00E55D20">
        <w:rPr>
          <w:rFonts w:ascii="Times New Roman" w:eastAsia="Times New Roman" w:hAnsi="Times New Roman" w:cs="Times New Roman"/>
          <w:sz w:val="28"/>
          <w:szCs w:val="28"/>
          <w:lang w:eastAsia="ru-RU"/>
        </w:rPr>
        <w:t>0</w:t>
      </w:r>
      <w:r w:rsidR="009677C7">
        <w:rPr>
          <w:rFonts w:ascii="Times New Roman" w:eastAsia="Times New Roman" w:hAnsi="Times New Roman" w:cs="Times New Roman"/>
          <w:sz w:val="28"/>
          <w:szCs w:val="28"/>
          <w:lang w:eastAsia="ru-RU"/>
        </w:rPr>
        <w:t>6</w:t>
      </w:r>
      <w:r w:rsidR="0056237C">
        <w:rPr>
          <w:rFonts w:ascii="Times New Roman" w:eastAsia="Times New Roman" w:hAnsi="Times New Roman" w:cs="Times New Roman"/>
          <w:sz w:val="28"/>
          <w:szCs w:val="28"/>
          <w:lang w:eastAsia="ru-RU"/>
        </w:rPr>
        <w:t>.202</w:t>
      </w:r>
      <w:r w:rsidR="005D4895">
        <w:rPr>
          <w:rFonts w:ascii="Times New Roman" w:eastAsia="Times New Roman" w:hAnsi="Times New Roman" w:cs="Times New Roman"/>
          <w:sz w:val="28"/>
          <w:szCs w:val="28"/>
          <w:lang w:eastAsia="ru-RU"/>
        </w:rPr>
        <w:t>2</w:t>
      </w:r>
      <w:r w:rsidR="001B2A0A">
        <w:rPr>
          <w:rFonts w:ascii="Times New Roman" w:eastAsia="Times New Roman" w:hAnsi="Times New Roman" w:cs="Times New Roman"/>
          <w:sz w:val="28"/>
          <w:szCs w:val="28"/>
          <w:lang w:eastAsia="ru-RU"/>
        </w:rPr>
        <w:t xml:space="preserve"> </w:t>
      </w:r>
      <w:r w:rsidR="00024FAC" w:rsidRPr="00D40B7A">
        <w:rPr>
          <w:rFonts w:ascii="Times New Roman" w:eastAsia="Times New Roman" w:hAnsi="Times New Roman" w:cs="Times New Roman"/>
          <w:sz w:val="28"/>
          <w:szCs w:val="28"/>
          <w:lang w:eastAsia="ru-RU"/>
        </w:rPr>
        <w:t>в 10.00</w:t>
      </w:r>
      <w:r w:rsidR="00024FAC" w:rsidRPr="00024FAC">
        <w:rPr>
          <w:rFonts w:ascii="Times New Roman" w:eastAsia="Times New Roman" w:hAnsi="Times New Roman" w:cs="Times New Roman"/>
          <w:sz w:val="28"/>
          <w:szCs w:val="28"/>
          <w:lang w:eastAsia="ru-RU"/>
        </w:rPr>
        <w:t xml:space="preserve"> часов</w:t>
      </w:r>
      <w:r w:rsidR="00E444AD">
        <w:rPr>
          <w:rFonts w:ascii="Times New Roman" w:eastAsia="Times New Roman" w:hAnsi="Times New Roman" w:cs="Times New Roman"/>
          <w:sz w:val="28"/>
          <w:szCs w:val="28"/>
          <w:lang w:eastAsia="ru-RU"/>
        </w:rPr>
        <w:t>;</w:t>
      </w:r>
      <w:r w:rsidR="00024FAC" w:rsidRPr="00024FAC">
        <w:rPr>
          <w:rFonts w:ascii="Times New Roman" w:eastAsia="Times New Roman" w:hAnsi="Times New Roman" w:cs="Times New Roman"/>
          <w:sz w:val="28"/>
          <w:szCs w:val="28"/>
          <w:lang w:eastAsia="ru-RU"/>
        </w:rPr>
        <w:t xml:space="preserve"> </w:t>
      </w:r>
    </w:p>
    <w:p w:rsidR="007F41A2" w:rsidRPr="007F41A2" w:rsidRDefault="00024FAC" w:rsidP="00024FAC">
      <w:pPr>
        <w:spacing w:after="0" w:line="240" w:lineRule="auto"/>
        <w:ind w:firstLine="567"/>
        <w:jc w:val="both"/>
        <w:rPr>
          <w:rFonts w:ascii="Times New Roman" w:eastAsia="Times New Roman" w:hAnsi="Times New Roman" w:cs="Times New Roman"/>
          <w:sz w:val="28"/>
          <w:szCs w:val="24"/>
          <w:lang w:eastAsia="ru-RU"/>
        </w:rPr>
      </w:pPr>
      <w:r w:rsidRPr="00024FAC">
        <w:rPr>
          <w:rFonts w:ascii="Times New Roman" w:eastAsia="Times New Roman" w:hAnsi="Times New Roman" w:cs="Times New Roman"/>
          <w:sz w:val="28"/>
          <w:szCs w:val="28"/>
          <w:lang w:eastAsia="ru-RU"/>
        </w:rPr>
        <w:t>заинтересованными лицами самостоятельно в любое время с даты опубликования извещения о проведении аукциона.</w:t>
      </w:r>
    </w:p>
    <w:p w:rsidR="007F41A2" w:rsidRDefault="007F41A2" w:rsidP="009A6475">
      <w:pPr>
        <w:spacing w:after="0" w:line="240" w:lineRule="auto"/>
        <w:ind w:firstLine="567"/>
        <w:jc w:val="center"/>
        <w:rPr>
          <w:rFonts w:ascii="Times New Roman" w:eastAsia="Times New Roman" w:hAnsi="Times New Roman" w:cs="Times New Roman"/>
          <w:b/>
          <w:bCs/>
          <w:i/>
          <w:iCs/>
          <w:color w:val="000000"/>
          <w:sz w:val="28"/>
          <w:szCs w:val="24"/>
          <w:lang w:eastAsia="ru-RU"/>
        </w:rPr>
      </w:pPr>
      <w:r w:rsidRPr="007F41A2">
        <w:rPr>
          <w:rFonts w:ascii="Times New Roman" w:eastAsia="Times New Roman" w:hAnsi="Times New Roman" w:cs="Times New Roman"/>
          <w:b/>
          <w:bCs/>
          <w:i/>
          <w:iCs/>
          <w:color w:val="000000"/>
          <w:sz w:val="28"/>
          <w:szCs w:val="24"/>
          <w:lang w:eastAsia="ru-RU"/>
        </w:rPr>
        <w:t>Порядок проведения аукциона</w:t>
      </w:r>
    </w:p>
    <w:p w:rsidR="007F41A2" w:rsidRPr="007F41A2" w:rsidRDefault="009A6475" w:rsidP="009A6475">
      <w:pPr>
        <w:spacing w:after="0" w:line="240" w:lineRule="auto"/>
        <w:ind w:firstLine="567"/>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Аукцион проводится</w:t>
      </w:r>
      <w:r w:rsidR="007F41A2" w:rsidRPr="007F41A2">
        <w:rPr>
          <w:rFonts w:ascii="Times New Roman" w:eastAsia="Times New Roman" w:hAnsi="Times New Roman" w:cs="Times New Roman"/>
          <w:color w:val="000000"/>
          <w:sz w:val="28"/>
          <w:szCs w:val="28"/>
          <w:lang w:eastAsia="ru-RU"/>
        </w:rPr>
        <w:t xml:space="preserve"> в следующем порядке:</w:t>
      </w:r>
    </w:p>
    <w:p w:rsidR="007F41A2" w:rsidRPr="007F41A2" w:rsidRDefault="007F41A2" w:rsidP="009A6475">
      <w:pPr>
        <w:spacing w:after="0" w:line="240" w:lineRule="auto"/>
        <w:ind w:firstLine="567"/>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а) аукцион ведет аукционист;</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б) аукцион начинается с оглашения аукционистом наименования, основных характеристик земельного участка и начального размера годовой арендной платы за земельный участок, «шага аукциона» и порядка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участникам аукциона выдаются пронумерованные карточки, которые они поднимают после оглашения аукционистом начального размера годовой арендной платы за земельный участок каждого очередного размера арендной платы в случае, если готовы заключить договор аренды в соответствии с этим размером годовой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г) каждый последующий размер годовой арендной платы за земельный участок аукционист назначает путем увеличения текущего размера годового арендной платы за земельный участок на «шаг аукциона». После объявления очередного размера годовой арендной платы за земельный участок аукционист называет номер карточки участника аукциона, который первым поднял карточку, и указывает на этого участника аукциона. Затем аукционист объявляет следующий размер годовой арендной платы за земельный участок в соответствии с «шагом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д) при отсутствии участников аукциона, готовых заключить договор аренды земельного участка в соответствии с названным аукционистом размером годовой арендной платы за земельный участок, аукционист повторяет этот размер годовой арендной платы за земельный участок 3 раза;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после троекратного объявления очередного размера годовой арендной платы за земельный участок ни один из участников аукциона не поднял карточку, аукцион завершается. Победителем аукциона признается тот участник аукциона, номер карточки был назван аукционистом последним;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е) по завершении аукциона аукционист объявляет о продаже права на заключение договора аренды </w:t>
      </w:r>
      <w:r w:rsidR="009A6475" w:rsidRPr="007F41A2">
        <w:rPr>
          <w:rFonts w:ascii="Times New Roman" w:eastAsia="Times New Roman" w:hAnsi="Times New Roman" w:cs="Times New Roman"/>
          <w:color w:val="000000"/>
          <w:sz w:val="28"/>
          <w:szCs w:val="28"/>
          <w:lang w:eastAsia="ru-RU"/>
        </w:rPr>
        <w:t>на земельный участок</w:t>
      </w:r>
      <w:r w:rsidRPr="007F41A2">
        <w:rPr>
          <w:rFonts w:ascii="Times New Roman" w:eastAsia="Times New Roman" w:hAnsi="Times New Roman" w:cs="Times New Roman"/>
          <w:color w:val="000000"/>
          <w:sz w:val="28"/>
          <w:szCs w:val="28"/>
          <w:lang w:eastAsia="ru-RU"/>
        </w:rPr>
        <w:t>, называет размер годовой арендной платы за земельный участок и номер карточки победителя аукциона.</w:t>
      </w:r>
    </w:p>
    <w:p w:rsidR="007F41A2" w:rsidRPr="007F41A2" w:rsidRDefault="007F41A2" w:rsidP="006E5D5B">
      <w:pPr>
        <w:spacing w:after="0" w:line="240" w:lineRule="auto"/>
        <w:ind w:firstLine="567"/>
        <w:jc w:val="center"/>
        <w:rPr>
          <w:rFonts w:ascii="Times New Roman" w:eastAsia="Times New Roman" w:hAnsi="Times New Roman" w:cs="Times New Roman"/>
          <w:b/>
          <w:bCs/>
          <w:i/>
          <w:iCs/>
          <w:color w:val="000000"/>
          <w:sz w:val="28"/>
          <w:szCs w:val="28"/>
          <w:lang w:eastAsia="ru-RU"/>
        </w:rPr>
      </w:pPr>
      <w:r w:rsidRPr="007F41A2">
        <w:rPr>
          <w:rFonts w:ascii="Times New Roman" w:eastAsia="Times New Roman" w:hAnsi="Times New Roman" w:cs="Times New Roman"/>
          <w:b/>
          <w:bCs/>
          <w:i/>
          <w:iCs/>
          <w:color w:val="000000"/>
          <w:sz w:val="28"/>
          <w:szCs w:val="28"/>
          <w:lang w:eastAsia="ru-RU"/>
        </w:rPr>
        <w:t>Оформление результатов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 В протоколе указываются: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1) сведения о месте, дате и времени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2) предмет аукциона, в том числе сведения о местоположении и площади земельного участка;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3) сведения об участниках аукциона, о начальной цене предмета аукциона, последнем и предпоследнем предложениях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4) наименование и место нахождения (для юридического лица), фамилия, имя и (при наличии) отчество, место жительства (для гражданина) победителя аукциона и иного участника аукциона, который сделал предпоследнее предложение о цене предмета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5) сведения о последнем предложении о цене предмета аукциона (размер ежегодной арендной платы или размер первого арендного платежа).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Протокол о результатах аукциона размещается на официальном сайте в течение одного рабочего дня со дня подписания данного протокола.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lastRenderedPageBreak/>
        <w:t xml:space="preserve">Победителем аукциона признается </w:t>
      </w:r>
      <w:r w:rsidR="009A6475">
        <w:rPr>
          <w:rFonts w:ascii="Times New Roman" w:eastAsia="Times New Roman" w:hAnsi="Times New Roman" w:cs="Times New Roman"/>
          <w:color w:val="000000"/>
          <w:sz w:val="28"/>
          <w:szCs w:val="28"/>
          <w:lang w:eastAsia="ru-RU"/>
        </w:rPr>
        <w:t>участник аукциона, предложивший</w:t>
      </w:r>
      <w:r w:rsidRPr="007F41A2">
        <w:rPr>
          <w:rFonts w:ascii="Times New Roman" w:eastAsia="Times New Roman" w:hAnsi="Times New Roman" w:cs="Times New Roman"/>
          <w:color w:val="000000"/>
          <w:sz w:val="28"/>
          <w:szCs w:val="28"/>
          <w:lang w:eastAsia="ru-RU"/>
        </w:rPr>
        <w:t xml:space="preserve"> наибольший размер ежегодной арендной платы за земельный участок.</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аукцион признается несостоявшимся.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размер ежегодной арендной платы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о результатах аукциона на официальном сайте.</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Задаток, внесенный лицом, признанным победителем аукциона, задаток, внесенный иным лицом, с которым договор аренды земельного участка заключается в соответствии с пунктом 13, 14 или 20 статьи 39.12 Земельного кодекса Российской Федерации, засчитываются в счет арендной платы за него. Задатки, внесенные этими лицами, не заключившими в установленном порядке договор аренды земельного участка вследствие уклонения от заключения указанного договора, не возвращаются.</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объявить о проведении повторного аукциона в случае, если аукцион был признан несостоявшимся и лицо, подавшее единственную заявку на участие в аукционе, заявитель, признанный единственным участником аукциона, или единственный принявший участие в аукционе его участник в течение тридцати дней со дня направления им проекта договора аренды земельного участка не подписали и не представили в уполномоченный орган указанный договор (при наличии указанных лиц). При этом условия повторного аукциона могут быть изменены.</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Если договор аренды земельного участка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договор аренды земельного участка участнику аукциона, который сделал предпоследнее предложение о цене предмета аукциона, по цене, предложенной победителем аукциона.</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 xml:space="preserve">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представил в </w:t>
      </w:r>
      <w:r w:rsidRPr="007F41A2">
        <w:rPr>
          <w:rFonts w:ascii="Times New Roman" w:eastAsia="Times New Roman" w:hAnsi="Times New Roman" w:cs="Times New Roman"/>
          <w:color w:val="000000"/>
          <w:sz w:val="28"/>
          <w:szCs w:val="28"/>
          <w:lang w:eastAsia="ru-RU"/>
        </w:rPr>
        <w:lastRenderedPageBreak/>
        <w:t>уполномоченный орган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rsidR="007F41A2" w:rsidRPr="007F41A2" w:rsidRDefault="007F41A2" w:rsidP="009A6475">
      <w:pPr>
        <w:spacing w:after="0" w:line="240" w:lineRule="auto"/>
        <w:ind w:firstLine="567"/>
        <w:jc w:val="both"/>
        <w:rPr>
          <w:rFonts w:ascii="Times New Roman" w:eastAsia="Times New Roman" w:hAnsi="Times New Roman" w:cs="Times New Roman"/>
          <w:color w:val="000000"/>
          <w:sz w:val="28"/>
          <w:szCs w:val="28"/>
          <w:lang w:eastAsia="ru-RU"/>
        </w:rPr>
      </w:pPr>
      <w:r w:rsidRPr="007F41A2">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не позднее, чем за 3 дня до дня проведения аукциона.</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С</w:t>
      </w:r>
      <w:r w:rsidRPr="007F41A2">
        <w:rPr>
          <w:rFonts w:ascii="Times New Roman" w:eastAsia="Times New Roman" w:hAnsi="Times New Roman" w:cs="Times New Roman"/>
          <w:color w:val="000000"/>
          <w:sz w:val="28"/>
          <w:szCs w:val="20"/>
          <w:lang w:eastAsia="ru-RU"/>
        </w:rPr>
        <w:t xml:space="preserve"> дополнительной информацией </w:t>
      </w:r>
      <w:r w:rsidRPr="007F41A2">
        <w:rPr>
          <w:rFonts w:ascii="Times New Roman" w:eastAsia="Times New Roman" w:hAnsi="Times New Roman" w:cs="Times New Roman"/>
          <w:sz w:val="28"/>
          <w:szCs w:val="28"/>
          <w:lang w:eastAsia="ru-RU"/>
        </w:rPr>
        <w:t xml:space="preserve">заявители могут ознакомиться по месту приема заявок или по телефону –8 (8652) </w:t>
      </w:r>
      <w:r w:rsidR="009677C7">
        <w:rPr>
          <w:rFonts w:ascii="Times New Roman" w:eastAsia="Times New Roman" w:hAnsi="Times New Roman" w:cs="Times New Roman"/>
          <w:sz w:val="28"/>
          <w:szCs w:val="28"/>
          <w:lang w:eastAsia="ru-RU"/>
        </w:rPr>
        <w:t>74-76-02</w:t>
      </w:r>
      <w:r w:rsidRPr="007F41A2">
        <w:rPr>
          <w:rFonts w:ascii="Times New Roman" w:eastAsia="Times New Roman" w:hAnsi="Times New Roman" w:cs="Times New Roman"/>
          <w:sz w:val="28"/>
          <w:szCs w:val="28"/>
          <w:lang w:eastAsia="ru-RU"/>
        </w:rPr>
        <w:t xml:space="preserve">. </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337D33" w:rsidRDefault="00337D33"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 xml:space="preserve">на участие в аукционе на право заключения договора аренды земельного участка </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ИНН____________________дата рождения_____________телефон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________________кв.м,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w:t>
      </w:r>
      <w:r w:rsidRPr="00024FAC">
        <w:rPr>
          <w:rFonts w:ascii="Times New Roman" w:eastAsia="Times New Roman" w:hAnsi="Times New Roman" w:cs="Times New Roman"/>
          <w:color w:val="000000"/>
          <w:sz w:val="26"/>
          <w:szCs w:val="26"/>
          <w:lang w:eastAsia="ru-RU"/>
        </w:rPr>
        <w:lastRenderedPageBreak/>
        <w:t xml:space="preserve">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torgi</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gov</w:t>
      </w:r>
      <w:r w:rsidRPr="00024FAC">
        <w:rPr>
          <w:rFonts w:ascii="Times New Roman" w:eastAsia="Times New Roman" w:hAnsi="Times New Roman" w:cs="Times New Roman"/>
          <w:sz w:val="26"/>
          <w:szCs w:val="26"/>
          <w:lang w:eastAsia="ru-RU"/>
        </w:rPr>
        <w:t>.</w:t>
      </w:r>
      <w:r w:rsidRPr="00024FAC">
        <w:rPr>
          <w:rFonts w:ascii="Times New Roman" w:eastAsia="Times New Roman" w:hAnsi="Times New Roman" w:cs="Times New Roman"/>
          <w:sz w:val="26"/>
          <w:szCs w:val="26"/>
          <w:lang w:val="en-US" w:eastAsia="ru-RU"/>
        </w:rPr>
        <w:t>ru</w:t>
      </w:r>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2) В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заявителя)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ПРОЕКТ</w:t>
      </w:r>
    </w:p>
    <w:p w:rsidR="0033630F" w:rsidRPr="0033630F" w:rsidRDefault="0033630F" w:rsidP="0033630F">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Российская Федерация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33630F">
        <w:rPr>
          <w:rFonts w:ascii="Times New Roman" w:eastAsia="Times New Roman" w:hAnsi="Times New Roman" w:cs="Times New Roman"/>
          <w:b/>
          <w:bCs/>
          <w:sz w:val="32"/>
          <w:szCs w:val="32"/>
          <w:lang w:eastAsia="ru-RU"/>
        </w:rPr>
        <w:t>Ставропольский край</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33630F">
        <w:rPr>
          <w:rFonts w:ascii="Times New Roman" w:eastAsia="Times New Roman" w:hAnsi="Times New Roman" w:cs="Times New Roman"/>
          <w:b/>
          <w:bCs/>
          <w:sz w:val="28"/>
          <w:szCs w:val="28"/>
          <w:lang w:eastAsia="ru-RU"/>
        </w:rPr>
        <w:t>Администрация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33630F">
        <w:rPr>
          <w:rFonts w:ascii="Times New Roman" w:eastAsia="Times New Roman" w:hAnsi="Times New Roman" w:cs="Times New Roman"/>
          <w:sz w:val="72"/>
          <w:szCs w:val="72"/>
          <w:lang w:eastAsia="ru-RU"/>
        </w:rPr>
        <w:t xml:space="preserve">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33630F">
        <w:rPr>
          <w:rFonts w:ascii="Times New Roman" w:eastAsia="Times New Roman" w:hAnsi="Times New Roman" w:cs="Times New Roman"/>
          <w:b/>
          <w:bCs/>
          <w:sz w:val="72"/>
          <w:szCs w:val="72"/>
          <w:lang w:eastAsia="ru-RU"/>
        </w:rPr>
        <w:t>Д О Г О В О Р</w:t>
      </w:r>
    </w:p>
    <w:p w:rsidR="0033630F" w:rsidRPr="0033630F" w:rsidRDefault="0033630F" w:rsidP="0033630F">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от     </w:t>
      </w:r>
      <w:r w:rsidRPr="0033630F">
        <w:rPr>
          <w:rFonts w:ascii="Times New Roman" w:eastAsia="Times New Roman" w:hAnsi="Times New Roman" w:cs="Times New Roman"/>
          <w:sz w:val="28"/>
          <w:szCs w:val="28"/>
          <w:lang w:eastAsia="ru-RU"/>
        </w:rPr>
        <w:tab/>
        <w:t xml:space="preserve">№ </w:t>
      </w:r>
    </w:p>
    <w:p w:rsidR="0033630F" w:rsidRPr="0033630F" w:rsidRDefault="0033630F" w:rsidP="0033630F">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33630F">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33630F">
        <w:rPr>
          <w:rFonts w:ascii="Arial" w:eastAsia="Times New Roman" w:hAnsi="Arial" w:cs="Arial"/>
          <w:color w:val="000000"/>
          <w:sz w:val="2"/>
          <w:szCs w:val="2"/>
          <w:lang w:eastAsia="ru-RU"/>
        </w:rPr>
        <w:tab/>
        <w:t xml:space="preserve">                                                           _______________________________________________________________________</w:t>
      </w:r>
      <w:r>
        <w:rPr>
          <w:rFonts w:ascii="Arial" w:eastAsia="Times New Roman" w:hAnsi="Arial" w:cs="Arial"/>
          <w:color w:val="000000"/>
          <w:sz w:val="2"/>
          <w:szCs w:val="2"/>
          <w:lang w:eastAsia="ru-RU"/>
        </w:rPr>
        <w:t>______________________________</w:t>
      </w:r>
    </w:p>
    <w:p w:rsidR="0033630F" w:rsidRPr="0033630F" w:rsidRDefault="0033630F" w:rsidP="0033630F">
      <w:pPr>
        <w:widowControl w:val="0"/>
        <w:suppressAutoHyphens/>
        <w:autoSpaceDE w:val="0"/>
        <w:autoSpaceDN w:val="0"/>
        <w:adjustRightInd w:val="0"/>
        <w:spacing w:after="0" w:line="240" w:lineRule="auto"/>
        <w:jc w:val="both"/>
        <w:rPr>
          <w:rFonts w:ascii="Times New Roman" w:eastAsia="Times New Roman" w:hAnsi="Times New Roman" w:cs="Times New Roman"/>
          <w:sz w:val="36"/>
          <w:szCs w:val="36"/>
          <w:lang w:eastAsia="ru-RU"/>
        </w:rPr>
      </w:pP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аренды земельного участка в границах земель </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t xml:space="preserve"> муниципального образования города Ставрополя</w:t>
      </w:r>
    </w:p>
    <w:p w:rsidR="0033630F" w:rsidRPr="0033630F" w:rsidRDefault="0033630F" w:rsidP="0033630F">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33630F">
        <w:rPr>
          <w:rFonts w:ascii="Times New Roman" w:eastAsia="Times New Roman" w:hAnsi="Times New Roman" w:cs="Times New Roman"/>
          <w:sz w:val="40"/>
          <w:szCs w:val="40"/>
          <w:lang w:eastAsia="ru-RU"/>
        </w:rPr>
        <w:lastRenderedPageBreak/>
        <w:t>Ставропольского края</w:t>
      </w: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33630F" w:rsidRPr="0033630F" w:rsidRDefault="0033630F" w:rsidP="0033630F">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г. Ставрополь</w:t>
      </w:r>
    </w:p>
    <w:p w:rsidR="0033630F" w:rsidRPr="0033630F" w:rsidRDefault="0033630F" w:rsidP="0033630F">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33630F" w:rsidRPr="0033630F" w:rsidRDefault="0033630F" w:rsidP="0033630F">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33630F" w:rsidRPr="0033630F" w:rsidRDefault="0033630F" w:rsidP="0033630F">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Предмет Договора</w:t>
      </w:r>
    </w:p>
    <w:p w:rsidR="0033630F" w:rsidRPr="0033630F" w:rsidRDefault="0033630F" w:rsidP="0033630F">
      <w:pPr>
        <w:widowControl w:val="0"/>
        <w:numPr>
          <w:ilvl w:val="1"/>
          <w:numId w:val="4"/>
        </w:numPr>
        <w:shd w:val="clear" w:color="auto" w:fill="FFFFFF"/>
        <w:tabs>
          <w:tab w:val="left" w:pos="384"/>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Арендодатель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 </w:t>
      </w:r>
      <w:r w:rsidRPr="0033630F">
        <w:rPr>
          <w:rFonts w:ascii="Times New Roman" w:eastAsia="Times New Roman" w:hAnsi="Times New Roman" w:cs="Times New Roman"/>
          <w:color w:val="000000"/>
          <w:sz w:val="28"/>
          <w:szCs w:val="28"/>
          <w:lang w:eastAsia="ru-RU"/>
        </w:rPr>
        <w:t>предоставляет, а Арендатор принимает в аренду земельный участок из земель населенных пунктов с кадастровым номером ______________________.</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Местоположение:  </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(полные адресные данные)</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33630F">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4"/>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sidRPr="0033630F">
        <w:rPr>
          <w:rFonts w:ascii="Times New Roman" w:eastAsia="Times New Roman" w:hAnsi="Times New Roman" w:cs="Times New Roman"/>
          <w:color w:val="000000"/>
          <w:sz w:val="28"/>
          <w:szCs w:val="28"/>
          <w:lang w:eastAsia="ru-RU"/>
        </w:rPr>
        <w:t>кв.м</w:t>
      </w:r>
      <w:r w:rsidRPr="0033630F">
        <w:rPr>
          <w:rFonts w:ascii="Times New Roman" w:eastAsia="Times New Roman" w:hAnsi="Times New Roman" w:cs="Times New Roman"/>
          <w:sz w:val="28"/>
          <w:szCs w:val="28"/>
          <w:lang w:eastAsia="ru-RU"/>
        </w:rPr>
        <w:t>.</w:t>
      </w:r>
    </w:p>
    <w:p w:rsidR="0033630F" w:rsidRPr="0033630F" w:rsidRDefault="0033630F" w:rsidP="0033630F">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t>1.2. На Участке имеются: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(объекты недвижимости и их характеристики)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33630F">
        <w:rPr>
          <w:rFonts w:ascii="Times New Roman" w:eastAsia="Calibri" w:hAnsi="Times New Roman" w:cs="Times New Roman"/>
          <w:sz w:val="28"/>
          <w:szCs w:val="24"/>
        </w:rPr>
        <w:t xml:space="preserve">1.3. Ограничения в использовании и обременения Участка: </w:t>
      </w:r>
      <w:r w:rsidRPr="0033630F">
        <w:rPr>
          <w:rFonts w:ascii="Times New Roman" w:eastAsia="Times New Roman" w:hAnsi="Times New Roman" w:cs="Times New Roman"/>
          <w:color w:val="000000"/>
          <w:sz w:val="28"/>
          <w:szCs w:val="28"/>
          <w:lang w:eastAsia="ru-RU"/>
        </w:rPr>
        <w:t xml:space="preserve"> </w:t>
      </w:r>
    </w:p>
    <w:p w:rsidR="0033630F" w:rsidRPr="0033630F" w:rsidRDefault="0033630F" w:rsidP="0033630F">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r w:rsidRPr="0033630F">
        <w:rPr>
          <w:rFonts w:ascii="Times New Roman" w:eastAsia="Calibri" w:hAnsi="Times New Roman" w:cs="Times New Roman"/>
        </w:rPr>
        <w:t xml:space="preserve">                               (</w:t>
      </w:r>
      <w:r w:rsidRPr="0033630F">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33630F" w:rsidRPr="0033630F" w:rsidRDefault="0033630F" w:rsidP="0033630F">
      <w:pPr>
        <w:autoSpaceDE w:val="0"/>
        <w:autoSpaceDN w:val="0"/>
        <w:adjustRightInd w:val="0"/>
        <w:spacing w:after="0" w:line="240" w:lineRule="auto"/>
        <w:ind w:left="426" w:hanging="142"/>
        <w:rPr>
          <w:rFonts w:ascii="Times New Roman" w:eastAsia="Calibri" w:hAnsi="Times New Roman" w:cs="Times New Roman"/>
          <w:sz w:val="16"/>
          <w:szCs w:val="16"/>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2. Срок Договора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33630F">
        <w:rPr>
          <w:rFonts w:ascii="Times New Roman" w:eastAsia="Times New Roman" w:hAnsi="Times New Roman" w:cs="Times New Roman"/>
          <w:color w:val="000000"/>
          <w:sz w:val="28"/>
          <w:szCs w:val="28"/>
          <w:lang w:eastAsia="ru-RU"/>
        </w:rPr>
        <w:br/>
        <w:t>по _________.</w:t>
      </w:r>
    </w:p>
    <w:p w:rsidR="0033630F" w:rsidRPr="0033630F" w:rsidRDefault="00370899"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2.2. Срок освоения Участка 6</w:t>
      </w:r>
      <w:r w:rsidR="0033630F" w:rsidRPr="0033630F">
        <w:rPr>
          <w:rFonts w:ascii="Times New Roman" w:eastAsia="Times New Roman" w:hAnsi="Times New Roman" w:cs="Times New Roman"/>
          <w:color w:val="000000"/>
          <w:sz w:val="28"/>
          <w:szCs w:val="28"/>
          <w:lang w:eastAsia="ru-RU"/>
        </w:rPr>
        <w:t xml:space="preserve"> месяцев с ________ по ________.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3. Размер и условия 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33630F">
        <w:rPr>
          <w:rFonts w:ascii="Times New Roman" w:eastAsia="Times New Roman" w:hAnsi="Times New Roman" w:cs="Times New Roman"/>
          <w:sz w:val="28"/>
          <w:szCs w:val="28"/>
          <w:lang w:eastAsia="ru-RU"/>
        </w:rPr>
        <w:fldChar w:fldCharType="begin"/>
      </w:r>
      <w:r w:rsidRPr="0033630F">
        <w:rPr>
          <w:rFonts w:ascii="Times New Roman" w:eastAsia="Times New Roman" w:hAnsi="Times New Roman" w:cs="Times New Roman"/>
          <w:sz w:val="28"/>
          <w:szCs w:val="28"/>
          <w:lang w:eastAsia="ru-RU"/>
        </w:rPr>
        <w:instrText xml:space="preserve"> DOCVARIABLE "SP_FUNC:GetAdministrationRule(CONTEXT)" \* MERGEFORMAT </w:instrText>
      </w:r>
      <w:r w:rsidRPr="0033630F">
        <w:rPr>
          <w:rFonts w:ascii="Times New Roman" w:eastAsia="Times New Roman" w:hAnsi="Times New Roman" w:cs="Times New Roman"/>
          <w:sz w:val="28"/>
          <w:szCs w:val="28"/>
          <w:lang w:eastAsia="ru-RU"/>
        </w:rPr>
        <w:fldChar w:fldCharType="separate"/>
      </w:r>
      <w:r w:rsidRPr="0033630F">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33630F">
        <w:rPr>
          <w:rFonts w:ascii="Times New Roman" w:eastAsia="Times New Roman" w:hAnsi="Times New Roman" w:cs="Times New Roman"/>
          <w:sz w:val="28"/>
          <w:szCs w:val="28"/>
          <w:lang w:eastAsia="ru-RU"/>
        </w:rPr>
        <w:fldChar w:fldCharType="end"/>
      </w:r>
      <w:r w:rsidRPr="0033630F">
        <w:rPr>
          <w:rFonts w:ascii="Times New Roman" w:eastAsia="Times New Roman" w:hAnsi="Times New Roman" w:cs="Times New Roman"/>
          <w:sz w:val="28"/>
          <w:szCs w:val="28"/>
          <w:lang w:eastAsia="ru-RU"/>
        </w:rPr>
        <w:t xml:space="preserve">_____ </w:t>
      </w:r>
      <w:r w:rsidRPr="0033630F">
        <w:rPr>
          <w:rFonts w:ascii="Times New Roman" w:eastAsia="Times New Roman" w:hAnsi="Times New Roman" w:cs="Times New Roman"/>
          <w:color w:val="000000"/>
          <w:sz w:val="28"/>
          <w:szCs w:val="28"/>
          <w:lang w:eastAsia="ru-RU"/>
        </w:rPr>
        <w:t>и составляет _____________ рублей.</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3.2. Арендная плата начисляется с ___________</w:t>
      </w:r>
      <w:r w:rsidRPr="0033630F">
        <w:rPr>
          <w:rFonts w:ascii="Times New Roman" w:eastAsia="Times New Roman" w:hAnsi="Times New Roman" w:cs="Times New Roman"/>
          <w:sz w:val="28"/>
          <w:szCs w:val="28"/>
          <w:lang w:eastAsia="ru-RU"/>
        </w:rPr>
        <w:t>, составляет в ______ году</w:t>
      </w:r>
      <w:r w:rsidRPr="0033630F">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33630F">
        <w:rPr>
          <w:rFonts w:ascii="Times New Roman" w:eastAsia="Times New Roman" w:hAnsi="Times New Roman" w:cs="Times New Roman"/>
          <w:color w:val="000000"/>
          <w:sz w:val="28"/>
          <w:szCs w:val="28"/>
          <w:lang w:eastAsia="ru-RU"/>
        </w:rPr>
        <w:t xml:space="preserve"> </w:t>
      </w:r>
    </w:p>
    <w:p w:rsidR="0033630F" w:rsidRPr="0033630F" w:rsidRDefault="005D4895"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3.3. Начиная с 2023</w:t>
      </w:r>
      <w:r w:rsidR="0033630F" w:rsidRPr="0033630F">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33630F" w:rsidRPr="0033630F">
        <w:rPr>
          <w:rFonts w:ascii="Times New Roman" w:eastAsia="Times New Roman" w:hAnsi="Times New Roman" w:cs="Times New Roman"/>
          <w:bCs/>
          <w:color w:val="000000"/>
          <w:sz w:val="28"/>
          <w:szCs w:val="28"/>
          <w:lang w:eastAsia="ru-RU"/>
        </w:rPr>
        <w:t>40101810300000010005</w:t>
      </w:r>
      <w:r w:rsidR="0033630F" w:rsidRPr="0033630F">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Ставрополь г. Ставрополь, БИК 040702001, ОКТМО 07701000, КБК 602 111 05 01 204 0000 120</w:t>
      </w:r>
      <w:r w:rsidR="0033630F" w:rsidRPr="0033630F">
        <w:rPr>
          <w:rFonts w:ascii="Times New Roman" w:eastAsia="Times New Roman" w:hAnsi="Times New Roman" w:cs="Times New Roman"/>
          <w:color w:val="000000"/>
          <w:sz w:val="28"/>
          <w:szCs w:val="28"/>
          <w:lang w:eastAsia="ru-RU"/>
        </w:rPr>
        <w:br/>
        <w:t>(для арендной платы и пени).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4. Права и обязанности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4.1. </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Арендодатель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4.1.1.</w:t>
      </w:r>
      <w:r w:rsidR="00370899">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t>Требовать от Арендатора выполнения всех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0" w:name="Par95"/>
      <w:bookmarkEnd w:id="0"/>
      <w:r w:rsidRPr="0033630F">
        <w:rPr>
          <w:rFonts w:ascii="Times New Roman" w:eastAsia="Times New Roman" w:hAnsi="Times New Roman" w:cs="Times New Roman"/>
          <w:sz w:val="28"/>
          <w:szCs w:val="28"/>
          <w:lang w:eastAsia="ru-RU"/>
        </w:rPr>
        <w:t>4.1.4. Требовать досрочного расторжения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при нарушении других условий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 Арендодатель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4.2.1.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8" w:history="1">
        <w:r w:rsidRPr="0033630F">
          <w:rPr>
            <w:rFonts w:ascii="Times New Roman" w:eastAsia="Times New Roman" w:hAnsi="Times New Roman" w:cs="Times New Roman"/>
            <w:sz w:val="28"/>
            <w:szCs w:val="28"/>
            <w:lang w:eastAsia="ru-RU"/>
          </w:rPr>
          <w:t>пункте 3.3 настоящего Договора</w:t>
        </w:r>
      </w:hyperlink>
      <w:r w:rsidRPr="0033630F">
        <w:rPr>
          <w:rFonts w:ascii="Times New Roman" w:eastAsia="Times New Roman" w:hAnsi="Times New Roman" w:cs="Times New Roman"/>
          <w:sz w:val="28"/>
          <w:szCs w:val="28"/>
          <w:lang w:eastAsia="ru-RU"/>
        </w:rPr>
        <w:t xml:space="preserve">, </w:t>
      </w:r>
      <w:r w:rsidRPr="0033630F">
        <w:rPr>
          <w:rFonts w:ascii="Times New Roman" w:eastAsia="Times New Roman" w:hAnsi="Times New Roman" w:cs="Times New Roman"/>
          <w:sz w:val="28"/>
          <w:szCs w:val="28"/>
          <w:lang w:eastAsia="ru-RU"/>
        </w:rPr>
        <w:lastRenderedPageBreak/>
        <w:t>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 Арендатор имеет право:</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33630F">
        <w:rPr>
          <w:rFonts w:ascii="Times New Roman" w:eastAsia="Times New Roman" w:hAnsi="Times New Roman" w:cs="Times New Roman"/>
          <w:sz w:val="28"/>
          <w:szCs w:val="28"/>
          <w:lang w:eastAsia="ru-RU"/>
        </w:rPr>
        <w:t>4.3.2.</w:t>
      </w:r>
      <w:r w:rsidRPr="0033630F">
        <w:rPr>
          <w:rFonts w:ascii="Times New Roman" w:eastAsia="Times New Roman" w:hAnsi="Times New Roman" w:cs="Times New Roman"/>
          <w:sz w:val="28"/>
          <w:szCs w:val="28"/>
        </w:rPr>
        <w:t xml:space="preserve"> </w:t>
      </w:r>
      <w:r w:rsidR="003A30FA" w:rsidRPr="003A30FA">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sidR="006A1D8C">
        <w:rPr>
          <w:rFonts w:ascii="Times New Roman" w:eastAsia="Calibri" w:hAnsi="Times New Roman" w:cs="Times New Roman"/>
          <w:sz w:val="28"/>
          <w:szCs w:val="24"/>
        </w:rPr>
        <w:t>постановлением администрации города Ставрополя</w:t>
      </w:r>
      <w:r w:rsidR="003A30FA" w:rsidRPr="003A30FA">
        <w:rPr>
          <w:rFonts w:ascii="Times New Roman" w:eastAsia="Calibri" w:hAnsi="Times New Roman" w:cs="Times New Roman"/>
          <w:sz w:val="28"/>
          <w:szCs w:val="24"/>
        </w:rPr>
        <w:t xml:space="preserve"> от </w:t>
      </w:r>
      <w:r w:rsidR="006A1D8C">
        <w:rPr>
          <w:rFonts w:ascii="Times New Roman" w:eastAsia="Calibri" w:hAnsi="Times New Roman" w:cs="Times New Roman"/>
          <w:sz w:val="28"/>
          <w:szCs w:val="24"/>
        </w:rPr>
        <w:t xml:space="preserve">                  </w:t>
      </w:r>
      <w:bookmarkStart w:id="1" w:name="_GoBack"/>
      <w:bookmarkEnd w:id="1"/>
      <w:r w:rsidR="003A30FA" w:rsidRPr="003A30FA">
        <w:rPr>
          <w:rFonts w:ascii="Times New Roman" w:eastAsia="Calibri" w:hAnsi="Times New Roman" w:cs="Times New Roman"/>
          <w:sz w:val="28"/>
          <w:szCs w:val="24"/>
        </w:rPr>
        <w:t>15 октября 2021 года № 2342.</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 Арендатор обязан: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 Выполнять в полном объеме все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завершить работы по возведению фундамента объекта строительной готовностью не менее чем восемь процентов.</w:t>
      </w:r>
    </w:p>
    <w:p w:rsidR="0033630F" w:rsidRPr="0033630F" w:rsidRDefault="0033630F" w:rsidP="00415145">
      <w:pPr>
        <w:autoSpaceDE w:val="0"/>
        <w:autoSpaceDN w:val="0"/>
        <w:adjustRightInd w:val="0"/>
        <w:spacing w:after="0" w:line="240" w:lineRule="auto"/>
        <w:ind w:firstLine="708"/>
        <w:jc w:val="both"/>
        <w:rPr>
          <w:rFonts w:ascii="Times New Roman" w:hAnsi="Times New Roman" w:cs="Times New Roman"/>
          <w:sz w:val="28"/>
          <w:szCs w:val="28"/>
        </w:rPr>
      </w:pPr>
      <w:r w:rsidRPr="0033630F">
        <w:rPr>
          <w:rFonts w:ascii="Times New Roman" w:hAnsi="Times New Roman" w:cs="Times New Roman"/>
          <w:sz w:val="28"/>
          <w:szCs w:val="28"/>
        </w:rPr>
        <w:t>4.4.4. Не уступать права (за исключением требований по денежному обязательству) и не осуществлять перевод долга по обязательствам, возникшим из заключенного договора. Исполнять обязательства по договору лично, если иное не установлено законом.</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4.4.5. Уплачивать арендную плату в размере и на условиях, установленных Договором, с указанием в платежных документах номера настоящего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4.4.8. Письменно в десятидневный срок уведомить Арендодателя об изменении своих реквизитов.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4.4.12. Выполнять в соответствии с требованиями соответствующих служб </w:t>
      </w:r>
      <w:r w:rsidRPr="0033630F">
        <w:rPr>
          <w:rFonts w:ascii="Times New Roman" w:eastAsia="Times New Roman" w:hAnsi="Times New Roman" w:cs="Times New Roman"/>
          <w:sz w:val="28"/>
          <w:szCs w:val="28"/>
          <w:lang w:eastAsia="ru-RU"/>
        </w:rPr>
        <w:lastRenderedPageBreak/>
        <w:t>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4.4.13. Выполнять после подписания Договора наложенные в установленном порядке публичные сервитуты.</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4.4.14. Не нарушать права других землепользователей.</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5.Ответственность сторон</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5.3. </w:t>
      </w:r>
      <w:r w:rsidRPr="0033630F">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 Изменение, расторжение и прекращение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9" w:history="1">
        <w:r w:rsidRPr="0033630F">
          <w:rPr>
            <w:rFonts w:ascii="Times New Roman" w:eastAsia="Times New Roman" w:hAnsi="Times New Roman" w:cs="Times New Roman"/>
            <w:sz w:val="28"/>
            <w:szCs w:val="28"/>
            <w:lang w:eastAsia="ru-RU"/>
          </w:rPr>
          <w:t>законодательством</w:t>
        </w:r>
      </w:hyperlink>
      <w:r w:rsidRPr="0033630F">
        <w:rPr>
          <w:rFonts w:ascii="Times New Roman" w:eastAsia="Times New Roman" w:hAnsi="Times New Roman" w:cs="Times New Roman"/>
          <w:sz w:val="28"/>
          <w:szCs w:val="28"/>
          <w:lang w:eastAsia="ru-RU"/>
        </w:rPr>
        <w:t xml:space="preserve">, а также в случаях, указанных в </w:t>
      </w:r>
      <w:hyperlink w:anchor="Par95" w:history="1">
        <w:r w:rsidRPr="0033630F">
          <w:rPr>
            <w:rFonts w:ascii="Times New Roman" w:eastAsia="Times New Roman" w:hAnsi="Times New Roman" w:cs="Times New Roman"/>
            <w:sz w:val="28"/>
            <w:szCs w:val="28"/>
            <w:lang w:eastAsia="ru-RU"/>
          </w:rPr>
          <w:t>пункте 4.1.</w:t>
        </w:r>
      </w:hyperlink>
      <w:r w:rsidRPr="0033630F">
        <w:rPr>
          <w:rFonts w:ascii="Times New Roman" w:eastAsia="Times New Roman" w:hAnsi="Times New Roman" w:cs="Times New Roman"/>
          <w:sz w:val="28"/>
          <w:szCs w:val="28"/>
          <w:lang w:eastAsia="ru-RU"/>
        </w:rPr>
        <w:t xml:space="preserve">4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6.3. </w:t>
      </w:r>
      <w:r w:rsidRPr="0033630F">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7. Рассмотрение и урегулирование споров</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sz w:val="28"/>
          <w:szCs w:val="28"/>
          <w:lang w:eastAsia="ru-RU"/>
        </w:rPr>
        <w:t xml:space="preserve">7.1. </w:t>
      </w:r>
      <w:r w:rsidRPr="0033630F">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33630F" w:rsidRPr="0033630F" w:rsidRDefault="0033630F" w:rsidP="0033630F">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 Особые условия Договора</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33630F">
        <w:rPr>
          <w:rFonts w:ascii="Times New Roman" w:eastAsia="Times New Roman" w:hAnsi="Times New Roman" w:cs="Times New Roman"/>
          <w:color w:val="000000"/>
          <w:sz w:val="28"/>
          <w:szCs w:val="28"/>
          <w:lang w:eastAsia="ru-RU"/>
        </w:rPr>
        <w:t xml:space="preserve">в </w:t>
      </w:r>
      <w:r w:rsidRPr="0033630F">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8.3. Договор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9. Приложения к Договору</w:t>
      </w:r>
    </w:p>
    <w:p w:rsidR="0033630F" w:rsidRPr="0033630F" w:rsidRDefault="0033630F" w:rsidP="0033630F">
      <w:pPr>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Times New Roman" w:hAnsi="Times New Roman" w:cs="Times New Roman"/>
          <w:color w:val="000000"/>
          <w:sz w:val="28"/>
          <w:szCs w:val="28"/>
          <w:lang w:eastAsia="ru-RU"/>
        </w:rPr>
        <w:lastRenderedPageBreak/>
        <w:t xml:space="preserve">9.1.  </w:t>
      </w:r>
      <w:r w:rsidRPr="0033630F">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9.2. Копия протокола</w:t>
      </w:r>
      <w:r w:rsidRPr="0033630F">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 № ____.</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33630F">
        <w:rPr>
          <w:rFonts w:ascii="Times New Roman" w:eastAsia="Times New Roman" w:hAnsi="Times New Roman" w:cs="Times New Roman"/>
          <w:color w:val="000000"/>
          <w:sz w:val="28"/>
          <w:szCs w:val="28"/>
          <w:lang w:eastAsia="ru-RU"/>
        </w:rPr>
        <w:t>9.3. Акт приема-передачи Участка.</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bCs/>
                <w:color w:val="000000"/>
                <w:sz w:val="28"/>
                <w:szCs w:val="24"/>
                <w:lang w:eastAsia="ru-RU"/>
              </w:rPr>
              <w:t xml:space="preserve"> ОГРН 1022601934486 </w:t>
            </w: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33630F">
              <w:rPr>
                <w:rFonts w:ascii="Times New Roman" w:eastAsia="Times New Roman" w:hAnsi="Times New Roman" w:cs="Times New Roman"/>
                <w:color w:val="000000"/>
                <w:spacing w:val="-9"/>
                <w:sz w:val="28"/>
                <w:szCs w:val="28"/>
                <w:lang w:eastAsia="ru-RU"/>
              </w:rPr>
              <w:t xml:space="preserve">  </w:t>
            </w: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33630F" w:rsidRPr="0033630F" w:rsidTr="009200DC">
        <w:tc>
          <w:tcPr>
            <w:tcW w:w="5788" w:type="dxa"/>
          </w:tcPr>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____________________________________________</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33630F">
              <w:rPr>
                <w:rFonts w:ascii="Times New Roman" w:eastAsia="Times New Roman" w:hAnsi="Times New Roman" w:cs="Times New Roman"/>
                <w:b/>
                <w:bCs/>
                <w:color w:val="000000"/>
                <w:lang w:eastAsia="ru-RU"/>
              </w:rPr>
              <w:t>______________________________________</w:t>
            </w:r>
          </w:p>
          <w:p w:rsidR="0033630F" w:rsidRPr="0033630F" w:rsidRDefault="0033630F" w:rsidP="0033630F">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33630F" w:rsidRPr="0033630F" w:rsidRDefault="0033630F" w:rsidP="0033630F">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 xml:space="preserve">Акт приема-передачи </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33630F" w:rsidRPr="0033630F" w:rsidRDefault="0033630F" w:rsidP="0033630F">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r w:rsidRPr="0033630F">
        <w:rPr>
          <w:rFonts w:ascii="Times New Roman" w:eastAsia="Calibri" w:hAnsi="Times New Roman" w:cs="Times New Roman"/>
          <w:sz w:val="28"/>
          <w:szCs w:val="28"/>
        </w:rPr>
        <w:t>г. Ставрополь</w:t>
      </w:r>
      <w:r w:rsidRPr="0033630F">
        <w:rPr>
          <w:rFonts w:ascii="Times New Roman" w:eastAsia="Calibri" w:hAnsi="Times New Roman" w:cs="Times New Roman"/>
          <w:sz w:val="28"/>
          <w:szCs w:val="28"/>
        </w:rPr>
        <w:tab/>
        <w:t xml:space="preserve">   </w:t>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r>
      <w:r w:rsidRPr="0033630F">
        <w:rPr>
          <w:rFonts w:ascii="Times New Roman" w:eastAsia="Calibri" w:hAnsi="Times New Roman" w:cs="Times New Roman"/>
          <w:sz w:val="28"/>
          <w:szCs w:val="28"/>
        </w:rPr>
        <w:tab/>
        <w:t xml:space="preserve">              от _________ г.</w:t>
      </w:r>
    </w:p>
    <w:p w:rsidR="0033630F" w:rsidRPr="0033630F" w:rsidRDefault="0033630F" w:rsidP="0033630F">
      <w:pPr>
        <w:autoSpaceDE w:val="0"/>
        <w:autoSpaceDN w:val="0"/>
        <w:adjustRightInd w:val="0"/>
        <w:spacing w:after="0" w:line="240" w:lineRule="auto"/>
        <w:rPr>
          <w:rFonts w:ascii="Times New Roman" w:eastAsia="Calibri" w:hAnsi="Times New Roman" w:cs="Times New Roman"/>
          <w:sz w:val="28"/>
          <w:szCs w:val="28"/>
        </w:rPr>
      </w:pP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33630F">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33630F" w:rsidRPr="0033630F" w:rsidRDefault="0033630F" w:rsidP="0033630F">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16"/>
          <w:szCs w:val="16"/>
          <w:lang w:eastAsia="ru-RU"/>
        </w:rPr>
        <w:t xml:space="preserve"> (</w:t>
      </w:r>
      <w:r w:rsidRPr="0033630F">
        <w:rPr>
          <w:rFonts w:ascii="Times New Roman" w:eastAsia="Times New Roman" w:hAnsi="Times New Roman" w:cs="Times New Roman"/>
          <w:sz w:val="16"/>
          <w:szCs w:val="16"/>
          <w:lang w:eastAsia="ru-RU"/>
        </w:rPr>
        <w:t>ИНН, ОГРН/</w:t>
      </w:r>
      <w:r w:rsidRPr="0033630F">
        <w:rPr>
          <w:rFonts w:ascii="Times New Roman" w:eastAsia="Times New Roman" w:hAnsi="Times New Roman" w:cs="Times New Roman"/>
          <w:color w:val="000000"/>
          <w:sz w:val="16"/>
          <w:szCs w:val="16"/>
          <w:lang w:eastAsia="ru-RU"/>
        </w:rPr>
        <w:t>дата и место рождения, гражданство, пол)</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33630F">
        <w:rPr>
          <w:rFonts w:ascii="Times New Roman" w:eastAsia="Times New Roman" w:hAnsi="Times New Roman" w:cs="Times New Roman"/>
          <w:color w:val="000000"/>
          <w:sz w:val="16"/>
          <w:szCs w:val="16"/>
          <w:lang w:eastAsia="ru-RU"/>
        </w:rPr>
        <w:t>(паспортные данные, адрес регистрации)</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Times New Roman" w:hAnsi="Times New Roman" w:cs="Times New Roman"/>
          <w:sz w:val="28"/>
          <w:szCs w:val="28"/>
          <w:lang w:eastAsia="ru-RU"/>
        </w:rPr>
        <w:t xml:space="preserve">именуемый(ая) в дальнейшем «Арендатор», </w:t>
      </w:r>
      <w:r w:rsidRPr="0033630F">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33630F" w:rsidRPr="0033630F" w:rsidRDefault="0033630F" w:rsidP="0033630F">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33630F">
        <w:rPr>
          <w:rFonts w:ascii="Times New Roman" w:eastAsia="Calibri" w:hAnsi="Times New Roman" w:cs="Times New Roman"/>
          <w:sz w:val="28"/>
          <w:szCs w:val="28"/>
        </w:rPr>
        <w:lastRenderedPageBreak/>
        <w:t xml:space="preserve">1. Арендодатель предоставил, а Арендатор принял в аренду земельный участок из земель населенных пунктов с кадастровым номером </w:t>
      </w:r>
      <w:r w:rsidRPr="0033630F">
        <w:rPr>
          <w:rFonts w:ascii="Times New Roman" w:eastAsia="Times New Roman" w:hAnsi="Times New Roman" w:cs="Times New Roman"/>
          <w:color w:val="000000"/>
          <w:sz w:val="28"/>
          <w:szCs w:val="28"/>
          <w:lang w:eastAsia="ru-RU"/>
        </w:rPr>
        <w:t>_____________________</w:t>
      </w:r>
      <w:r w:rsidRPr="0033630F">
        <w:rPr>
          <w:rFonts w:ascii="Times New Roman" w:eastAsia="Calibri" w:hAnsi="Times New Roman" w:cs="Times New Roman"/>
          <w:sz w:val="28"/>
          <w:szCs w:val="28"/>
        </w:rPr>
        <w:t xml:space="preserve">, в границах, указанных в </w:t>
      </w:r>
      <w:r w:rsidRPr="0033630F">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33630F">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кв.м, находящийся по адресу: </w:t>
      </w:r>
      <w:r w:rsidRPr="0033630F">
        <w:rPr>
          <w:rFonts w:ascii="Times New Roman" w:eastAsia="Times New Roman" w:hAnsi="Times New Roman" w:cs="Times New Roman"/>
          <w:color w:val="000000"/>
          <w:sz w:val="28"/>
          <w:szCs w:val="28"/>
          <w:lang w:eastAsia="ru-RU"/>
        </w:rPr>
        <w:t xml:space="preserve">__________________________________________________ </w:t>
      </w:r>
      <w:r w:rsidRPr="0033630F">
        <w:rPr>
          <w:rFonts w:ascii="Times New Roman" w:eastAsia="Calibri" w:hAnsi="Times New Roman" w:cs="Times New Roman"/>
          <w:sz w:val="28"/>
          <w:szCs w:val="28"/>
        </w:rPr>
        <w:t xml:space="preserve">(далее – Участок), </w:t>
      </w: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33630F" w:rsidRPr="0033630F" w:rsidRDefault="0033630F" w:rsidP="0033630F">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33630F">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33630F">
        <w:rPr>
          <w:rFonts w:ascii="Times New Roman" w:eastAsia="Times New Roman" w:hAnsi="Times New Roman" w:cs="Times New Roman"/>
          <w:b/>
          <w:sz w:val="28"/>
          <w:szCs w:val="28"/>
          <w:lang w:eastAsia="ru-RU"/>
        </w:rPr>
        <w:t xml:space="preserve"> </w:t>
      </w:r>
    </w:p>
    <w:p w:rsidR="0033630F" w:rsidRPr="0033630F" w:rsidRDefault="0033630F" w:rsidP="0033630F">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33630F">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3630F" w:rsidRPr="0033630F" w:rsidRDefault="0033630F" w:rsidP="0033630F">
      <w:pPr>
        <w:autoSpaceDE w:val="0"/>
        <w:autoSpaceDN w:val="0"/>
        <w:adjustRightInd w:val="0"/>
        <w:spacing w:after="0" w:line="240" w:lineRule="auto"/>
        <w:jc w:val="center"/>
        <w:rPr>
          <w:rFonts w:ascii="Times New Roman" w:eastAsia="Calibri" w:hAnsi="Times New Roman" w:cs="Times New Roman"/>
          <w:sz w:val="24"/>
          <w:szCs w:val="24"/>
        </w:rPr>
      </w:pPr>
      <w:r w:rsidRPr="0033630F">
        <w:rPr>
          <w:rFonts w:ascii="Times New Roman" w:eastAsia="Calibri" w:hAnsi="Times New Roman" w:cs="Times New Roman"/>
          <w:sz w:val="16"/>
          <w:szCs w:val="16"/>
        </w:rPr>
        <w:t>(вид разрешенного использования</w:t>
      </w:r>
      <w:r w:rsidRPr="0033630F">
        <w:rPr>
          <w:rFonts w:ascii="Times New Roman" w:eastAsia="Calibri" w:hAnsi="Times New Roman" w:cs="Times New Roman"/>
          <w:color w:val="000000"/>
          <w:sz w:val="16"/>
          <w:szCs w:val="16"/>
        </w:rPr>
        <w:t xml:space="preserve"> земельного участка, код (числовое обозначение</w:t>
      </w:r>
      <w:r w:rsidRPr="0033630F">
        <w:rPr>
          <w:rFonts w:ascii="Times New Roman" w:eastAsia="Calibri" w:hAnsi="Times New Roman" w:cs="Times New Roman"/>
          <w:sz w:val="16"/>
          <w:szCs w:val="16"/>
        </w:rPr>
        <w:t>) согласно классификатору)</w:t>
      </w:r>
    </w:p>
    <w:p w:rsidR="0033630F" w:rsidRPr="0033630F" w:rsidRDefault="0033630F" w:rsidP="0033630F">
      <w:pPr>
        <w:autoSpaceDE w:val="0"/>
        <w:autoSpaceDN w:val="0"/>
        <w:adjustRightInd w:val="0"/>
        <w:spacing w:after="0" w:line="240" w:lineRule="auto"/>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на срок _____ месяцев</w:t>
      </w:r>
      <w:r w:rsidRPr="0033630F">
        <w:rPr>
          <w:rFonts w:ascii="Times New Roman" w:eastAsia="Times New Roman" w:hAnsi="Times New Roman" w:cs="Times New Roman"/>
          <w:color w:val="000000"/>
          <w:sz w:val="28"/>
          <w:szCs w:val="28"/>
          <w:lang w:eastAsia="ru-RU"/>
        </w:rPr>
        <w:t xml:space="preserve"> с ________ по _________</w:t>
      </w:r>
      <w:r w:rsidRPr="0033630F">
        <w:rPr>
          <w:rFonts w:ascii="Times New Roman" w:eastAsia="Calibri" w:hAnsi="Times New Roman" w:cs="Times New Roman"/>
          <w:sz w:val="28"/>
          <w:szCs w:val="28"/>
        </w:rPr>
        <w:t>.</w:t>
      </w:r>
    </w:p>
    <w:p w:rsidR="0033630F" w:rsidRPr="0033630F" w:rsidRDefault="0033630F" w:rsidP="0033630F">
      <w:pPr>
        <w:autoSpaceDE w:val="0"/>
        <w:autoSpaceDN w:val="0"/>
        <w:adjustRightInd w:val="0"/>
        <w:spacing w:after="0" w:line="240" w:lineRule="auto"/>
        <w:ind w:firstLine="709"/>
        <w:jc w:val="both"/>
        <w:rPr>
          <w:rFonts w:ascii="Times New Roman" w:eastAsia="Calibri" w:hAnsi="Times New Roman" w:cs="Times New Roman"/>
          <w:sz w:val="28"/>
          <w:szCs w:val="28"/>
        </w:rPr>
      </w:pPr>
      <w:r w:rsidRPr="0033630F">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33630F" w:rsidRPr="0033630F" w:rsidRDefault="0033630F" w:rsidP="0033630F">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33630F">
        <w:rPr>
          <w:rFonts w:ascii="Times New Roman" w:eastAsia="Calibri" w:hAnsi="Times New Roman" w:cs="Times New Roman"/>
          <w:sz w:val="28"/>
          <w:szCs w:val="28"/>
        </w:rPr>
        <w:t xml:space="preserve">3. </w:t>
      </w:r>
      <w:r w:rsidRPr="0033630F">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33630F">
        <w:rPr>
          <w:rFonts w:ascii="Times New Roman" w:eastAsia="Times New Roman" w:hAnsi="Times New Roman" w:cs="Times New Roman"/>
          <w:color w:val="000000"/>
          <w:sz w:val="28"/>
          <w:szCs w:val="28"/>
          <w:lang w:eastAsia="ru-RU"/>
        </w:rPr>
        <w:t xml:space="preserve"> </w:t>
      </w:r>
      <w:r w:rsidRPr="0033630F">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33630F">
        <w:rPr>
          <w:rFonts w:ascii="Times New Roman" w:eastAsia="Calibri" w:hAnsi="Times New Roman" w:cs="Times New Roman"/>
          <w:sz w:val="28"/>
          <w:szCs w:val="28"/>
        </w:rPr>
        <w:t>Реквизиты и подписи Сторон:</w:t>
      </w:r>
    </w:p>
    <w:p w:rsidR="0033630F" w:rsidRPr="0033630F" w:rsidRDefault="0033630F" w:rsidP="0033630F">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33630F" w:rsidRPr="0033630F" w:rsidTr="009200DC">
        <w:tc>
          <w:tcPr>
            <w:tcW w:w="5788" w:type="dxa"/>
          </w:tcPr>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Арендодатель</w:t>
            </w:r>
          </w:p>
          <w:p w:rsidR="0033630F" w:rsidRPr="0033630F" w:rsidRDefault="0033630F" w:rsidP="0033630F">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33630F">
              <w:rPr>
                <w:rFonts w:ascii="Times New Roman" w:eastAsia="Times New Roman" w:hAnsi="Times New Roman" w:cs="Times New Roman"/>
                <w:sz w:val="28"/>
                <w:szCs w:val="20"/>
                <w:lang w:eastAsia="ru-RU"/>
              </w:rPr>
              <w:t xml:space="preserve">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33630F">
              <w:rPr>
                <w:rFonts w:ascii="Times New Roman" w:eastAsia="Times New Roman" w:hAnsi="Times New Roman" w:cs="Times New Roman"/>
                <w:sz w:val="28"/>
                <w:szCs w:val="20"/>
                <w:lang w:eastAsia="ru-RU"/>
              </w:rPr>
              <w:t xml:space="preserve">Российская Федерация, </w:t>
            </w:r>
          </w:p>
          <w:p w:rsidR="0033630F" w:rsidRPr="0033630F" w:rsidRDefault="0033630F" w:rsidP="0033630F">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33630F">
              <w:rPr>
                <w:rFonts w:ascii="Times New Roman" w:eastAsia="Times New Roman" w:hAnsi="Times New Roman" w:cs="Times New Roman"/>
                <w:sz w:val="28"/>
                <w:szCs w:val="20"/>
                <w:lang w:eastAsia="ru-RU"/>
              </w:rPr>
              <w:t>Ставропольский край, 355006</w:t>
            </w:r>
          </w:p>
          <w:p w:rsidR="0033630F" w:rsidRPr="0033630F" w:rsidRDefault="0033630F" w:rsidP="0033630F">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33630F">
              <w:rPr>
                <w:rFonts w:ascii="Times New Roman" w:eastAsia="Times New Roman" w:hAnsi="Times New Roman" w:cs="Times New Roman"/>
                <w:bCs/>
                <w:sz w:val="28"/>
                <w:szCs w:val="20"/>
                <w:lang w:eastAsia="ru-RU"/>
              </w:rPr>
              <w:t xml:space="preserve"> </w:t>
            </w:r>
            <w:r w:rsidRPr="0033630F">
              <w:rPr>
                <w:rFonts w:ascii="Times New Roman" w:eastAsia="Times New Roman" w:hAnsi="Times New Roman" w:cs="Times New Roman"/>
                <w:sz w:val="28"/>
                <w:szCs w:val="20"/>
                <w:lang w:eastAsia="ru-RU"/>
              </w:rPr>
              <w:t>г. Ставрополь, ул. К.Хетагурова, 8</w:t>
            </w:r>
          </w:p>
          <w:p w:rsidR="0033630F" w:rsidRPr="0033630F" w:rsidRDefault="0033630F" w:rsidP="0033630F">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33630F">
              <w:rPr>
                <w:rFonts w:ascii="Times New Roman" w:eastAsia="Times New Roman" w:hAnsi="Times New Roman" w:cs="Times New Roman"/>
                <w:bCs/>
                <w:color w:val="000000"/>
                <w:sz w:val="28"/>
                <w:szCs w:val="20"/>
                <w:lang w:eastAsia="ru-RU"/>
              </w:rPr>
              <w:t xml:space="preserve"> ИНН 2636014845</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r w:rsidRPr="0033630F">
              <w:rPr>
                <w:rFonts w:ascii="Times New Roman" w:eastAsia="Times New Roman" w:hAnsi="Times New Roman" w:cs="Times New Roman"/>
                <w:bCs/>
                <w:color w:val="000000"/>
                <w:sz w:val="28"/>
                <w:szCs w:val="24"/>
                <w:lang w:eastAsia="ru-RU"/>
              </w:rPr>
              <w:t xml:space="preserve"> ОГРН 1022601934486 </w:t>
            </w:r>
          </w:p>
          <w:p w:rsidR="0033630F" w:rsidRPr="0033630F" w:rsidRDefault="0033630F" w:rsidP="0033630F">
            <w:pPr>
              <w:spacing w:after="0" w:line="240" w:lineRule="exact"/>
              <w:rPr>
                <w:rFonts w:ascii="Times New Roman" w:eastAsia="Times New Roman" w:hAnsi="Times New Roman" w:cs="Times New Roman"/>
                <w:bCs/>
                <w:color w:val="000000"/>
                <w:sz w:val="28"/>
                <w:szCs w:val="24"/>
                <w:lang w:eastAsia="ru-RU"/>
              </w:rPr>
            </w:pPr>
          </w:p>
          <w:p w:rsidR="0033630F" w:rsidRPr="0033630F" w:rsidRDefault="0033630F" w:rsidP="0033630F">
            <w:pPr>
              <w:spacing w:after="0" w:line="240" w:lineRule="exact"/>
              <w:rPr>
                <w:rFonts w:ascii="Times New Roman" w:eastAsia="Times New Roman" w:hAnsi="Times New Roman" w:cs="Times New Roman"/>
                <w:sz w:val="28"/>
                <w:szCs w:val="28"/>
              </w:rPr>
            </w:pPr>
            <w:r w:rsidRPr="0033630F">
              <w:rPr>
                <w:rFonts w:ascii="Times New Roman" w:eastAsia="Times New Roman" w:hAnsi="Times New Roman" w:cs="Times New Roman"/>
                <w:sz w:val="28"/>
                <w:szCs w:val="28"/>
              </w:rPr>
              <w:t xml:space="preserve"> </w:t>
            </w:r>
          </w:p>
        </w:tc>
        <w:tc>
          <w:tcPr>
            <w:tcW w:w="4940" w:type="dxa"/>
          </w:tcPr>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33630F">
              <w:rPr>
                <w:rFonts w:ascii="Times New Roman" w:eastAsia="Times New Roman" w:hAnsi="Times New Roman" w:cs="Times New Roman"/>
                <w:bCs/>
                <w:color w:val="000000"/>
                <w:sz w:val="28"/>
                <w:szCs w:val="28"/>
                <w:lang w:eastAsia="ru-RU"/>
              </w:rPr>
              <w:t>Арендатор</w:t>
            </w:r>
          </w:p>
          <w:p w:rsidR="0033630F" w:rsidRPr="0033630F" w:rsidRDefault="0033630F" w:rsidP="0033630F">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33630F" w:rsidRPr="0033630F" w:rsidRDefault="0033630F" w:rsidP="0033630F">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33630F" w:rsidRPr="0033630F" w:rsidRDefault="0033630F" w:rsidP="0033630F">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bl>
    <w:p w:rsidR="003F266E" w:rsidRDefault="0033630F" w:rsidP="0033630F">
      <w:r>
        <w:t xml:space="preserve">    ___________________________________                                                            ________________________</w:t>
      </w:r>
    </w:p>
    <w:sectPr w:rsidR="003F266E" w:rsidSect="00886884">
      <w:headerReference w:type="default" r:id="rId10"/>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78F5" w:rsidRDefault="00BB78F5" w:rsidP="00521C3C">
      <w:pPr>
        <w:spacing w:after="0" w:line="240" w:lineRule="auto"/>
      </w:pPr>
      <w:r>
        <w:separator/>
      </w:r>
    </w:p>
  </w:endnote>
  <w:endnote w:type="continuationSeparator" w:id="0">
    <w:p w:rsidR="00BB78F5" w:rsidRDefault="00BB78F5"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78F5" w:rsidRDefault="00BB78F5" w:rsidP="00521C3C">
      <w:pPr>
        <w:spacing w:after="0" w:line="240" w:lineRule="auto"/>
      </w:pPr>
      <w:r>
        <w:separator/>
      </w:r>
    </w:p>
  </w:footnote>
  <w:footnote w:type="continuationSeparator" w:id="0">
    <w:p w:rsidR="00BB78F5" w:rsidRDefault="00BB78F5"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0333A3" w:rsidRDefault="000333A3">
        <w:pPr>
          <w:pStyle w:val="a4"/>
          <w:jc w:val="center"/>
        </w:pPr>
        <w:r>
          <w:fldChar w:fldCharType="begin"/>
        </w:r>
        <w:r>
          <w:instrText>PAGE   \* MERGEFORMAT</w:instrText>
        </w:r>
        <w:r>
          <w:fldChar w:fldCharType="separate"/>
        </w:r>
        <w:r w:rsidR="006A1D8C">
          <w:rPr>
            <w:noProof/>
          </w:rPr>
          <w:t>3</w:t>
        </w:r>
        <w:r>
          <w:fldChar w:fldCharType="end"/>
        </w:r>
      </w:p>
    </w:sdtContent>
  </w:sdt>
  <w:p w:rsidR="000333A3" w:rsidRDefault="000333A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119A2"/>
    <w:rsid w:val="00012277"/>
    <w:rsid w:val="00013854"/>
    <w:rsid w:val="00024FAC"/>
    <w:rsid w:val="00027BDC"/>
    <w:rsid w:val="00031A6E"/>
    <w:rsid w:val="000333A3"/>
    <w:rsid w:val="00040FD4"/>
    <w:rsid w:val="00041D92"/>
    <w:rsid w:val="000666F3"/>
    <w:rsid w:val="00070F6B"/>
    <w:rsid w:val="00073DC4"/>
    <w:rsid w:val="000741F2"/>
    <w:rsid w:val="000A40AC"/>
    <w:rsid w:val="000B1BCC"/>
    <w:rsid w:val="000C3085"/>
    <w:rsid w:val="000C3F85"/>
    <w:rsid w:val="000C5064"/>
    <w:rsid w:val="000D2E9F"/>
    <w:rsid w:val="000D556C"/>
    <w:rsid w:val="000E5341"/>
    <w:rsid w:val="0010357F"/>
    <w:rsid w:val="00117822"/>
    <w:rsid w:val="00121A78"/>
    <w:rsid w:val="00126C93"/>
    <w:rsid w:val="001346FA"/>
    <w:rsid w:val="00146743"/>
    <w:rsid w:val="001478A7"/>
    <w:rsid w:val="00150DD7"/>
    <w:rsid w:val="00156C71"/>
    <w:rsid w:val="00161F3D"/>
    <w:rsid w:val="001732F5"/>
    <w:rsid w:val="0018126D"/>
    <w:rsid w:val="001A77CA"/>
    <w:rsid w:val="001B1096"/>
    <w:rsid w:val="001B2A0A"/>
    <w:rsid w:val="001C216C"/>
    <w:rsid w:val="001E5640"/>
    <w:rsid w:val="001F5AFD"/>
    <w:rsid w:val="00201378"/>
    <w:rsid w:val="0020501D"/>
    <w:rsid w:val="00206D2E"/>
    <w:rsid w:val="00217F35"/>
    <w:rsid w:val="00222D56"/>
    <w:rsid w:val="002334D4"/>
    <w:rsid w:val="00246CD0"/>
    <w:rsid w:val="0025119A"/>
    <w:rsid w:val="00256A36"/>
    <w:rsid w:val="00280625"/>
    <w:rsid w:val="00281227"/>
    <w:rsid w:val="00284FBB"/>
    <w:rsid w:val="002902A8"/>
    <w:rsid w:val="002A29A9"/>
    <w:rsid w:val="002B26E7"/>
    <w:rsid w:val="002B4791"/>
    <w:rsid w:val="002C22E2"/>
    <w:rsid w:val="002C43C8"/>
    <w:rsid w:val="002E2EFB"/>
    <w:rsid w:val="002E6388"/>
    <w:rsid w:val="002F07B0"/>
    <w:rsid w:val="00301C72"/>
    <w:rsid w:val="0033630F"/>
    <w:rsid w:val="00337D33"/>
    <w:rsid w:val="00345206"/>
    <w:rsid w:val="00370899"/>
    <w:rsid w:val="00382020"/>
    <w:rsid w:val="0039313C"/>
    <w:rsid w:val="003A30FA"/>
    <w:rsid w:val="003A3C7D"/>
    <w:rsid w:val="003C322A"/>
    <w:rsid w:val="003D0015"/>
    <w:rsid w:val="003D20AE"/>
    <w:rsid w:val="003F0DE7"/>
    <w:rsid w:val="003F266E"/>
    <w:rsid w:val="00415145"/>
    <w:rsid w:val="00441033"/>
    <w:rsid w:val="00441F08"/>
    <w:rsid w:val="00471BDD"/>
    <w:rsid w:val="00483601"/>
    <w:rsid w:val="004B066C"/>
    <w:rsid w:val="004D0240"/>
    <w:rsid w:val="004E70D0"/>
    <w:rsid w:val="005051E2"/>
    <w:rsid w:val="00521C3C"/>
    <w:rsid w:val="00526046"/>
    <w:rsid w:val="005322B8"/>
    <w:rsid w:val="0056237C"/>
    <w:rsid w:val="005A4B64"/>
    <w:rsid w:val="005C2A79"/>
    <w:rsid w:val="005D4895"/>
    <w:rsid w:val="005D5021"/>
    <w:rsid w:val="005E2551"/>
    <w:rsid w:val="005E608E"/>
    <w:rsid w:val="0060212B"/>
    <w:rsid w:val="006228C8"/>
    <w:rsid w:val="0063579D"/>
    <w:rsid w:val="00641F3C"/>
    <w:rsid w:val="00646274"/>
    <w:rsid w:val="00672759"/>
    <w:rsid w:val="006A1D8C"/>
    <w:rsid w:val="006A35BB"/>
    <w:rsid w:val="006A4D26"/>
    <w:rsid w:val="006A6CDE"/>
    <w:rsid w:val="006B0F4D"/>
    <w:rsid w:val="006E282A"/>
    <w:rsid w:val="006E5178"/>
    <w:rsid w:val="006E5D5B"/>
    <w:rsid w:val="006F0D47"/>
    <w:rsid w:val="00700BD8"/>
    <w:rsid w:val="00712BC4"/>
    <w:rsid w:val="007151BB"/>
    <w:rsid w:val="007300C2"/>
    <w:rsid w:val="00742EE0"/>
    <w:rsid w:val="00753778"/>
    <w:rsid w:val="00771D7C"/>
    <w:rsid w:val="007C186F"/>
    <w:rsid w:val="007E0882"/>
    <w:rsid w:val="007E5B19"/>
    <w:rsid w:val="007F0ABB"/>
    <w:rsid w:val="007F41A2"/>
    <w:rsid w:val="00800E5F"/>
    <w:rsid w:val="008325EA"/>
    <w:rsid w:val="00832CA2"/>
    <w:rsid w:val="00834A45"/>
    <w:rsid w:val="00852E5A"/>
    <w:rsid w:val="00855B79"/>
    <w:rsid w:val="00857C1E"/>
    <w:rsid w:val="00871074"/>
    <w:rsid w:val="00886884"/>
    <w:rsid w:val="00897B33"/>
    <w:rsid w:val="008A3198"/>
    <w:rsid w:val="008B21D0"/>
    <w:rsid w:val="008C2319"/>
    <w:rsid w:val="008D465C"/>
    <w:rsid w:val="008E0F21"/>
    <w:rsid w:val="008E5B07"/>
    <w:rsid w:val="008E639A"/>
    <w:rsid w:val="00901320"/>
    <w:rsid w:val="00913EED"/>
    <w:rsid w:val="00953790"/>
    <w:rsid w:val="009677C7"/>
    <w:rsid w:val="00971014"/>
    <w:rsid w:val="00982BDB"/>
    <w:rsid w:val="00984E10"/>
    <w:rsid w:val="0099117E"/>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57B4"/>
    <w:rsid w:val="00A50786"/>
    <w:rsid w:val="00A809B9"/>
    <w:rsid w:val="00A93F14"/>
    <w:rsid w:val="00AA0F31"/>
    <w:rsid w:val="00AB082D"/>
    <w:rsid w:val="00AF3C36"/>
    <w:rsid w:val="00B124A4"/>
    <w:rsid w:val="00B64875"/>
    <w:rsid w:val="00B87210"/>
    <w:rsid w:val="00BB68D1"/>
    <w:rsid w:val="00BB78F5"/>
    <w:rsid w:val="00BC1B84"/>
    <w:rsid w:val="00BC7788"/>
    <w:rsid w:val="00C043BA"/>
    <w:rsid w:val="00C07EF2"/>
    <w:rsid w:val="00C14D1F"/>
    <w:rsid w:val="00C21851"/>
    <w:rsid w:val="00C3103C"/>
    <w:rsid w:val="00C31A05"/>
    <w:rsid w:val="00C44B7B"/>
    <w:rsid w:val="00C45586"/>
    <w:rsid w:val="00C52CDA"/>
    <w:rsid w:val="00C6741B"/>
    <w:rsid w:val="00C852E1"/>
    <w:rsid w:val="00C94839"/>
    <w:rsid w:val="00C974EA"/>
    <w:rsid w:val="00CA6B50"/>
    <w:rsid w:val="00CE1E49"/>
    <w:rsid w:val="00CF5276"/>
    <w:rsid w:val="00D03CC7"/>
    <w:rsid w:val="00D07120"/>
    <w:rsid w:val="00D23DCD"/>
    <w:rsid w:val="00D33B3A"/>
    <w:rsid w:val="00D3711C"/>
    <w:rsid w:val="00D400D7"/>
    <w:rsid w:val="00D40B7A"/>
    <w:rsid w:val="00D5629B"/>
    <w:rsid w:val="00D87F2A"/>
    <w:rsid w:val="00DA1620"/>
    <w:rsid w:val="00DA5033"/>
    <w:rsid w:val="00DB5719"/>
    <w:rsid w:val="00DD402E"/>
    <w:rsid w:val="00DD466F"/>
    <w:rsid w:val="00DD6CA0"/>
    <w:rsid w:val="00DF3250"/>
    <w:rsid w:val="00E05423"/>
    <w:rsid w:val="00E062FA"/>
    <w:rsid w:val="00E20CB6"/>
    <w:rsid w:val="00E21554"/>
    <w:rsid w:val="00E22294"/>
    <w:rsid w:val="00E36F85"/>
    <w:rsid w:val="00E444AD"/>
    <w:rsid w:val="00E47746"/>
    <w:rsid w:val="00E55A28"/>
    <w:rsid w:val="00E55D20"/>
    <w:rsid w:val="00E92139"/>
    <w:rsid w:val="00EA2509"/>
    <w:rsid w:val="00EA3732"/>
    <w:rsid w:val="00EA4ACB"/>
    <w:rsid w:val="00EA706F"/>
    <w:rsid w:val="00ED710D"/>
    <w:rsid w:val="00F318AD"/>
    <w:rsid w:val="00F325B9"/>
    <w:rsid w:val="00F63A4E"/>
    <w:rsid w:val="00F90DC6"/>
    <w:rsid w:val="00FA0FB8"/>
    <w:rsid w:val="00FA4BE8"/>
    <w:rsid w:val="00FB71FB"/>
    <w:rsid w:val="00FC7D20"/>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77F478DCC612CC1E0A62A31013471B07C5C79E71BA903DB659D8C89E4009481BE3393140D297D93ADFE51N8SA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C77F478DCC612CC1E0A6343C17582FBA7A5027EB1DAD0F8F31C2D7D4B3099ED6F97CCA5649247B91NAS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9A42E9-C31C-4822-A608-C8BF4220E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822</TotalTime>
  <Pages>14</Pages>
  <Words>6702</Words>
  <Characters>38206</Characters>
  <Application>Microsoft Office Word</Application>
  <DocSecurity>0</DocSecurity>
  <Lines>318</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46</cp:revision>
  <cp:lastPrinted>2021-08-02T07:07:00Z</cp:lastPrinted>
  <dcterms:created xsi:type="dcterms:W3CDTF">2018-05-14T11:18:00Z</dcterms:created>
  <dcterms:modified xsi:type="dcterms:W3CDTF">2022-05-20T11:54:00Z</dcterms:modified>
</cp:coreProperties>
</file>